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5B8" w:rsidRDefault="005055B8" w:rsidP="00716D16">
      <w:pPr>
        <w:spacing w:after="0" w:line="240" w:lineRule="auto"/>
        <w:jc w:val="center"/>
        <w:rPr>
          <w:rFonts w:ascii="Times New Roman" w:hAnsi="Times New Roman" w:cs="Times New Roman"/>
          <w:b/>
          <w:sz w:val="24"/>
          <w:szCs w:val="24"/>
          <w:lang w:val="kk-KZ"/>
        </w:rPr>
      </w:pPr>
      <w:r w:rsidRPr="00C1010E">
        <w:rPr>
          <w:rFonts w:ascii="Times New Roman" w:hAnsi="Times New Roman" w:cs="Times New Roman"/>
          <w:b/>
          <w:sz w:val="24"/>
          <w:szCs w:val="24"/>
        </w:rPr>
        <w:t>МЕТОДИЧЕСКИЕ РАЗРАБОТКИ ДЛЯ ВЫПОЛНЕНИЯ ЛАБОРАТОРНЫХ РАБОТ ПО ФИЗИОЛОГИИ ЧЕЛОВЕКА</w:t>
      </w:r>
      <w:r w:rsidR="00B479A3">
        <w:rPr>
          <w:rFonts w:ascii="Times New Roman" w:hAnsi="Times New Roman" w:cs="Times New Roman"/>
          <w:b/>
          <w:sz w:val="24"/>
          <w:szCs w:val="24"/>
        </w:rPr>
        <w:t xml:space="preserve"> </w:t>
      </w:r>
      <w:r w:rsidR="009027E5">
        <w:rPr>
          <w:rFonts w:ascii="Times New Roman" w:hAnsi="Times New Roman" w:cs="Times New Roman"/>
          <w:b/>
          <w:sz w:val="24"/>
          <w:szCs w:val="24"/>
        </w:rPr>
        <w:t>И ЖИВОТНЫХ</w:t>
      </w:r>
    </w:p>
    <w:p w:rsidR="00716D16" w:rsidRPr="00716D16" w:rsidRDefault="00716D16" w:rsidP="00716D16">
      <w:pPr>
        <w:spacing w:after="0" w:line="240" w:lineRule="auto"/>
        <w:jc w:val="center"/>
        <w:rPr>
          <w:rFonts w:ascii="Times New Roman" w:hAnsi="Times New Roman" w:cs="Times New Roman"/>
          <w:b/>
          <w:sz w:val="24"/>
          <w:szCs w:val="24"/>
          <w:lang w:val="kk-KZ"/>
        </w:rPr>
      </w:pPr>
    </w:p>
    <w:p w:rsidR="005055B8" w:rsidRPr="00C1010E" w:rsidRDefault="005055B8" w:rsidP="00716D16">
      <w:pPr>
        <w:spacing w:after="0" w:line="240" w:lineRule="auto"/>
        <w:jc w:val="center"/>
        <w:rPr>
          <w:rFonts w:ascii="Times New Roman" w:hAnsi="Times New Roman" w:cs="Times New Roman"/>
          <w:b/>
          <w:sz w:val="24"/>
          <w:szCs w:val="24"/>
        </w:rPr>
      </w:pPr>
      <w:r w:rsidRPr="00C1010E">
        <w:rPr>
          <w:rFonts w:ascii="Times New Roman" w:hAnsi="Times New Roman" w:cs="Times New Roman"/>
          <w:b/>
          <w:sz w:val="24"/>
          <w:szCs w:val="24"/>
        </w:rPr>
        <w:t>ПРЕДИСЛОВИЕ</w:t>
      </w:r>
    </w:p>
    <w:p w:rsidR="005055B8" w:rsidRPr="00C1010E" w:rsidRDefault="005055B8" w:rsidP="00C1010E">
      <w:pPr>
        <w:spacing w:after="0" w:line="240" w:lineRule="auto"/>
        <w:jc w:val="both"/>
        <w:rPr>
          <w:rFonts w:ascii="Times New Roman" w:hAnsi="Times New Roman" w:cs="Times New Roman"/>
          <w:b/>
          <w:sz w:val="24"/>
          <w:szCs w:val="24"/>
        </w:rPr>
      </w:pPr>
    </w:p>
    <w:p w:rsidR="005055B8" w:rsidRPr="00C1010E" w:rsidRDefault="00716D16" w:rsidP="00C101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Изучение физиологии человека</w:t>
      </w:r>
      <w:r w:rsidR="00B479A3">
        <w:rPr>
          <w:rFonts w:ascii="Times New Roman" w:hAnsi="Times New Roman" w:cs="Times New Roman"/>
          <w:sz w:val="24"/>
          <w:szCs w:val="24"/>
        </w:rPr>
        <w:t xml:space="preserve"> и животных</w:t>
      </w:r>
      <w:r>
        <w:rPr>
          <w:rFonts w:ascii="Times New Roman" w:hAnsi="Times New Roman" w:cs="Times New Roman"/>
          <w:sz w:val="24"/>
          <w:szCs w:val="24"/>
        </w:rPr>
        <w:t xml:space="preserve"> </w:t>
      </w:r>
      <w:r>
        <w:rPr>
          <w:rFonts w:ascii="Times New Roman" w:hAnsi="Times New Roman" w:cs="Times New Roman"/>
          <w:sz w:val="24"/>
          <w:szCs w:val="24"/>
          <w:lang w:val="kk-KZ"/>
        </w:rPr>
        <w:t>п</w:t>
      </w:r>
      <w:r w:rsidR="005055B8" w:rsidRPr="00C1010E">
        <w:rPr>
          <w:rFonts w:ascii="Times New Roman" w:hAnsi="Times New Roman" w:cs="Times New Roman"/>
          <w:sz w:val="24"/>
          <w:szCs w:val="24"/>
        </w:rPr>
        <w:t xml:space="preserve">редполагает усвоение </w:t>
      </w:r>
      <w:proofErr w:type="gramStart"/>
      <w:r w:rsidR="005055B8" w:rsidRPr="00C1010E">
        <w:rPr>
          <w:rFonts w:ascii="Times New Roman" w:hAnsi="Times New Roman" w:cs="Times New Roman"/>
          <w:sz w:val="24"/>
          <w:szCs w:val="24"/>
        </w:rPr>
        <w:t>студентами</w:t>
      </w:r>
      <w:proofErr w:type="gramEnd"/>
      <w:r w:rsidR="005055B8" w:rsidRPr="00C1010E">
        <w:rPr>
          <w:rFonts w:ascii="Times New Roman" w:hAnsi="Times New Roman" w:cs="Times New Roman"/>
          <w:sz w:val="24"/>
          <w:szCs w:val="24"/>
        </w:rPr>
        <w:t xml:space="preserve"> как теоретических знаний, так и овладение навыками экспериментальной работы. Первые приобретаются в ходе лекций и самостоятельной работы с учебным материалом, вторые – на лабораторных занятиях.</w:t>
      </w:r>
    </w:p>
    <w:p w:rsidR="005055B8" w:rsidRPr="00C1010E" w:rsidRDefault="005055B8" w:rsidP="00C1010E">
      <w:pPr>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 xml:space="preserve">Лабораторное занятие предусматривает самостоятельное выполнение студентами экспериментов и интерпретацию получаемых данных. В результате выполнения экспериментов студенты знакомятся с методиками измерения </w:t>
      </w:r>
      <w:r w:rsidR="00B479A3">
        <w:rPr>
          <w:rFonts w:ascii="Times New Roman" w:hAnsi="Times New Roman" w:cs="Times New Roman"/>
          <w:sz w:val="24"/>
          <w:szCs w:val="24"/>
        </w:rPr>
        <w:t xml:space="preserve">анатомических и </w:t>
      </w:r>
      <w:r w:rsidRPr="00C1010E">
        <w:rPr>
          <w:rFonts w:ascii="Times New Roman" w:hAnsi="Times New Roman" w:cs="Times New Roman"/>
          <w:sz w:val="24"/>
          <w:szCs w:val="24"/>
        </w:rPr>
        <w:t>физиологических величин, в том числе и с теми, которые применяются в спортивной и клинической практике. Анализ итоговых фактических материалов позволит студентам приобретать навыки научного мышления, рационального представления и корректной интерпретации данных.</w:t>
      </w:r>
    </w:p>
    <w:p w:rsidR="005055B8" w:rsidRPr="00C1010E" w:rsidRDefault="005055B8" w:rsidP="00C1010E">
      <w:pPr>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В настоящем учебном пособии приведены подробные описания экспериментов, которые студенты выполняют во время лабораторных занятий.  Постановка опытов описана в форме инструкций, последовательно излагающих этапы их проведения. В конце каждой работы студенту предлагается сделать вывод, что способствует более успешному усвоению материала.</w:t>
      </w:r>
    </w:p>
    <w:p w:rsidR="005055B8" w:rsidRPr="00C1010E" w:rsidRDefault="005055B8" w:rsidP="00C1010E">
      <w:pPr>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К каждому разделу предлагаются контрольные вопросы, задачи, тестовые задания, которые облегчают самостоятельную подготовку обучающихся и контроль усвоения материала, а также дополнительный блок информации.</w:t>
      </w:r>
    </w:p>
    <w:p w:rsidR="005055B8" w:rsidRPr="00C1010E" w:rsidRDefault="005055B8" w:rsidP="00C1010E">
      <w:pPr>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Лабораторные опыты адаптированы к программе факультета биологии и биотехнологии по физиологии человека</w:t>
      </w:r>
      <w:r w:rsidR="00B479A3">
        <w:rPr>
          <w:rFonts w:ascii="Times New Roman" w:hAnsi="Times New Roman" w:cs="Times New Roman"/>
          <w:sz w:val="24"/>
          <w:szCs w:val="24"/>
        </w:rPr>
        <w:t xml:space="preserve"> и животных</w:t>
      </w:r>
      <w:r w:rsidRPr="00C1010E">
        <w:rPr>
          <w:rFonts w:ascii="Times New Roman" w:hAnsi="Times New Roman" w:cs="Times New Roman"/>
          <w:sz w:val="24"/>
          <w:szCs w:val="24"/>
        </w:rPr>
        <w:t xml:space="preserve">. Включены как классические, так и новые лабораторные опыты. </w:t>
      </w:r>
    </w:p>
    <w:p w:rsidR="005055B8" w:rsidRPr="00C1010E" w:rsidRDefault="005055B8" w:rsidP="00C1010E">
      <w:pPr>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Основная и дополнительная литература содержит последние издания по всем разделам курса и помогает получить более полные знания по всем вопросам, решаемым в ходе занятий.</w:t>
      </w:r>
    </w:p>
    <w:p w:rsidR="003816DF" w:rsidRPr="00C1010E" w:rsidRDefault="003816DF" w:rsidP="00C1010E">
      <w:pPr>
        <w:spacing w:after="0" w:line="240" w:lineRule="auto"/>
        <w:ind w:firstLine="708"/>
        <w:jc w:val="both"/>
        <w:rPr>
          <w:rFonts w:ascii="Times New Roman" w:hAnsi="Times New Roman" w:cs="Times New Roman"/>
          <w:sz w:val="24"/>
          <w:szCs w:val="24"/>
        </w:rPr>
      </w:pPr>
    </w:p>
    <w:p w:rsidR="003816DF" w:rsidRPr="00C1010E" w:rsidRDefault="00380899" w:rsidP="00C1010E">
      <w:pPr>
        <w:spacing w:after="0" w:line="240" w:lineRule="auto"/>
        <w:ind w:firstLine="708"/>
        <w:jc w:val="both"/>
        <w:rPr>
          <w:rFonts w:ascii="Times New Roman" w:eastAsia="Times New Roman" w:hAnsi="Times New Roman" w:cs="Times New Roman"/>
          <w:b/>
          <w:sz w:val="24"/>
          <w:szCs w:val="24"/>
          <w:lang w:eastAsia="ru-RU"/>
        </w:rPr>
      </w:pPr>
      <w:r w:rsidRPr="00C1010E">
        <w:rPr>
          <w:rFonts w:ascii="Times New Roman" w:eastAsia="Times New Roman" w:hAnsi="Times New Roman" w:cs="Times New Roman"/>
          <w:b/>
          <w:sz w:val="24"/>
          <w:szCs w:val="24"/>
          <w:lang w:val="kk-KZ" w:eastAsia="ru-RU"/>
        </w:rPr>
        <w:t>Л</w:t>
      </w:r>
      <w:r w:rsidRPr="00C1010E">
        <w:rPr>
          <w:rFonts w:ascii="Times New Roman" w:eastAsia="Times New Roman" w:hAnsi="Times New Roman" w:cs="Times New Roman"/>
          <w:b/>
          <w:sz w:val="24"/>
          <w:szCs w:val="24"/>
          <w:lang w:eastAsia="ru-RU"/>
        </w:rPr>
        <w:t>АБОРАТОРНОЕ ЗАНЯТИЕ</w:t>
      </w:r>
      <w:r w:rsidRPr="00C1010E">
        <w:rPr>
          <w:rFonts w:ascii="Times New Roman" w:eastAsia="Times New Roman" w:hAnsi="Times New Roman" w:cs="Times New Roman"/>
          <w:b/>
          <w:sz w:val="24"/>
          <w:szCs w:val="24"/>
          <w:lang w:val="kk-KZ" w:eastAsia="ru-RU"/>
        </w:rPr>
        <w:t xml:space="preserve"> 1. </w:t>
      </w:r>
      <w:r w:rsidRPr="00C1010E">
        <w:rPr>
          <w:rFonts w:ascii="Times New Roman" w:eastAsia="Times New Roman" w:hAnsi="Times New Roman" w:cs="Times New Roman"/>
          <w:b/>
          <w:sz w:val="24"/>
          <w:szCs w:val="24"/>
          <w:lang w:eastAsia="ru-RU"/>
        </w:rPr>
        <w:t>ЗНАКОМСТВО С АППАРАТУРОЙ ФИЗИОЛОГИЧЕСКОГО ЭКСПЕРИМЕНТА, ИНСТРУМЕНТАМИ. ОСНОВНЫЕ МЕТОДЫ ФИЗИОЛОГИЧЕСКОГО ЭКСПЕРИМЕНТА</w:t>
      </w:r>
      <w:r w:rsidRPr="00C1010E">
        <w:rPr>
          <w:rFonts w:ascii="Times New Roman" w:eastAsia="Times New Roman" w:hAnsi="Times New Roman" w:cs="Times New Roman"/>
          <w:b/>
          <w:sz w:val="24"/>
          <w:szCs w:val="24"/>
          <w:lang w:val="kk-KZ" w:eastAsia="ru-RU"/>
        </w:rPr>
        <w:t xml:space="preserve">. </w:t>
      </w:r>
      <w:r w:rsidRPr="00C1010E">
        <w:rPr>
          <w:rFonts w:ascii="Times New Roman" w:eastAsia="Times New Roman" w:hAnsi="Times New Roman" w:cs="Times New Roman"/>
          <w:b/>
          <w:bCs/>
          <w:sz w:val="24"/>
          <w:szCs w:val="24"/>
          <w:lang w:eastAsia="ru-RU"/>
        </w:rPr>
        <w:t>МЕТОДЫ РАЗДРАЖЕНИЯ ВОЗБУДИМЫХ ТКАНЕЙ</w:t>
      </w:r>
    </w:p>
    <w:p w:rsidR="003816DF" w:rsidRPr="00C1010E" w:rsidRDefault="003816DF" w:rsidP="00C1010E">
      <w:pPr>
        <w:spacing w:after="0" w:line="240" w:lineRule="auto"/>
        <w:ind w:left="720"/>
        <w:jc w:val="both"/>
        <w:rPr>
          <w:rFonts w:ascii="Times New Roman" w:eastAsia="Times New Roman" w:hAnsi="Times New Roman" w:cs="Times New Roman"/>
          <w:sz w:val="24"/>
          <w:szCs w:val="24"/>
          <w:lang w:eastAsia="ru-RU"/>
        </w:rPr>
      </w:pPr>
    </w:p>
    <w:p w:rsidR="003816DF" w:rsidRPr="00C1010E" w:rsidRDefault="003816DF" w:rsidP="00C1010E">
      <w:pPr>
        <w:spacing w:after="0" w:line="240" w:lineRule="auto"/>
        <w:ind w:left="360"/>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Цель:</w:t>
      </w:r>
      <w:r w:rsidRPr="00C1010E">
        <w:rPr>
          <w:rFonts w:ascii="Times New Roman" w:eastAsia="Times New Roman" w:hAnsi="Times New Roman" w:cs="Times New Roman"/>
          <w:sz w:val="24"/>
          <w:szCs w:val="24"/>
          <w:lang w:eastAsia="ru-RU"/>
        </w:rPr>
        <w:t xml:space="preserve"> по окончании самостоятельного изучения вопросов темы продемонстрировать знания истории развития методов физиологических исследований; дать </w:t>
      </w:r>
      <w:hyperlink r:id="rId7" w:tooltip="Системы освещения со светодиодными источниками света" w:history="1">
        <w:r w:rsidRPr="00C1010E">
          <w:rPr>
            <w:rFonts w:ascii="Times New Roman" w:eastAsia="Times New Roman" w:hAnsi="Times New Roman" w:cs="Times New Roman"/>
            <w:sz w:val="24"/>
            <w:szCs w:val="24"/>
            <w:lang w:eastAsia="ru-RU"/>
          </w:rPr>
          <w:t>характеристику физиологической аппаратуре</w:t>
        </w:r>
      </w:hyperlink>
      <w:r w:rsidRPr="00C1010E">
        <w:rPr>
          <w:rFonts w:ascii="Times New Roman" w:eastAsia="Times New Roman" w:hAnsi="Times New Roman" w:cs="Times New Roman"/>
          <w:sz w:val="24"/>
          <w:szCs w:val="24"/>
          <w:lang w:eastAsia="ru-RU"/>
        </w:rPr>
        <w:t>; использовать при выполнении работ принципы техники безопасности при работе с приборами; знать методы исследования возбудимых тканей; сравнивать параметры возбудимости, используя методы исследования возбудимости тканей.</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b/>
          <w:bCs/>
          <w:sz w:val="24"/>
          <w:szCs w:val="24"/>
          <w:lang w:eastAsia="ru-RU"/>
        </w:rPr>
        <w:t>Задачи обучения:</w:t>
      </w:r>
    </w:p>
    <w:p w:rsidR="003816DF" w:rsidRPr="00C1010E" w:rsidRDefault="003816DF" w:rsidP="006E08E8">
      <w:pPr>
        <w:numPr>
          <w:ilvl w:val="0"/>
          <w:numId w:val="1"/>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изучить теоретические вопросы темы для использования полученных знаний на практике при выполнении работ и анализе результатов экспериментов</w:t>
      </w:r>
    </w:p>
    <w:p w:rsidR="003816DF" w:rsidRPr="00C1010E" w:rsidRDefault="003816DF" w:rsidP="006E08E8">
      <w:pPr>
        <w:numPr>
          <w:ilvl w:val="0"/>
          <w:numId w:val="1"/>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при изучении вопросов темы продолжить формирование навыка непрерывного самосовершенствования.</w:t>
      </w:r>
    </w:p>
    <w:p w:rsidR="003816DF" w:rsidRPr="00C1010E" w:rsidRDefault="003816DF" w:rsidP="006E08E8">
      <w:pPr>
        <w:numPr>
          <w:ilvl w:val="0"/>
          <w:numId w:val="2"/>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 xml:space="preserve">Форма проведения: </w:t>
      </w:r>
      <w:r w:rsidRPr="00C1010E">
        <w:rPr>
          <w:rFonts w:ascii="Times New Roman" w:eastAsia="Times New Roman" w:hAnsi="Times New Roman" w:cs="Times New Roman"/>
          <w:sz w:val="24"/>
          <w:szCs w:val="24"/>
          <w:lang w:eastAsia="ru-RU"/>
        </w:rPr>
        <w:t>самостоятельное изучение вопросов темы, зарисовка схем, оформление протоколов работ, анализ полученных результатов, написание выводов.</w:t>
      </w:r>
    </w:p>
    <w:p w:rsidR="003816DF" w:rsidRPr="00C1010E" w:rsidRDefault="003816DF" w:rsidP="006E08E8">
      <w:pPr>
        <w:numPr>
          <w:ilvl w:val="0"/>
          <w:numId w:val="3"/>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lastRenderedPageBreak/>
        <w:t xml:space="preserve">Задания по теме: </w:t>
      </w:r>
      <w:r w:rsidRPr="00C1010E">
        <w:rPr>
          <w:rFonts w:ascii="Times New Roman" w:eastAsia="Times New Roman" w:hAnsi="Times New Roman" w:cs="Times New Roman"/>
          <w:sz w:val="24"/>
          <w:szCs w:val="24"/>
          <w:lang w:eastAsia="ru-RU"/>
        </w:rPr>
        <w:t xml:space="preserve">в тетради для ведения протоколов </w:t>
      </w:r>
      <w:hyperlink r:id="rId8" w:tooltip="Содержание и объем выполненных работ" w:history="1">
        <w:r w:rsidRPr="00C1010E">
          <w:rPr>
            <w:rFonts w:ascii="Times New Roman" w:eastAsia="Times New Roman" w:hAnsi="Times New Roman" w:cs="Times New Roman"/>
            <w:sz w:val="24"/>
            <w:szCs w:val="24"/>
            <w:lang w:eastAsia="ru-RU"/>
          </w:rPr>
          <w:t>записать ход выполняемых на занятии работ</w:t>
        </w:r>
      </w:hyperlink>
      <w:r w:rsidRPr="00C1010E">
        <w:rPr>
          <w:rFonts w:ascii="Times New Roman" w:eastAsia="Times New Roman" w:hAnsi="Times New Roman" w:cs="Times New Roman"/>
          <w:sz w:val="24"/>
          <w:szCs w:val="24"/>
          <w:lang w:eastAsia="ru-RU"/>
        </w:rPr>
        <w:t>, зарисовать схемы, записать полученные результаты, проанализировать их и сделать выводы.</w:t>
      </w:r>
    </w:p>
    <w:p w:rsidR="003816DF" w:rsidRPr="00C1010E" w:rsidRDefault="003816DF" w:rsidP="00C1010E">
      <w:pPr>
        <w:spacing w:after="0" w:line="240" w:lineRule="auto"/>
        <w:jc w:val="both"/>
        <w:rPr>
          <w:rFonts w:ascii="Times New Roman" w:eastAsia="Times New Roman" w:hAnsi="Times New Roman" w:cs="Times New Roman"/>
          <w:b/>
          <w:bCs/>
          <w:sz w:val="24"/>
          <w:szCs w:val="24"/>
          <w:lang w:eastAsia="ru-RU"/>
        </w:rPr>
      </w:pP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b/>
          <w:bCs/>
          <w:sz w:val="24"/>
          <w:szCs w:val="24"/>
          <w:lang w:eastAsia="ru-RU"/>
        </w:rPr>
        <w:t>Задание 1. Назначение физиологических приборов</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i/>
          <w:iCs/>
          <w:sz w:val="24"/>
          <w:szCs w:val="24"/>
          <w:lang w:eastAsia="ru-RU"/>
        </w:rPr>
        <w:t>Цель задания</w:t>
      </w:r>
      <w:r w:rsidRPr="00C1010E">
        <w:rPr>
          <w:rFonts w:ascii="Times New Roman" w:eastAsia="Times New Roman" w:hAnsi="Times New Roman" w:cs="Times New Roman"/>
          <w:sz w:val="24"/>
          <w:szCs w:val="24"/>
          <w:lang w:eastAsia="ru-RU"/>
        </w:rPr>
        <w:t>: ознакомиться с назначением физиологических приборов.</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Для выполнения задания необходимо</w:t>
      </w:r>
      <w:r w:rsidRPr="00C1010E">
        <w:rPr>
          <w:rFonts w:ascii="Times New Roman" w:eastAsia="Times New Roman" w:hAnsi="Times New Roman" w:cs="Times New Roman"/>
          <w:sz w:val="24"/>
          <w:szCs w:val="24"/>
          <w:lang w:eastAsia="ru-RU"/>
        </w:rPr>
        <w:t xml:space="preserve">: инструкции к физиологическим приборам, схемы, </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плакаты, </w:t>
      </w:r>
      <w:proofErr w:type="spellStart"/>
      <w:r w:rsidRPr="00C1010E">
        <w:rPr>
          <w:rFonts w:ascii="Times New Roman" w:eastAsia="Times New Roman" w:hAnsi="Times New Roman" w:cs="Times New Roman"/>
          <w:sz w:val="24"/>
          <w:szCs w:val="24"/>
          <w:lang w:eastAsia="ru-RU"/>
        </w:rPr>
        <w:t>электростимулятор</w:t>
      </w:r>
      <w:proofErr w:type="spellEnd"/>
      <w:r w:rsidRPr="00C1010E">
        <w:rPr>
          <w:rFonts w:ascii="Times New Roman" w:eastAsia="Times New Roman" w:hAnsi="Times New Roman" w:cs="Times New Roman"/>
          <w:sz w:val="24"/>
          <w:szCs w:val="24"/>
          <w:lang w:eastAsia="ru-RU"/>
        </w:rPr>
        <w:t xml:space="preserve">, кимограф, осциллограф, </w:t>
      </w:r>
      <w:proofErr w:type="spellStart"/>
      <w:r w:rsidRPr="00C1010E">
        <w:rPr>
          <w:rFonts w:ascii="Times New Roman" w:eastAsia="Times New Roman" w:hAnsi="Times New Roman" w:cs="Times New Roman"/>
          <w:sz w:val="24"/>
          <w:szCs w:val="24"/>
          <w:lang w:eastAsia="ru-RU"/>
        </w:rPr>
        <w:t>электроэнцефалограф</w:t>
      </w:r>
      <w:proofErr w:type="spellEnd"/>
      <w:r w:rsidRPr="00C1010E">
        <w:rPr>
          <w:rFonts w:ascii="Times New Roman" w:eastAsia="Times New Roman" w:hAnsi="Times New Roman" w:cs="Times New Roman"/>
          <w:sz w:val="24"/>
          <w:szCs w:val="24"/>
          <w:lang w:eastAsia="ru-RU"/>
        </w:rPr>
        <w:t xml:space="preserve">, электрокардиограф, миограф. </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Ход работы</w:t>
      </w:r>
      <w:r w:rsidRPr="00C1010E">
        <w:rPr>
          <w:rFonts w:ascii="Times New Roman" w:eastAsia="Times New Roman" w:hAnsi="Times New Roman" w:cs="Times New Roman"/>
          <w:sz w:val="24"/>
          <w:szCs w:val="24"/>
          <w:lang w:eastAsia="ru-RU"/>
        </w:rPr>
        <w:t xml:space="preserve">. </w:t>
      </w:r>
      <w:proofErr w:type="spellStart"/>
      <w:r w:rsidRPr="00C1010E">
        <w:rPr>
          <w:rFonts w:ascii="Times New Roman" w:eastAsia="Times New Roman" w:hAnsi="Times New Roman" w:cs="Times New Roman"/>
          <w:i/>
          <w:iCs/>
          <w:sz w:val="24"/>
          <w:szCs w:val="24"/>
          <w:lang w:eastAsia="ru-RU"/>
        </w:rPr>
        <w:t>Электростимулятор</w:t>
      </w:r>
      <w:proofErr w:type="spellEnd"/>
      <w:r w:rsidRPr="00C1010E">
        <w:rPr>
          <w:rFonts w:ascii="Times New Roman" w:eastAsia="Times New Roman" w:hAnsi="Times New Roman" w:cs="Times New Roman"/>
          <w:sz w:val="24"/>
          <w:szCs w:val="24"/>
          <w:lang w:eastAsia="ru-RU"/>
        </w:rPr>
        <w:t xml:space="preserve"> импульсный обеспечивает оптимальные условия раздражения тканей с наименьшим их </w:t>
      </w:r>
      <w:proofErr w:type="spellStart"/>
      <w:r w:rsidRPr="00C1010E">
        <w:rPr>
          <w:rFonts w:ascii="Times New Roman" w:eastAsia="Times New Roman" w:hAnsi="Times New Roman" w:cs="Times New Roman"/>
          <w:sz w:val="24"/>
          <w:szCs w:val="24"/>
          <w:lang w:eastAsia="ru-RU"/>
        </w:rPr>
        <w:t>травмированием</w:t>
      </w:r>
      <w:proofErr w:type="spellEnd"/>
      <w:r w:rsidRPr="00C1010E">
        <w:rPr>
          <w:rFonts w:ascii="Times New Roman" w:eastAsia="Times New Roman" w:hAnsi="Times New Roman" w:cs="Times New Roman"/>
          <w:sz w:val="24"/>
          <w:szCs w:val="24"/>
          <w:lang w:eastAsia="ru-RU"/>
        </w:rPr>
        <w:t xml:space="preserve">, особенно при длительной стимуляции. Частоту импульсы можно изменять от одного герца до нескольких сотен герц. </w:t>
      </w:r>
    </w:p>
    <w:p w:rsidR="003816DF" w:rsidRPr="00C1010E" w:rsidRDefault="003816DF" w:rsidP="00C1010E">
      <w:pPr>
        <w:spacing w:after="0" w:line="240" w:lineRule="auto"/>
        <w:ind w:firstLine="360"/>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Кроме импульсных стимуляторов в физиологических экспериментах используют фото- и </w:t>
      </w:r>
      <w:proofErr w:type="spellStart"/>
      <w:r w:rsidRPr="00C1010E">
        <w:rPr>
          <w:rFonts w:ascii="Times New Roman" w:eastAsia="Times New Roman" w:hAnsi="Times New Roman" w:cs="Times New Roman"/>
          <w:sz w:val="24"/>
          <w:szCs w:val="24"/>
          <w:lang w:eastAsia="ru-RU"/>
        </w:rPr>
        <w:t>фоностимуляторы</w:t>
      </w:r>
      <w:proofErr w:type="spellEnd"/>
      <w:r w:rsidRPr="00C1010E">
        <w:rPr>
          <w:rFonts w:ascii="Times New Roman" w:eastAsia="Times New Roman" w:hAnsi="Times New Roman" w:cs="Times New Roman"/>
          <w:sz w:val="24"/>
          <w:szCs w:val="24"/>
          <w:lang w:eastAsia="ru-RU"/>
        </w:rPr>
        <w:t xml:space="preserve">. Выходной блок </w:t>
      </w:r>
      <w:proofErr w:type="spellStart"/>
      <w:r w:rsidRPr="00C1010E">
        <w:rPr>
          <w:rFonts w:ascii="Times New Roman" w:eastAsia="Times New Roman" w:hAnsi="Times New Roman" w:cs="Times New Roman"/>
          <w:sz w:val="24"/>
          <w:szCs w:val="24"/>
          <w:lang w:eastAsia="ru-RU"/>
        </w:rPr>
        <w:t>фотостимулятора</w:t>
      </w:r>
      <w:proofErr w:type="spellEnd"/>
      <w:r w:rsidRPr="00C1010E">
        <w:rPr>
          <w:rFonts w:ascii="Times New Roman" w:eastAsia="Times New Roman" w:hAnsi="Times New Roman" w:cs="Times New Roman"/>
          <w:sz w:val="24"/>
          <w:szCs w:val="24"/>
          <w:lang w:eastAsia="ru-RU"/>
        </w:rPr>
        <w:t xml:space="preserve"> формирует световые сигналы, а </w:t>
      </w:r>
      <w:proofErr w:type="spellStart"/>
      <w:r w:rsidRPr="00C1010E">
        <w:rPr>
          <w:rFonts w:ascii="Times New Roman" w:eastAsia="Times New Roman" w:hAnsi="Times New Roman" w:cs="Times New Roman"/>
          <w:sz w:val="24"/>
          <w:szCs w:val="24"/>
          <w:lang w:eastAsia="ru-RU"/>
        </w:rPr>
        <w:t>фоностимулятора</w:t>
      </w:r>
      <w:proofErr w:type="spellEnd"/>
      <w:r w:rsidRPr="00C1010E">
        <w:rPr>
          <w:rFonts w:ascii="Times New Roman" w:eastAsia="Times New Roman" w:hAnsi="Times New Roman" w:cs="Times New Roman"/>
          <w:sz w:val="24"/>
          <w:szCs w:val="24"/>
          <w:lang w:eastAsia="ru-RU"/>
        </w:rPr>
        <w:t xml:space="preserve"> – звуковые сигналы.</w:t>
      </w:r>
    </w:p>
    <w:p w:rsidR="003816DF" w:rsidRPr="00C1010E" w:rsidRDefault="003816DF" w:rsidP="00C1010E">
      <w:pPr>
        <w:spacing w:after="0" w:line="240" w:lineRule="auto"/>
        <w:ind w:firstLine="360"/>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 xml:space="preserve">Кимограф </w:t>
      </w:r>
      <w:r w:rsidRPr="00C1010E">
        <w:rPr>
          <w:rFonts w:ascii="Times New Roman" w:eastAsia="Times New Roman" w:hAnsi="Times New Roman" w:cs="Times New Roman"/>
          <w:sz w:val="24"/>
          <w:szCs w:val="24"/>
          <w:lang w:eastAsia="ru-RU"/>
        </w:rPr>
        <w:t xml:space="preserve">предназначен для графической регистрации физиологических процессов. </w:t>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i/>
          <w:iCs/>
          <w:sz w:val="24"/>
          <w:szCs w:val="24"/>
          <w:lang w:eastAsia="ru-RU"/>
        </w:rPr>
        <w:t xml:space="preserve">     Миограф</w:t>
      </w:r>
      <w:r w:rsidRPr="00C1010E">
        <w:rPr>
          <w:rFonts w:ascii="Times New Roman" w:eastAsia="Times New Roman" w:hAnsi="Times New Roman" w:cs="Times New Roman"/>
          <w:sz w:val="24"/>
          <w:szCs w:val="24"/>
          <w:lang w:eastAsia="ru-RU"/>
        </w:rPr>
        <w:t xml:space="preserve"> предназначен для регистрации </w:t>
      </w:r>
      <w:proofErr w:type="spellStart"/>
      <w:r w:rsidRPr="00C1010E">
        <w:rPr>
          <w:rFonts w:ascii="Times New Roman" w:eastAsia="Times New Roman" w:hAnsi="Times New Roman" w:cs="Times New Roman"/>
          <w:sz w:val="24"/>
          <w:szCs w:val="24"/>
          <w:lang w:eastAsia="ru-RU"/>
        </w:rPr>
        <w:t>миограмм</w:t>
      </w:r>
      <w:proofErr w:type="spellEnd"/>
      <w:r w:rsidRPr="00C1010E">
        <w:rPr>
          <w:rFonts w:ascii="Times New Roman" w:eastAsia="Times New Roman" w:hAnsi="Times New Roman" w:cs="Times New Roman"/>
          <w:sz w:val="24"/>
          <w:szCs w:val="24"/>
          <w:lang w:eastAsia="ru-RU"/>
        </w:rPr>
        <w:t>.</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Осциллограф</w:t>
      </w:r>
      <w:r w:rsidRPr="00C1010E">
        <w:rPr>
          <w:rFonts w:ascii="Times New Roman" w:eastAsia="Times New Roman" w:hAnsi="Times New Roman" w:cs="Times New Roman"/>
          <w:sz w:val="24"/>
          <w:szCs w:val="24"/>
          <w:lang w:eastAsia="ru-RU"/>
        </w:rPr>
        <w:t xml:space="preserve"> предназначен для наблюдения и регистрации как периодических, так и однократных электрических процессов.</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Преобразование внешних проявлений деятельности органов в электрические импульсы осуществляют с помощью различных устройств, получивших название </w:t>
      </w:r>
      <w:r w:rsidRPr="00C1010E">
        <w:rPr>
          <w:rFonts w:ascii="Times New Roman" w:eastAsia="Times New Roman" w:hAnsi="Times New Roman" w:cs="Times New Roman"/>
          <w:i/>
          <w:iCs/>
          <w:sz w:val="24"/>
          <w:szCs w:val="24"/>
          <w:lang w:eastAsia="ru-RU"/>
        </w:rPr>
        <w:t>датчиков</w:t>
      </w:r>
      <w:r w:rsidRPr="00C1010E">
        <w:rPr>
          <w:rFonts w:ascii="Times New Roman" w:eastAsia="Times New Roman" w:hAnsi="Times New Roman" w:cs="Times New Roman"/>
          <w:sz w:val="24"/>
          <w:szCs w:val="24"/>
          <w:lang w:eastAsia="ru-RU"/>
        </w:rPr>
        <w:t xml:space="preserve">. В сочетании с определенными электрическими схемами, эти приборы позволяют преобразовывать различные физические величины в эквивалентные электрические сигналы и затем записывать их с помощью регистраторов. Разработаны различные типы датчиков. </w:t>
      </w:r>
      <w:r w:rsidRPr="00C1010E">
        <w:rPr>
          <w:rFonts w:ascii="Times New Roman" w:eastAsia="Times New Roman" w:hAnsi="Times New Roman" w:cs="Times New Roman"/>
          <w:sz w:val="24"/>
          <w:szCs w:val="24"/>
          <w:lang w:eastAsia="ru-RU"/>
        </w:rPr>
        <w:br/>
        <w:t xml:space="preserve">     Для предварительного усиления электрических сигналов малой величины используют </w:t>
      </w:r>
      <w:r w:rsidRPr="00C1010E">
        <w:rPr>
          <w:rFonts w:ascii="Times New Roman" w:eastAsia="Times New Roman" w:hAnsi="Times New Roman" w:cs="Times New Roman"/>
          <w:i/>
          <w:iCs/>
          <w:sz w:val="24"/>
          <w:szCs w:val="24"/>
          <w:lang w:eastAsia="ru-RU"/>
        </w:rPr>
        <w:t>усилители</w:t>
      </w:r>
      <w:r w:rsidRPr="00C1010E">
        <w:rPr>
          <w:rFonts w:ascii="Times New Roman" w:eastAsia="Times New Roman" w:hAnsi="Times New Roman" w:cs="Times New Roman"/>
          <w:sz w:val="24"/>
          <w:szCs w:val="24"/>
          <w:lang w:eastAsia="ru-RU"/>
        </w:rPr>
        <w:t xml:space="preserve">. Использование электронных усилителей позволило создать компактные электрокардиографы. </w:t>
      </w:r>
      <w:r w:rsidRPr="00C1010E">
        <w:rPr>
          <w:rFonts w:ascii="Times New Roman" w:eastAsia="Times New Roman" w:hAnsi="Times New Roman" w:cs="Times New Roman"/>
          <w:sz w:val="24"/>
          <w:szCs w:val="24"/>
          <w:lang w:eastAsia="ru-RU"/>
        </w:rPr>
        <w:br/>
        <w:t xml:space="preserve">     Современные регистрирующие приборы сложны по устройству. Многие из них приспособлены для одновременной регистрации нескольких процессов. Они </w:t>
      </w:r>
      <w:hyperlink r:id="rId9" w:tooltip="Усилители: конструкция и эксплуатация Введение" w:history="1">
        <w:r w:rsidRPr="00C1010E">
          <w:rPr>
            <w:rFonts w:ascii="Times New Roman" w:eastAsia="Times New Roman" w:hAnsi="Times New Roman" w:cs="Times New Roman"/>
            <w:sz w:val="24"/>
            <w:szCs w:val="24"/>
            <w:lang w:eastAsia="ru-RU"/>
          </w:rPr>
          <w:t>имеют собственные усилители</w:t>
        </w:r>
      </w:hyperlink>
      <w:r w:rsidRPr="00C1010E">
        <w:rPr>
          <w:rFonts w:ascii="Times New Roman" w:eastAsia="Times New Roman" w:hAnsi="Times New Roman" w:cs="Times New Roman"/>
          <w:sz w:val="24"/>
          <w:szCs w:val="24"/>
          <w:lang w:eastAsia="ru-RU"/>
        </w:rPr>
        <w:t>, калибраторы времени и усиления, механические системы для протягивания бумажной ленты или кинопленки, оптические системы для фотографирования и т.д.</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Электрокардиограф «CARDIA-200»,</w:t>
      </w:r>
      <w:r w:rsidRPr="00C1010E">
        <w:rPr>
          <w:rFonts w:ascii="Times New Roman" w:eastAsia="Times New Roman" w:hAnsi="Times New Roman" w:cs="Times New Roman"/>
          <w:sz w:val="24"/>
          <w:szCs w:val="24"/>
          <w:lang w:eastAsia="ru-RU"/>
        </w:rPr>
        <w:t xml:space="preserve"> предназначен для записи электрокардиограммы 12 отведений в покое в автоматическом и ручном режимах. </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 xml:space="preserve">Электрокардиограф компьютерный «Поли-Спектр-8/ЕХ» </w:t>
      </w:r>
      <w:r w:rsidRPr="00C1010E">
        <w:rPr>
          <w:rFonts w:ascii="Times New Roman" w:eastAsia="Times New Roman" w:hAnsi="Times New Roman" w:cs="Times New Roman"/>
          <w:sz w:val="24"/>
          <w:szCs w:val="24"/>
          <w:lang w:eastAsia="ru-RU"/>
        </w:rPr>
        <w:t>предназначен для съема8 каналов (12 отведений) ЭКГ и 1 канала дыхания. При регистрации сигналов данные передаются по беспроводному каналу.</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 xml:space="preserve">Компьютерный комплекс «Нейрон – Спектр 1» </w:t>
      </w:r>
      <w:r w:rsidRPr="00C1010E">
        <w:rPr>
          <w:rFonts w:ascii="Times New Roman" w:eastAsia="Times New Roman" w:hAnsi="Times New Roman" w:cs="Times New Roman"/>
          <w:sz w:val="24"/>
          <w:szCs w:val="24"/>
          <w:lang w:eastAsia="ru-RU"/>
        </w:rPr>
        <w:t xml:space="preserve">предназначен для регистрации электроэнцефалограммы (ЭЭГ), </w:t>
      </w:r>
      <w:proofErr w:type="spellStart"/>
      <w:r w:rsidRPr="00C1010E">
        <w:rPr>
          <w:rFonts w:ascii="Times New Roman" w:eastAsia="Times New Roman" w:hAnsi="Times New Roman" w:cs="Times New Roman"/>
          <w:sz w:val="24"/>
          <w:szCs w:val="24"/>
          <w:lang w:eastAsia="ru-RU"/>
        </w:rPr>
        <w:t>длиннолатентных</w:t>
      </w:r>
      <w:proofErr w:type="spellEnd"/>
      <w:r w:rsidRPr="00C1010E">
        <w:rPr>
          <w:rFonts w:ascii="Times New Roman" w:eastAsia="Times New Roman" w:hAnsi="Times New Roman" w:cs="Times New Roman"/>
          <w:sz w:val="24"/>
          <w:szCs w:val="24"/>
          <w:lang w:eastAsia="ru-RU"/>
        </w:rPr>
        <w:t xml:space="preserve"> вызванных потенциалов (ВП) мозга в любом неэкранированном помещении. </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Компьютерный комплекс «</w:t>
      </w:r>
      <w:proofErr w:type="spellStart"/>
      <w:r w:rsidRPr="00C1010E">
        <w:rPr>
          <w:rFonts w:ascii="Times New Roman" w:eastAsia="Times New Roman" w:hAnsi="Times New Roman" w:cs="Times New Roman"/>
          <w:i/>
          <w:iCs/>
          <w:sz w:val="24"/>
          <w:szCs w:val="24"/>
          <w:lang w:eastAsia="ru-RU"/>
        </w:rPr>
        <w:t>Реограф</w:t>
      </w:r>
      <w:proofErr w:type="spellEnd"/>
      <w:r w:rsidRPr="00C1010E">
        <w:rPr>
          <w:rFonts w:ascii="Times New Roman" w:eastAsia="Times New Roman" w:hAnsi="Times New Roman" w:cs="Times New Roman"/>
          <w:i/>
          <w:iCs/>
          <w:sz w:val="24"/>
          <w:szCs w:val="24"/>
          <w:lang w:eastAsia="ru-RU"/>
        </w:rPr>
        <w:t xml:space="preserve"> Мицар </w:t>
      </w:r>
      <w:proofErr w:type="spellStart"/>
      <w:r w:rsidRPr="00C1010E">
        <w:rPr>
          <w:rFonts w:ascii="Times New Roman" w:eastAsia="Times New Roman" w:hAnsi="Times New Roman" w:cs="Times New Roman"/>
          <w:i/>
          <w:iCs/>
          <w:sz w:val="24"/>
          <w:szCs w:val="24"/>
          <w:lang w:eastAsia="ru-RU"/>
        </w:rPr>
        <w:t>рео</w:t>
      </w:r>
      <w:proofErr w:type="spellEnd"/>
      <w:r w:rsidRPr="00C1010E">
        <w:rPr>
          <w:rFonts w:ascii="Times New Roman" w:eastAsia="Times New Roman" w:hAnsi="Times New Roman" w:cs="Times New Roman"/>
          <w:i/>
          <w:iCs/>
          <w:sz w:val="24"/>
          <w:szCs w:val="24"/>
          <w:lang w:eastAsia="ru-RU"/>
        </w:rPr>
        <w:t>»</w:t>
      </w:r>
      <w:r w:rsidRPr="00C1010E">
        <w:rPr>
          <w:rFonts w:ascii="Times New Roman" w:eastAsia="Times New Roman" w:hAnsi="Times New Roman" w:cs="Times New Roman"/>
          <w:sz w:val="24"/>
          <w:szCs w:val="24"/>
          <w:lang w:eastAsia="ru-RU"/>
        </w:rPr>
        <w:t xml:space="preserve"> предназначен для регистрации </w:t>
      </w:r>
      <w:proofErr w:type="spellStart"/>
      <w:r w:rsidRPr="00C1010E">
        <w:rPr>
          <w:rFonts w:ascii="Times New Roman" w:eastAsia="Times New Roman" w:hAnsi="Times New Roman" w:cs="Times New Roman"/>
          <w:sz w:val="24"/>
          <w:szCs w:val="24"/>
          <w:lang w:eastAsia="ru-RU"/>
        </w:rPr>
        <w:t>реограммы</w:t>
      </w:r>
      <w:proofErr w:type="spellEnd"/>
      <w:r w:rsidRPr="00C1010E">
        <w:rPr>
          <w:rFonts w:ascii="Times New Roman" w:eastAsia="Times New Roman" w:hAnsi="Times New Roman" w:cs="Times New Roman"/>
          <w:sz w:val="24"/>
          <w:szCs w:val="24"/>
          <w:lang w:eastAsia="ru-RU"/>
        </w:rPr>
        <w:t xml:space="preserve"> (РГ).</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Совершенствование измерительной и регистрирующей аппаратуры, а также создание разнообразных систем, преобразующих неэлектрические процессы в электрические, позволили разработать отличающиеся высокой точностью методы объективной регистрации физиологических функций.</w:t>
      </w:r>
    </w:p>
    <w:p w:rsidR="003816DF" w:rsidRPr="00C1010E" w:rsidRDefault="003816DF" w:rsidP="00C1010E">
      <w:pPr>
        <w:spacing w:after="0" w:line="240" w:lineRule="auto"/>
        <w:ind w:firstLine="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 xml:space="preserve">Спирометр-спирограф «Спиро С-100» </w:t>
      </w:r>
      <w:r w:rsidRPr="00C1010E">
        <w:rPr>
          <w:rFonts w:ascii="Times New Roman" w:eastAsia="Times New Roman" w:hAnsi="Times New Roman" w:cs="Times New Roman"/>
          <w:sz w:val="24"/>
          <w:szCs w:val="24"/>
          <w:lang w:eastAsia="ru-RU"/>
        </w:rPr>
        <w:t xml:space="preserve">предназначен для регистрации показателей внешнего дыхания в покое и при функциональных пробах и нагрузках. </w:t>
      </w:r>
      <w:r w:rsidRPr="00C1010E">
        <w:rPr>
          <w:rFonts w:ascii="Times New Roman" w:eastAsia="Times New Roman" w:hAnsi="Times New Roman" w:cs="Times New Roman"/>
          <w:sz w:val="24"/>
          <w:szCs w:val="24"/>
          <w:lang w:eastAsia="ru-RU"/>
        </w:rPr>
        <w:br/>
        <w:t xml:space="preserve">     В ряде физиологических приборов используются дополнительные воздействия на </w:t>
      </w:r>
      <w:r w:rsidRPr="00C1010E">
        <w:rPr>
          <w:rFonts w:ascii="Times New Roman" w:eastAsia="Times New Roman" w:hAnsi="Times New Roman" w:cs="Times New Roman"/>
          <w:sz w:val="24"/>
          <w:szCs w:val="24"/>
          <w:lang w:eastAsia="ru-RU"/>
        </w:rPr>
        <w:lastRenderedPageBreak/>
        <w:t xml:space="preserve">организм (ультразвуковые или электромагнитные волны, высокочастотные электрические колебания и т.п.) В таких случаях записывают изменение величины параметров этих воздействий, изменяющихся тех или иных физиологических функций. </w:t>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i/>
          <w:iCs/>
          <w:sz w:val="24"/>
          <w:szCs w:val="24"/>
          <w:lang w:eastAsia="ru-RU"/>
        </w:rPr>
        <w:t xml:space="preserve">     Результаты работы и её оформление</w:t>
      </w:r>
      <w:r w:rsidRPr="00C1010E">
        <w:rPr>
          <w:rFonts w:ascii="Times New Roman" w:eastAsia="Times New Roman" w:hAnsi="Times New Roman" w:cs="Times New Roman"/>
          <w:sz w:val="24"/>
          <w:szCs w:val="24"/>
          <w:lang w:eastAsia="ru-RU"/>
        </w:rPr>
        <w:t xml:space="preserve">. В тетради схематично зарисуйте панель </w:t>
      </w:r>
      <w:proofErr w:type="spellStart"/>
      <w:r w:rsidRPr="00C1010E">
        <w:rPr>
          <w:rFonts w:ascii="Times New Roman" w:eastAsia="Times New Roman" w:hAnsi="Times New Roman" w:cs="Times New Roman"/>
          <w:sz w:val="24"/>
          <w:szCs w:val="24"/>
          <w:lang w:eastAsia="ru-RU"/>
        </w:rPr>
        <w:t>электростимулятора</w:t>
      </w:r>
      <w:proofErr w:type="spellEnd"/>
      <w:r w:rsidRPr="00C1010E">
        <w:rPr>
          <w:rFonts w:ascii="Times New Roman" w:eastAsia="Times New Roman" w:hAnsi="Times New Roman" w:cs="Times New Roman"/>
          <w:sz w:val="24"/>
          <w:szCs w:val="24"/>
          <w:lang w:eastAsia="ru-RU"/>
        </w:rPr>
        <w:t>.</w:t>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b/>
          <w:bCs/>
          <w:sz w:val="24"/>
          <w:szCs w:val="24"/>
          <w:lang w:eastAsia="ru-RU"/>
        </w:rPr>
        <w:t>Задание 2. Техника безопасности при работе с физиологическими приборами</w:t>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i/>
          <w:iCs/>
          <w:sz w:val="24"/>
          <w:szCs w:val="24"/>
          <w:lang w:eastAsia="ru-RU"/>
        </w:rPr>
        <w:t>Цель задания</w:t>
      </w:r>
      <w:r w:rsidRPr="00C1010E">
        <w:rPr>
          <w:rFonts w:ascii="Times New Roman" w:eastAsia="Times New Roman" w:hAnsi="Times New Roman" w:cs="Times New Roman"/>
          <w:sz w:val="24"/>
          <w:szCs w:val="24"/>
          <w:lang w:eastAsia="ru-RU"/>
        </w:rPr>
        <w:t>: ознакомиться с техникой безопасности при работе с физиологическими приборами.</w:t>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i/>
          <w:iCs/>
          <w:sz w:val="24"/>
          <w:szCs w:val="24"/>
          <w:lang w:eastAsia="ru-RU"/>
        </w:rPr>
        <w:t>Для выполнения задания необходимо</w:t>
      </w:r>
      <w:r w:rsidRPr="00C1010E">
        <w:rPr>
          <w:rFonts w:ascii="Times New Roman" w:eastAsia="Times New Roman" w:hAnsi="Times New Roman" w:cs="Times New Roman"/>
          <w:sz w:val="24"/>
          <w:szCs w:val="24"/>
          <w:lang w:eastAsia="ru-RU"/>
        </w:rPr>
        <w:t xml:space="preserve">: инструкция по технике безопасности </w:t>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sz w:val="24"/>
          <w:szCs w:val="24"/>
          <w:lang w:eastAsia="ru-RU"/>
        </w:rPr>
        <w:br/>
      </w:r>
      <w:r w:rsidRPr="00C1010E">
        <w:rPr>
          <w:rFonts w:ascii="Times New Roman" w:eastAsia="Times New Roman" w:hAnsi="Times New Roman" w:cs="Times New Roman"/>
          <w:sz w:val="24"/>
          <w:szCs w:val="24"/>
          <w:u w:val="single"/>
          <w:lang w:eastAsia="ru-RU"/>
        </w:rPr>
        <w:t>Основные положения</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Перед </w:t>
      </w:r>
      <w:hyperlink r:id="rId10" w:tooltip="Кислород применяется в виде кислородно-воздушной смеси в концентрации 40-60% (исключение – отравление угарным газом – концентрация 90-95%)" w:history="1">
        <w:r w:rsidRPr="00C1010E">
          <w:rPr>
            <w:rFonts w:ascii="Times New Roman" w:eastAsia="Times New Roman" w:hAnsi="Times New Roman" w:cs="Times New Roman"/>
            <w:sz w:val="24"/>
            <w:szCs w:val="24"/>
            <w:lang w:eastAsia="ru-RU"/>
          </w:rPr>
          <w:t>включением электроприбора необходимо убедиться</w:t>
        </w:r>
      </w:hyperlink>
      <w:r w:rsidRPr="00C1010E">
        <w:rPr>
          <w:rFonts w:ascii="Times New Roman" w:eastAsia="Times New Roman" w:hAnsi="Times New Roman" w:cs="Times New Roman"/>
          <w:sz w:val="24"/>
          <w:szCs w:val="24"/>
          <w:lang w:eastAsia="ru-RU"/>
        </w:rPr>
        <w:t>, что напряжение сети соответствует напряжению, на которое рассчитан прибор.</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Прибор обязательно должен быть заземлен через шину заземления </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Необходимо проверить провода - они не должны быть повреждены или оголены,- и убедиться в наличии исправных предохранителей.</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Перед работой включатели и тумблеры должны находиться в состоянии «Выключить».</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После включения тумблера по световым индикаторам необходимо убедиться, что прибор получает питание.</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Во время работы на приборе не следует прикасаться к оголенным концам проводов.</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Во время работы на приборе нельзя одновременно прикасаться к металлическим частям приборов и к водопроводным трубам, батареям отопления.</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После завершения эксперимента сначала надо выключить тумблером прибор, затем извлечь вилку шнура питания из розетки (а не наоборот!).</w:t>
      </w:r>
    </w:p>
    <w:p w:rsidR="003816DF" w:rsidRPr="00C1010E" w:rsidRDefault="003816DF" w:rsidP="00716D16">
      <w:pPr>
        <w:numPr>
          <w:ilvl w:val="0"/>
          <w:numId w:val="4"/>
        </w:numPr>
        <w:tabs>
          <w:tab w:val="clear" w:pos="720"/>
          <w:tab w:val="num" w:pos="426"/>
        </w:tabs>
        <w:spacing w:after="0" w:line="240" w:lineRule="auto"/>
        <w:ind w:left="426"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Запрещается снимать панели и заниматься ремонтом включенного в сеть прибора.</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i/>
          <w:iCs/>
          <w:sz w:val="24"/>
          <w:szCs w:val="24"/>
          <w:lang w:eastAsia="ru-RU"/>
        </w:rPr>
        <w:t>Результаты работы и их оформление</w:t>
      </w:r>
      <w:r w:rsidRPr="00C1010E">
        <w:rPr>
          <w:rFonts w:ascii="Times New Roman" w:eastAsia="Times New Roman" w:hAnsi="Times New Roman" w:cs="Times New Roman"/>
          <w:sz w:val="24"/>
          <w:szCs w:val="24"/>
          <w:lang w:eastAsia="ru-RU"/>
        </w:rPr>
        <w:t>. Запишите основные положения по технике безопасности в протоколе опытов. Поставьте подпись в учебном журнале в графе «Инструктаж по технике безопасности»</w:t>
      </w:r>
    </w:p>
    <w:p w:rsidR="003816DF" w:rsidRPr="00C1010E" w:rsidRDefault="003816DF" w:rsidP="00C1010E">
      <w:pPr>
        <w:spacing w:after="0" w:line="240" w:lineRule="auto"/>
        <w:jc w:val="both"/>
        <w:rPr>
          <w:rFonts w:ascii="Times New Roman" w:eastAsia="Times New Roman" w:hAnsi="Times New Roman" w:cs="Times New Roman"/>
          <w:sz w:val="24"/>
          <w:szCs w:val="24"/>
          <w:lang w:eastAsia="ru-RU"/>
        </w:rPr>
      </w:pPr>
    </w:p>
    <w:p w:rsidR="009B56EA" w:rsidRPr="00C1010E" w:rsidRDefault="009B56EA"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 xml:space="preserve">Вопросы темы </w:t>
      </w:r>
    </w:p>
    <w:p w:rsidR="009B56EA" w:rsidRPr="00C1010E" w:rsidRDefault="009B56EA" w:rsidP="006E08E8">
      <w:pPr>
        <w:numPr>
          <w:ilvl w:val="0"/>
          <w:numId w:val="5"/>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Физиология, ее роль в системе медицинского образования. История развития методов физиологических исследований. </w:t>
      </w:r>
    </w:p>
    <w:p w:rsidR="009B56EA" w:rsidRPr="00C1010E" w:rsidRDefault="009B56EA" w:rsidP="006E08E8">
      <w:pPr>
        <w:numPr>
          <w:ilvl w:val="0"/>
          <w:numId w:val="5"/>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Этапы развития физиологии. Развитие физиологической науки в Казахстане.</w:t>
      </w:r>
    </w:p>
    <w:p w:rsidR="009B56EA" w:rsidRPr="00C1010E" w:rsidRDefault="009B56EA" w:rsidP="006E08E8">
      <w:pPr>
        <w:numPr>
          <w:ilvl w:val="0"/>
          <w:numId w:val="5"/>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Основные положения Декларации ВОЗ об экспериментах на животных.</w:t>
      </w:r>
      <w:r w:rsidRPr="00C1010E">
        <w:rPr>
          <w:rFonts w:ascii="Times New Roman" w:eastAsia="Times New Roman" w:hAnsi="Times New Roman" w:cs="Times New Roman"/>
          <w:sz w:val="24"/>
          <w:szCs w:val="24"/>
          <w:lang w:eastAsia="ru-RU"/>
        </w:rPr>
        <w:t xml:space="preserve"> Острые и хронические эксперименты. </w:t>
      </w:r>
    </w:p>
    <w:p w:rsidR="009B56EA" w:rsidRPr="00C1010E" w:rsidRDefault="009B56EA" w:rsidP="006E08E8">
      <w:pPr>
        <w:numPr>
          <w:ilvl w:val="0"/>
          <w:numId w:val="5"/>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Физиологическая аппаратура</w:t>
      </w:r>
      <w:r w:rsidRPr="00C1010E">
        <w:rPr>
          <w:rFonts w:ascii="Times New Roman" w:eastAsia="Times New Roman" w:hAnsi="Times New Roman" w:cs="Times New Roman"/>
          <w:b/>
          <w:bCs/>
          <w:sz w:val="24"/>
          <w:szCs w:val="24"/>
          <w:lang w:eastAsia="ru-RU"/>
        </w:rPr>
        <w:t xml:space="preserve">. </w:t>
      </w:r>
      <w:r w:rsidRPr="00C1010E">
        <w:rPr>
          <w:rFonts w:ascii="Times New Roman" w:eastAsia="Times New Roman" w:hAnsi="Times New Roman" w:cs="Times New Roman"/>
          <w:sz w:val="24"/>
          <w:szCs w:val="24"/>
          <w:lang w:eastAsia="ru-RU"/>
        </w:rPr>
        <w:t xml:space="preserve">Принципы работы физиологических приборов. </w:t>
      </w:r>
    </w:p>
    <w:p w:rsidR="009B56EA" w:rsidRPr="00C1010E" w:rsidRDefault="009B56EA" w:rsidP="006E08E8">
      <w:pPr>
        <w:numPr>
          <w:ilvl w:val="0"/>
          <w:numId w:val="5"/>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Правила техники безопасности при работе с физиологической аппаратурой.</w:t>
      </w:r>
    </w:p>
    <w:p w:rsidR="009E541D" w:rsidRPr="00C1010E" w:rsidRDefault="009E541D" w:rsidP="00C1010E">
      <w:pPr>
        <w:spacing w:after="0" w:line="240" w:lineRule="auto"/>
        <w:jc w:val="both"/>
        <w:rPr>
          <w:rFonts w:ascii="Times New Roman" w:eastAsia="Times New Roman" w:hAnsi="Times New Roman" w:cs="Times New Roman"/>
          <w:b/>
          <w:bCs/>
          <w:sz w:val="24"/>
          <w:szCs w:val="24"/>
          <w:lang w:eastAsia="ru-RU"/>
        </w:rPr>
      </w:pPr>
    </w:p>
    <w:p w:rsidR="009E541D" w:rsidRPr="00C1010E" w:rsidRDefault="009E541D"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 xml:space="preserve">Ситуационные задачи </w:t>
      </w:r>
    </w:p>
    <w:p w:rsidR="009E541D" w:rsidRPr="00C1010E" w:rsidRDefault="009E541D" w:rsidP="006E08E8">
      <w:pPr>
        <w:numPr>
          <w:ilvl w:val="0"/>
          <w:numId w:val="9"/>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Экспериментатору необходимо изучить реакции объекта исследования на разнообразные климатические воздействия. Каким оборудованием воспользуется он, выполняя поставленные задачи исследования?</w:t>
      </w:r>
    </w:p>
    <w:p w:rsidR="009E541D" w:rsidRPr="00C1010E" w:rsidRDefault="009E541D" w:rsidP="006E08E8">
      <w:pPr>
        <w:numPr>
          <w:ilvl w:val="0"/>
          <w:numId w:val="9"/>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В лаборатории идет наблюдение и регистрация электрических процессов у объекта исследования. Какое оборудование применяют?</w:t>
      </w:r>
    </w:p>
    <w:p w:rsidR="009E541D" w:rsidRPr="00C1010E" w:rsidRDefault="009E541D" w:rsidP="006E08E8">
      <w:pPr>
        <w:numPr>
          <w:ilvl w:val="0"/>
          <w:numId w:val="9"/>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Сначала зарождения физиологии деятельность отдельных органов и систем изучалась изолированно. Какой прием были вынуждены применить физиологи, чтобы получить доступ к какому-либо внутреннему органу или системе?</w:t>
      </w:r>
    </w:p>
    <w:p w:rsidR="009E541D" w:rsidRPr="00C1010E" w:rsidRDefault="009E541D" w:rsidP="006E08E8">
      <w:pPr>
        <w:numPr>
          <w:ilvl w:val="0"/>
          <w:numId w:val="9"/>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Мышцу раздражают с частотой 100, 1000 раз в секунду. Сколько потенциалов действия будет возникать в каждом случае в мышце?</w:t>
      </w:r>
    </w:p>
    <w:p w:rsidR="005055B8" w:rsidRPr="00C1010E" w:rsidRDefault="005055B8" w:rsidP="00C1010E">
      <w:pPr>
        <w:spacing w:after="0" w:line="240" w:lineRule="auto"/>
        <w:jc w:val="both"/>
        <w:rPr>
          <w:rFonts w:ascii="Times New Roman" w:hAnsi="Times New Roman" w:cs="Times New Roman"/>
          <w:b/>
          <w:sz w:val="24"/>
          <w:szCs w:val="24"/>
        </w:rPr>
      </w:pPr>
      <w:r w:rsidRPr="00C1010E">
        <w:rPr>
          <w:rFonts w:ascii="Times New Roman" w:hAnsi="Times New Roman" w:cs="Times New Roman"/>
          <w:b/>
          <w:sz w:val="24"/>
          <w:szCs w:val="24"/>
        </w:rPr>
        <w:lastRenderedPageBreak/>
        <w:t>РАЗДЕЛ 1. ФИЗИОЛОГИЯ ВОЗБУДИМЫХ ТКАНЕЙ</w:t>
      </w:r>
    </w:p>
    <w:p w:rsidR="005055B8" w:rsidRPr="00C1010E" w:rsidRDefault="005055B8" w:rsidP="00C1010E">
      <w:pPr>
        <w:spacing w:after="0" w:line="240" w:lineRule="auto"/>
        <w:jc w:val="both"/>
        <w:rPr>
          <w:rFonts w:ascii="Times New Roman" w:hAnsi="Times New Roman" w:cs="Times New Roman"/>
          <w:b/>
          <w:sz w:val="24"/>
          <w:szCs w:val="24"/>
        </w:rPr>
      </w:pPr>
    </w:p>
    <w:p w:rsidR="005055B8" w:rsidRPr="00C1010E" w:rsidRDefault="005055B8"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Отличительной особенностью высокоспециализированных тканей является способность реагировать на раздражение сложным комплексом физико-химических реакций, называемых возбуждением. Процесс возбуждения связан с наличием в мембране электрически (для Са</w:t>
      </w:r>
      <w:r w:rsidRPr="00C1010E">
        <w:rPr>
          <w:rFonts w:ascii="Times New Roman" w:hAnsi="Times New Roman" w:cs="Times New Roman"/>
          <w:sz w:val="24"/>
          <w:szCs w:val="24"/>
          <w:vertAlign w:val="superscript"/>
        </w:rPr>
        <w:t>2+</w:t>
      </w:r>
      <w:r w:rsidRPr="00C1010E">
        <w:rPr>
          <w:rFonts w:ascii="Times New Roman" w:hAnsi="Times New Roman" w:cs="Times New Roman"/>
          <w:sz w:val="24"/>
          <w:szCs w:val="24"/>
        </w:rPr>
        <w:t xml:space="preserve"> и С</w:t>
      </w:r>
      <w:r w:rsidRPr="00C1010E">
        <w:rPr>
          <w:rFonts w:ascii="Times New Roman" w:hAnsi="Times New Roman" w:cs="Times New Roman"/>
          <w:sz w:val="24"/>
          <w:szCs w:val="24"/>
          <w:lang w:val="en-US"/>
        </w:rPr>
        <w:t>l</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и химически (для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и </w:t>
      </w:r>
      <w:r w:rsidRPr="00C1010E">
        <w:rPr>
          <w:rFonts w:ascii="Times New Roman" w:hAnsi="Times New Roman" w:cs="Times New Roman"/>
          <w:sz w:val="24"/>
          <w:szCs w:val="24"/>
          <w:lang w:val="en-US"/>
        </w:rPr>
        <w:t>K</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управляемых каналов, которые могут открываться в ответ на соответствующее раздражение клетки.</w:t>
      </w:r>
    </w:p>
    <w:p w:rsidR="005055B8" w:rsidRPr="00C1010E" w:rsidRDefault="005055B8" w:rsidP="00C1010E">
      <w:pPr>
        <w:pStyle w:val="21"/>
        <w:spacing w:after="0" w:line="240" w:lineRule="auto"/>
        <w:ind w:left="0"/>
        <w:jc w:val="both"/>
      </w:pPr>
      <w:r w:rsidRPr="00C1010E">
        <w:t xml:space="preserve">Статическая поляризация – наличие разности потенциалов между наружной и внутренней поверхностями клеточной мембраны. В состоянии покоя поверхность клетки всегда электроположительна по отношению к цитоплазме, т.е. поляризована. Эта разность потенциалов, равная ~ 60 мВ, называется потенциалом покоя, или мембранным потенциалом (МП). К факторам, обусловливающим его существование, относятся: </w:t>
      </w:r>
    </w:p>
    <w:p w:rsidR="005055B8" w:rsidRPr="00C1010E" w:rsidRDefault="005055B8"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а) наличие</w:t>
      </w:r>
      <w:proofErr w:type="gramStart"/>
      <w:r w:rsidRPr="00C1010E">
        <w:rPr>
          <w:rFonts w:ascii="Times New Roman" w:hAnsi="Times New Roman" w:cs="Times New Roman"/>
          <w:sz w:val="24"/>
          <w:szCs w:val="24"/>
        </w:rPr>
        <w:t xml:space="preserve"> К</w:t>
      </w:r>
      <w:proofErr w:type="gramEnd"/>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трансмембранных градиентов концентрации и градиентов </w:t>
      </w:r>
      <w:r w:rsidRPr="00C1010E">
        <w:rPr>
          <w:rFonts w:ascii="Times New Roman" w:hAnsi="Times New Roman" w:cs="Times New Roman"/>
          <w:sz w:val="24"/>
          <w:szCs w:val="24"/>
          <w:lang w:val="en-US"/>
        </w:rPr>
        <w:t>Cl</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и Са</w:t>
      </w:r>
      <w:r w:rsidRPr="00C1010E">
        <w:rPr>
          <w:rFonts w:ascii="Times New Roman" w:hAnsi="Times New Roman" w:cs="Times New Roman"/>
          <w:sz w:val="24"/>
          <w:szCs w:val="24"/>
          <w:vertAlign w:val="superscript"/>
        </w:rPr>
        <w:t>2+</w:t>
      </w:r>
      <w:r w:rsidRPr="00C1010E">
        <w:rPr>
          <w:rFonts w:ascii="Times New Roman" w:hAnsi="Times New Roman" w:cs="Times New Roman"/>
          <w:sz w:val="24"/>
          <w:szCs w:val="24"/>
        </w:rPr>
        <w:t>;</w:t>
      </w:r>
    </w:p>
    <w:p w:rsidR="005055B8" w:rsidRPr="00C1010E" w:rsidRDefault="005055B8"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б) высокая избирательная проницаемость мембраны для К</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связанная с наличием в ней постоянно открытых в состоянии покоя калиевых каналов. В то же время проницаемость мембраны для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в состоянии покоя незначительна. В связи с этим постоянный поток</w:t>
      </w:r>
      <w:proofErr w:type="gramStart"/>
      <w:r w:rsidRPr="00C1010E">
        <w:rPr>
          <w:rFonts w:ascii="Times New Roman" w:hAnsi="Times New Roman" w:cs="Times New Roman"/>
          <w:sz w:val="24"/>
          <w:szCs w:val="24"/>
        </w:rPr>
        <w:t xml:space="preserve"> К</w:t>
      </w:r>
      <w:proofErr w:type="gramEnd"/>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из цитоплазмы создает относительный дефицит положительных зарядов на внутренней поверхности и избыток их на наружной поверхности клетки. Токи, регистрируемые в состоянии статической поляризации, называются токами покоя, или калиевыми токами;</w:t>
      </w:r>
    </w:p>
    <w:p w:rsidR="005055B8" w:rsidRPr="00C1010E" w:rsidRDefault="005055B8"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 xml:space="preserve">в) работа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w:t>
      </w:r>
      <w:r w:rsidRPr="00C1010E">
        <w:rPr>
          <w:rFonts w:ascii="Times New Roman" w:hAnsi="Times New Roman" w:cs="Times New Roman"/>
          <w:sz w:val="24"/>
          <w:szCs w:val="24"/>
          <w:lang w:val="en-US"/>
        </w:rPr>
        <w:t>K</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w:t>
      </w:r>
      <w:r w:rsidRPr="00C1010E">
        <w:rPr>
          <w:rFonts w:ascii="Times New Roman" w:hAnsi="Times New Roman" w:cs="Times New Roman"/>
          <w:sz w:val="24"/>
          <w:szCs w:val="24"/>
          <w:lang w:val="en-US"/>
        </w:rPr>
        <w:t>AT</w:t>
      </w:r>
      <w:r w:rsidRPr="00C1010E">
        <w:rPr>
          <w:rFonts w:ascii="Times New Roman" w:hAnsi="Times New Roman" w:cs="Times New Roman"/>
          <w:sz w:val="24"/>
          <w:szCs w:val="24"/>
        </w:rPr>
        <w:t xml:space="preserve">Фазных насосов, поддерживающих постоянные ионные градиенты концентрации. Деполяризация – сдвиг МП в сторону его уменьшения. При изменении проницаемости клеточной мембраны под действием раздражения открываются «быстрые» натриевые каналы, вследствие чего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лавинообразно поступает в клетку. Одновременно в ряде случаев активируются и «медленные» каналы для Са</w:t>
      </w:r>
      <w:r w:rsidRPr="00C1010E">
        <w:rPr>
          <w:rFonts w:ascii="Times New Roman" w:hAnsi="Times New Roman" w:cs="Times New Roman"/>
          <w:sz w:val="24"/>
          <w:szCs w:val="24"/>
          <w:vertAlign w:val="superscript"/>
        </w:rPr>
        <w:t>2+</w:t>
      </w:r>
      <w:r w:rsidRPr="00C1010E">
        <w:rPr>
          <w:rFonts w:ascii="Times New Roman" w:hAnsi="Times New Roman" w:cs="Times New Roman"/>
          <w:sz w:val="24"/>
          <w:szCs w:val="24"/>
        </w:rPr>
        <w:t xml:space="preserve">. Переход положительно заряженных ионов в клетку вызывает уменьшение положительного заряда на ее наружной поверхности и увеличение его в цитоплазме. В результате этого сокращается трансмембранная разность потенциалов, значение МП падает до 0, а затем по мере дальнейшего поступления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в клетку происходит перезарядка мембраны и инверсия ее заряда (поверхность становится электроотрицательной по отношению к цитоплазме) – возникает потенциал действия (ПД). Электрографическим проявлением деполяризации является </w:t>
      </w:r>
      <w:proofErr w:type="spellStart"/>
      <w:r w:rsidRPr="00C1010E">
        <w:rPr>
          <w:rFonts w:ascii="Times New Roman" w:hAnsi="Times New Roman" w:cs="Times New Roman"/>
          <w:sz w:val="24"/>
          <w:szCs w:val="24"/>
        </w:rPr>
        <w:t>спайк</w:t>
      </w:r>
      <w:proofErr w:type="spellEnd"/>
      <w:r w:rsidRPr="00C1010E">
        <w:rPr>
          <w:rFonts w:ascii="Times New Roman" w:hAnsi="Times New Roman" w:cs="Times New Roman"/>
          <w:sz w:val="24"/>
          <w:szCs w:val="24"/>
        </w:rPr>
        <w:t>, или пиковый потенциал.</w:t>
      </w:r>
    </w:p>
    <w:p w:rsidR="005055B8" w:rsidRPr="00C1010E" w:rsidRDefault="005055B8" w:rsidP="00C1010E">
      <w:pPr>
        <w:pStyle w:val="21"/>
        <w:spacing w:after="0" w:line="240" w:lineRule="auto"/>
        <w:ind w:left="0"/>
        <w:jc w:val="both"/>
      </w:pPr>
      <w:r w:rsidRPr="00C1010E">
        <w:t xml:space="preserve">Необходимо отметить, что деполяризация может быть, как вызванной (при наличии внешнего стимула), так и спонтанной, обусловленной способностью некоторых видов клеток </w:t>
      </w:r>
      <w:proofErr w:type="spellStart"/>
      <w:r w:rsidRPr="00C1010E">
        <w:t>самовозбуждаться</w:t>
      </w:r>
      <w:proofErr w:type="spellEnd"/>
      <w:r w:rsidRPr="00C1010E">
        <w:t>. Причиной такого самовозбуждения являются метаболические обменные процессы в самих клетках.</w:t>
      </w:r>
    </w:p>
    <w:p w:rsidR="005055B8" w:rsidRPr="00C1010E" w:rsidRDefault="005055B8" w:rsidP="00C1010E">
      <w:pPr>
        <w:pStyle w:val="21"/>
        <w:spacing w:after="0" w:line="240" w:lineRule="auto"/>
        <w:ind w:left="0"/>
        <w:jc w:val="both"/>
      </w:pPr>
      <w:r w:rsidRPr="00C1010E">
        <w:t>Величина, или степень деполяризации и ее скорость зависят, помимо свойств самой возбудимой ткани, от частоты и силы раздражения. Для количественной характеристики степени деполяризации пользуются понятием «порог раздражения» - это минимальная сила, способная вызвать специфическую реакцию возбудимой ткани. При действии слабых, подпороговых раздражителей деполяризации не возникает или она слабо выражена (неполная, локальная, или частичная деполяризация). В результате действия пороговых и надпороговых раздражителей развивается полная деполяризация с возникновением ПД.</w:t>
      </w:r>
    </w:p>
    <w:p w:rsidR="005055B8" w:rsidRPr="00C1010E" w:rsidRDefault="005055B8"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 xml:space="preserve">В норме деполяризация длится недолго, так как в самой мембране имеются механизмы, ограничивающие этот процесс. Во время деполяризации, когда переносимый ионами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положительный заряд достигает некоторого порогового значения, в сенсоре напряжения ионных каналов возникает ток смещения, который «захлопывает» ворота и «запирает» (инактивирует) канал, прекращая тем самым дальнейшее поступление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в цитоплазму. Канал «закрыт» (инактивирован) вплоть до восстановления исходного уровня МП.</w:t>
      </w:r>
    </w:p>
    <w:p w:rsidR="005055B8" w:rsidRPr="00C1010E" w:rsidRDefault="005055B8" w:rsidP="00C1010E">
      <w:pPr>
        <w:spacing w:after="0" w:line="240" w:lineRule="auto"/>
        <w:ind w:firstLine="426"/>
        <w:jc w:val="both"/>
        <w:rPr>
          <w:rFonts w:ascii="Times New Roman" w:hAnsi="Times New Roman" w:cs="Times New Roman"/>
          <w:sz w:val="24"/>
          <w:szCs w:val="24"/>
        </w:rPr>
      </w:pPr>
      <w:proofErr w:type="spellStart"/>
      <w:r w:rsidRPr="00C1010E">
        <w:rPr>
          <w:rFonts w:ascii="Times New Roman" w:hAnsi="Times New Roman" w:cs="Times New Roman"/>
          <w:sz w:val="24"/>
          <w:szCs w:val="24"/>
        </w:rPr>
        <w:lastRenderedPageBreak/>
        <w:t>Реполяризация</w:t>
      </w:r>
      <w:proofErr w:type="spellEnd"/>
      <w:r w:rsidRPr="00C1010E">
        <w:rPr>
          <w:rFonts w:ascii="Times New Roman" w:hAnsi="Times New Roman" w:cs="Times New Roman"/>
          <w:sz w:val="24"/>
          <w:szCs w:val="24"/>
        </w:rPr>
        <w:t xml:space="preserve"> – восстановление исходного уровня МП. Главными факторами, вызывающими </w:t>
      </w:r>
      <w:proofErr w:type="spellStart"/>
      <w:r w:rsidRPr="00C1010E">
        <w:rPr>
          <w:rFonts w:ascii="Times New Roman" w:hAnsi="Times New Roman" w:cs="Times New Roman"/>
          <w:sz w:val="24"/>
          <w:szCs w:val="24"/>
        </w:rPr>
        <w:t>реполяризацию</w:t>
      </w:r>
      <w:proofErr w:type="spellEnd"/>
      <w:r w:rsidRPr="00C1010E">
        <w:rPr>
          <w:rFonts w:ascii="Times New Roman" w:hAnsi="Times New Roman" w:cs="Times New Roman"/>
          <w:sz w:val="24"/>
          <w:szCs w:val="24"/>
        </w:rPr>
        <w:t xml:space="preserve"> мембраны и способствующими восстановлению исходных </w:t>
      </w:r>
      <w:r w:rsidRPr="00C1010E">
        <w:rPr>
          <w:rFonts w:ascii="Times New Roman" w:hAnsi="Times New Roman" w:cs="Times New Roman"/>
          <w:sz w:val="24"/>
          <w:szCs w:val="24"/>
          <w:lang w:val="en-US"/>
        </w:rPr>
        <w:t>Na</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-К</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-градиентов концентрации, являются процессы активного ионного транспорта. Электрографическим проявлением </w:t>
      </w:r>
      <w:proofErr w:type="spellStart"/>
      <w:r w:rsidRPr="00C1010E">
        <w:rPr>
          <w:rFonts w:ascii="Times New Roman" w:hAnsi="Times New Roman" w:cs="Times New Roman"/>
          <w:sz w:val="24"/>
          <w:szCs w:val="24"/>
        </w:rPr>
        <w:t>реполяризации</w:t>
      </w:r>
      <w:proofErr w:type="spellEnd"/>
      <w:r w:rsidRPr="00C1010E">
        <w:rPr>
          <w:rFonts w:ascii="Times New Roman" w:hAnsi="Times New Roman" w:cs="Times New Roman"/>
          <w:sz w:val="24"/>
          <w:szCs w:val="24"/>
        </w:rPr>
        <w:t xml:space="preserve"> является отрицательный следовой потенциал.</w:t>
      </w:r>
    </w:p>
    <w:p w:rsidR="005055B8" w:rsidRPr="00C1010E" w:rsidRDefault="005055B8" w:rsidP="00C1010E">
      <w:pPr>
        <w:spacing w:after="0" w:line="240" w:lineRule="auto"/>
        <w:ind w:firstLine="426"/>
        <w:jc w:val="both"/>
        <w:rPr>
          <w:rFonts w:ascii="Times New Roman" w:hAnsi="Times New Roman" w:cs="Times New Roman"/>
          <w:sz w:val="24"/>
          <w:szCs w:val="24"/>
        </w:rPr>
      </w:pPr>
      <w:proofErr w:type="spellStart"/>
      <w:r w:rsidRPr="00C1010E">
        <w:rPr>
          <w:rFonts w:ascii="Times New Roman" w:hAnsi="Times New Roman" w:cs="Times New Roman"/>
          <w:sz w:val="24"/>
          <w:szCs w:val="24"/>
        </w:rPr>
        <w:t>Гиперполяризация</w:t>
      </w:r>
      <w:proofErr w:type="spellEnd"/>
      <w:r w:rsidRPr="00C1010E">
        <w:rPr>
          <w:rFonts w:ascii="Times New Roman" w:hAnsi="Times New Roman" w:cs="Times New Roman"/>
          <w:sz w:val="24"/>
          <w:szCs w:val="24"/>
        </w:rPr>
        <w:t xml:space="preserve"> – увеличение уровня МП. Вслед за восстановлением исходного значения МП (</w:t>
      </w:r>
      <w:proofErr w:type="spellStart"/>
      <w:r w:rsidRPr="00C1010E">
        <w:rPr>
          <w:rFonts w:ascii="Times New Roman" w:hAnsi="Times New Roman" w:cs="Times New Roman"/>
          <w:sz w:val="24"/>
          <w:szCs w:val="24"/>
        </w:rPr>
        <w:t>реполяризация</w:t>
      </w:r>
      <w:proofErr w:type="spellEnd"/>
      <w:r w:rsidRPr="00C1010E">
        <w:rPr>
          <w:rFonts w:ascii="Times New Roman" w:hAnsi="Times New Roman" w:cs="Times New Roman"/>
          <w:sz w:val="24"/>
          <w:szCs w:val="24"/>
        </w:rPr>
        <w:t xml:space="preserve">) происходит его кратковременное увеличение по сравнению с уровнем покоя, обусловленное повышением проницаемости калиевых каналов и каналов для </w:t>
      </w:r>
      <w:r w:rsidRPr="00C1010E">
        <w:rPr>
          <w:rFonts w:ascii="Times New Roman" w:hAnsi="Times New Roman" w:cs="Times New Roman"/>
          <w:sz w:val="24"/>
          <w:szCs w:val="24"/>
          <w:lang w:val="en-US"/>
        </w:rPr>
        <w:t>Cl</w:t>
      </w:r>
      <w:r w:rsidRPr="00C1010E">
        <w:rPr>
          <w:rFonts w:ascii="Times New Roman" w:hAnsi="Times New Roman" w:cs="Times New Roman"/>
          <w:sz w:val="24"/>
          <w:szCs w:val="24"/>
          <w:vertAlign w:val="superscript"/>
        </w:rPr>
        <w:t>-</w:t>
      </w:r>
      <w:r w:rsidRPr="00C1010E">
        <w:rPr>
          <w:rFonts w:ascii="Times New Roman" w:hAnsi="Times New Roman" w:cs="Times New Roman"/>
          <w:sz w:val="24"/>
          <w:szCs w:val="24"/>
        </w:rPr>
        <w:t xml:space="preserve">. В связи с этим поверхность мембраны приобретает избыточный по сравнению с нормой положительный заряд, а уровень МП становится несколько выше исходного. Электрографическим проявлением </w:t>
      </w:r>
      <w:proofErr w:type="spellStart"/>
      <w:r w:rsidRPr="00C1010E">
        <w:rPr>
          <w:rFonts w:ascii="Times New Roman" w:hAnsi="Times New Roman" w:cs="Times New Roman"/>
          <w:sz w:val="24"/>
          <w:szCs w:val="24"/>
        </w:rPr>
        <w:t>гиперполяризации</w:t>
      </w:r>
      <w:proofErr w:type="spellEnd"/>
      <w:r w:rsidRPr="00C1010E">
        <w:rPr>
          <w:rFonts w:ascii="Times New Roman" w:hAnsi="Times New Roman" w:cs="Times New Roman"/>
          <w:sz w:val="24"/>
          <w:szCs w:val="24"/>
        </w:rPr>
        <w:t xml:space="preserve"> является положительный следовой потенциал. На этом заканчивается одиночный цикл возбуждения.</w:t>
      </w:r>
    </w:p>
    <w:p w:rsidR="005055B8" w:rsidRPr="00C1010E" w:rsidRDefault="005055B8" w:rsidP="00C1010E">
      <w:pPr>
        <w:pStyle w:val="21"/>
        <w:spacing w:after="0" w:line="240" w:lineRule="auto"/>
        <w:ind w:left="0" w:firstLine="708"/>
        <w:jc w:val="both"/>
      </w:pPr>
      <w:r w:rsidRPr="00C1010E">
        <w:rPr>
          <w:b/>
        </w:rPr>
        <w:t>Изменение возбудимости в различные фазы одиночного цикла возбуждения.</w:t>
      </w:r>
      <w:r w:rsidRPr="00C1010E">
        <w:t xml:space="preserve"> Если принять уровень возбудимости в условиях физиологического покоя за норму, то в ходе развития одиночного цикла возбуждения можно наблюдать ее циклические колебания. Так, в период развития начальной деполяризации на очень короткое время возбудимость незначительно повышается по сравнению с исходной. Во время развития полной деполяризации и инверсии заряда возбудимость падает до 0. Время, в течение которого отсутствует возбудимость, называется периодом абсолютной </w:t>
      </w:r>
      <w:proofErr w:type="spellStart"/>
      <w:r w:rsidRPr="00C1010E">
        <w:t>рефрактерности</w:t>
      </w:r>
      <w:proofErr w:type="spellEnd"/>
      <w:r w:rsidRPr="00C1010E">
        <w:t xml:space="preserve">. В это время даже очень сильный раздражитель не может вызвать возбуждение ткани. </w:t>
      </w:r>
    </w:p>
    <w:p w:rsidR="005055B8" w:rsidRPr="00C1010E" w:rsidRDefault="005055B8" w:rsidP="00C1010E">
      <w:pPr>
        <w:spacing w:after="0" w:line="240" w:lineRule="auto"/>
        <w:ind w:firstLine="426"/>
        <w:jc w:val="both"/>
        <w:rPr>
          <w:rFonts w:ascii="Times New Roman" w:hAnsi="Times New Roman" w:cs="Times New Roman"/>
          <w:sz w:val="24"/>
          <w:szCs w:val="24"/>
        </w:rPr>
      </w:pPr>
    </w:p>
    <w:p w:rsidR="005055B8" w:rsidRPr="00C1010E" w:rsidRDefault="00804BC2" w:rsidP="00C1010E">
      <w:pPr>
        <w:spacing w:after="0" w:line="240" w:lineRule="auto"/>
        <w:jc w:val="both"/>
        <w:rPr>
          <w:rFonts w:ascii="Times New Roman" w:hAnsi="Times New Roman" w:cs="Times New Roman"/>
          <w:sz w:val="24"/>
          <w:szCs w:val="24"/>
        </w:rPr>
      </w:pPr>
      <w:hyperlink r:id="rId11" w:history="1">
        <w:r w:rsidR="00714CC0" w:rsidRPr="00C1010E">
          <w:rPr>
            <w:rFonts w:ascii="Times New Roman" w:hAnsi="Times New Roman" w:cs="Times New Roman"/>
            <w:color w:val="0000FF"/>
            <w:sz w:val="24"/>
            <w:szCs w:val="24"/>
          </w:rPr>
          <w:fldChar w:fldCharType="begin"/>
        </w:r>
        <w:r w:rsidR="00714CC0" w:rsidRPr="00C1010E">
          <w:rPr>
            <w:rFonts w:ascii="Times New Roman" w:hAnsi="Times New Roman" w:cs="Times New Roman"/>
            <w:color w:val="0000FF"/>
            <w:sz w:val="24"/>
            <w:szCs w:val="24"/>
          </w:rPr>
          <w:instrText xml:space="preserve"> INCLUDEPICTURE  "C:\\Users\\sgt\\Desktop\\1\\My Documents\\PHYSIOLOGY\\pages\\book\\chapters\\Ch_05.files\\image003.jpg" \* MERGEFORMATINET </w:instrText>
        </w:r>
        <w:r w:rsidR="00714CC0" w:rsidRPr="00C1010E">
          <w:rPr>
            <w:rFonts w:ascii="Times New Roman" w:hAnsi="Times New Roman" w:cs="Times New Roman"/>
            <w:color w:val="0000FF"/>
            <w:sz w:val="24"/>
            <w:szCs w:val="24"/>
          </w:rPr>
          <w:fldChar w:fldCharType="separate"/>
        </w:r>
        <w:r w:rsidR="00195AAB">
          <w:rPr>
            <w:rFonts w:ascii="Times New Roman" w:hAnsi="Times New Roman" w:cs="Times New Roman"/>
            <w:color w:val="0000FF"/>
            <w:sz w:val="24"/>
            <w:szCs w:val="24"/>
          </w:rPr>
          <w:fldChar w:fldCharType="begin"/>
        </w:r>
        <w:r w:rsidR="00195AAB">
          <w:rPr>
            <w:rFonts w:ascii="Times New Roman" w:hAnsi="Times New Roman" w:cs="Times New Roman"/>
            <w:color w:val="0000FF"/>
            <w:sz w:val="24"/>
            <w:szCs w:val="24"/>
          </w:rPr>
          <w:instrText xml:space="preserve"> INCLUDEPICTURE  "C:\\Users\\sgt\\Desktop\\1\\My Documents\\PHYSIOLOGY\\pages\\book\\chapters\\Ch_05.files\\image003.jpg" \* MERGEFORMATINET </w:instrText>
        </w:r>
        <w:r w:rsidR="00195AAB">
          <w:rPr>
            <w:rFonts w:ascii="Times New Roman" w:hAnsi="Times New Roman" w:cs="Times New Roman"/>
            <w:color w:val="0000FF"/>
            <w:sz w:val="24"/>
            <w:szCs w:val="24"/>
          </w:rPr>
          <w:fldChar w:fldCharType="separate"/>
        </w:r>
        <w:r w:rsidR="00C979DB">
          <w:rPr>
            <w:rFonts w:ascii="Times New Roman" w:hAnsi="Times New Roman" w:cs="Times New Roman"/>
            <w:color w:val="0000FF"/>
            <w:sz w:val="24"/>
            <w:szCs w:val="24"/>
          </w:rPr>
          <w:fldChar w:fldCharType="begin"/>
        </w:r>
        <w:r w:rsidR="00C979DB">
          <w:rPr>
            <w:rFonts w:ascii="Times New Roman" w:hAnsi="Times New Roman" w:cs="Times New Roman"/>
            <w:color w:val="0000FF"/>
            <w:sz w:val="24"/>
            <w:szCs w:val="24"/>
          </w:rPr>
          <w:instrText xml:space="preserve"> INCLUDEPICTURE  "C:\\Users\\Гульзия\\1\\My Documents\\PHYSIOLOGY\\pages\\book\\chapters\\Ch_05.files\\image003.jpg" \* MERGEFORMATINET </w:instrText>
        </w:r>
        <w:r w:rsidR="00C979DB">
          <w:rPr>
            <w:rFonts w:ascii="Times New Roman" w:hAnsi="Times New Roman" w:cs="Times New Roman"/>
            <w:color w:val="0000FF"/>
            <w:sz w:val="24"/>
            <w:szCs w:val="24"/>
          </w:rPr>
          <w:fldChar w:fldCharType="separate"/>
        </w:r>
        <w:r w:rsidR="00716D16">
          <w:rPr>
            <w:rFonts w:ascii="Times New Roman" w:hAnsi="Times New Roman" w:cs="Times New Roman"/>
            <w:color w:val="0000FF"/>
            <w:sz w:val="24"/>
            <w:szCs w:val="24"/>
          </w:rPr>
          <w:fldChar w:fldCharType="begin"/>
        </w:r>
        <w:r w:rsidR="00716D16">
          <w:rPr>
            <w:rFonts w:ascii="Times New Roman" w:hAnsi="Times New Roman" w:cs="Times New Roman"/>
            <w:color w:val="0000FF"/>
            <w:sz w:val="24"/>
            <w:szCs w:val="24"/>
          </w:rPr>
          <w:instrText xml:space="preserve"> INCLUDEPICTURE  "C:\\Users\\Гульзия\\1\\My Documents\\PHYSIOLOGY\\pages\\book\\chapters\\Ch_05.files\\image003.jpg" \* MERGEFORMATINET </w:instrText>
        </w:r>
        <w:r w:rsidR="00716D16">
          <w:rPr>
            <w:rFonts w:ascii="Times New Roman" w:hAnsi="Times New Roman" w:cs="Times New Roman"/>
            <w:color w:val="0000FF"/>
            <w:sz w:val="24"/>
            <w:szCs w:val="24"/>
          </w:rPr>
          <w:fldChar w:fldCharType="separate"/>
        </w:r>
        <w:r w:rsidR="00B479A3">
          <w:rPr>
            <w:rFonts w:ascii="Times New Roman" w:hAnsi="Times New Roman" w:cs="Times New Roman"/>
            <w:color w:val="0000FF"/>
            <w:sz w:val="24"/>
            <w:szCs w:val="24"/>
          </w:rPr>
          <w:fldChar w:fldCharType="begin"/>
        </w:r>
        <w:r w:rsidR="00B479A3">
          <w:rPr>
            <w:rFonts w:ascii="Times New Roman" w:hAnsi="Times New Roman" w:cs="Times New Roman"/>
            <w:color w:val="0000FF"/>
            <w:sz w:val="24"/>
            <w:szCs w:val="24"/>
          </w:rPr>
          <w:instrText xml:space="preserve"> INCLUDEPICTURE  "C:\\Users\\Гульзия\\1\\My Documents\\PHYSIOLOGY\\pages\\book\\chapters\\Ch_05.files\\image003.jpg" \* MERGEFORMATINET </w:instrText>
        </w:r>
        <w:r w:rsidR="00B479A3">
          <w:rPr>
            <w:rFonts w:ascii="Times New Roman" w:hAnsi="Times New Roman" w:cs="Times New Roman"/>
            <w:color w:val="0000FF"/>
            <w:sz w:val="24"/>
            <w:szCs w:val="24"/>
          </w:rPr>
          <w:fldChar w:fldCharType="separate"/>
        </w:r>
        <w:r w:rsidR="009E68FD">
          <w:rPr>
            <w:rFonts w:ascii="Times New Roman" w:hAnsi="Times New Roman" w:cs="Times New Roman"/>
            <w:color w:val="0000FF"/>
            <w:sz w:val="24"/>
            <w:szCs w:val="24"/>
          </w:rPr>
          <w:fldChar w:fldCharType="begin"/>
        </w:r>
        <w:r w:rsidR="009E68FD">
          <w:rPr>
            <w:rFonts w:ascii="Times New Roman" w:hAnsi="Times New Roman" w:cs="Times New Roman"/>
            <w:color w:val="0000FF"/>
            <w:sz w:val="24"/>
            <w:szCs w:val="24"/>
          </w:rPr>
          <w:instrText xml:space="preserve"> INCLUDEPICTURE  "C:\\Users\\Гульзия\\1\\My Documents\\PHYSIOLOGY\\pages\\book\\chapters\\Ch_05.files\\image003.jpg" \* MERGEFORMATINET </w:instrText>
        </w:r>
        <w:r w:rsidR="009E68FD">
          <w:rPr>
            <w:rFonts w:ascii="Times New Roman" w:hAnsi="Times New Roman" w:cs="Times New Roman"/>
            <w:color w:val="0000FF"/>
            <w:sz w:val="24"/>
            <w:szCs w:val="24"/>
          </w:rPr>
          <w:fldChar w:fldCharType="separate"/>
        </w:r>
        <w:r w:rsidR="009027E5">
          <w:rPr>
            <w:rFonts w:ascii="Times New Roman" w:hAnsi="Times New Roman" w:cs="Times New Roman"/>
            <w:color w:val="0000FF"/>
            <w:sz w:val="24"/>
            <w:szCs w:val="24"/>
          </w:rPr>
          <w:fldChar w:fldCharType="begin"/>
        </w:r>
        <w:r w:rsidR="009027E5">
          <w:rPr>
            <w:rFonts w:ascii="Times New Roman" w:hAnsi="Times New Roman" w:cs="Times New Roman"/>
            <w:color w:val="0000FF"/>
            <w:sz w:val="24"/>
            <w:szCs w:val="24"/>
          </w:rPr>
          <w:instrText xml:space="preserve"> INCLUDEPICTURE  "C:\\Users\\Гульзия\\1\\My Documents\\PHYSIOLOGY\\pages\\book\\chapters\\Ch_05.files\\image003.jpg" \* MERGEFORMATINET </w:instrText>
        </w:r>
        <w:r w:rsidR="009027E5">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fldChar w:fldCharType="begin"/>
        </w:r>
        <w:r>
          <w:rPr>
            <w:rFonts w:ascii="Times New Roman" w:hAnsi="Times New Roman" w:cs="Times New Roman"/>
            <w:color w:val="0000FF"/>
            <w:sz w:val="24"/>
            <w:szCs w:val="24"/>
          </w:rPr>
          <w:instrText xml:space="preserve"> INCLUDEPICTURE  "C:\\Users\\Гульзия\\1\\My Documents\\PHYSIOLOGY\\pages\\book\\chapters\\Ch_05.files\\image003.jpg" \* MERGEFORMATINET </w:instrText>
        </w:r>
        <w:r>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4pt;height:163.2pt">
              <v:imagedata r:id="rId12" r:href="rId13"/>
            </v:shape>
          </w:pict>
        </w:r>
        <w:r>
          <w:rPr>
            <w:rFonts w:ascii="Times New Roman" w:hAnsi="Times New Roman" w:cs="Times New Roman"/>
            <w:color w:val="0000FF"/>
            <w:sz w:val="24"/>
            <w:szCs w:val="24"/>
          </w:rPr>
          <w:fldChar w:fldCharType="end"/>
        </w:r>
        <w:r w:rsidR="009027E5">
          <w:rPr>
            <w:rFonts w:ascii="Times New Roman" w:hAnsi="Times New Roman" w:cs="Times New Roman"/>
            <w:color w:val="0000FF"/>
            <w:sz w:val="24"/>
            <w:szCs w:val="24"/>
          </w:rPr>
          <w:fldChar w:fldCharType="end"/>
        </w:r>
        <w:r w:rsidR="009E68FD">
          <w:rPr>
            <w:rFonts w:ascii="Times New Roman" w:hAnsi="Times New Roman" w:cs="Times New Roman"/>
            <w:color w:val="0000FF"/>
            <w:sz w:val="24"/>
            <w:szCs w:val="24"/>
          </w:rPr>
          <w:fldChar w:fldCharType="end"/>
        </w:r>
        <w:r w:rsidR="00B479A3">
          <w:rPr>
            <w:rFonts w:ascii="Times New Roman" w:hAnsi="Times New Roman" w:cs="Times New Roman"/>
            <w:color w:val="0000FF"/>
            <w:sz w:val="24"/>
            <w:szCs w:val="24"/>
          </w:rPr>
          <w:fldChar w:fldCharType="end"/>
        </w:r>
        <w:r w:rsidR="00716D16">
          <w:rPr>
            <w:rFonts w:ascii="Times New Roman" w:hAnsi="Times New Roman" w:cs="Times New Roman"/>
            <w:color w:val="0000FF"/>
            <w:sz w:val="24"/>
            <w:szCs w:val="24"/>
          </w:rPr>
          <w:fldChar w:fldCharType="end"/>
        </w:r>
        <w:r w:rsidR="00C979DB">
          <w:rPr>
            <w:rFonts w:ascii="Times New Roman" w:hAnsi="Times New Roman" w:cs="Times New Roman"/>
            <w:color w:val="0000FF"/>
            <w:sz w:val="24"/>
            <w:szCs w:val="24"/>
          </w:rPr>
          <w:fldChar w:fldCharType="end"/>
        </w:r>
        <w:r w:rsidR="00195AAB">
          <w:rPr>
            <w:rFonts w:ascii="Times New Roman" w:hAnsi="Times New Roman" w:cs="Times New Roman"/>
            <w:color w:val="0000FF"/>
            <w:sz w:val="24"/>
            <w:szCs w:val="24"/>
          </w:rPr>
          <w:fldChar w:fldCharType="end"/>
        </w:r>
        <w:r w:rsidR="00714CC0" w:rsidRPr="00C1010E">
          <w:rPr>
            <w:rFonts w:ascii="Times New Roman" w:hAnsi="Times New Roman" w:cs="Times New Roman"/>
            <w:color w:val="0000FF"/>
            <w:sz w:val="24"/>
            <w:szCs w:val="24"/>
          </w:rPr>
          <w:fldChar w:fldCharType="end"/>
        </w:r>
      </w:hyperlink>
    </w:p>
    <w:p w:rsidR="005055B8" w:rsidRPr="00C1010E" w:rsidRDefault="005055B8" w:rsidP="00C1010E">
      <w:pPr>
        <w:pStyle w:val="fig-name"/>
        <w:spacing w:before="0" w:after="0" w:line="240" w:lineRule="auto"/>
        <w:rPr>
          <w:rFonts w:ascii="Times New Roman" w:hAnsi="Times New Roman" w:cs="Times New Roman"/>
        </w:rPr>
      </w:pPr>
      <w:r w:rsidRPr="00C1010E">
        <w:rPr>
          <w:rFonts w:ascii="Times New Roman" w:hAnsi="Times New Roman" w:cs="Times New Roman"/>
          <w:color w:val="000000"/>
        </w:rPr>
        <w:t xml:space="preserve"> Рис</w:t>
      </w:r>
      <w:r w:rsidRPr="00C1010E">
        <w:rPr>
          <w:rFonts w:ascii="Times New Roman" w:hAnsi="Times New Roman" w:cs="Times New Roman"/>
          <w:b w:val="0"/>
          <w:bCs w:val="0"/>
          <w:color w:val="000000"/>
        </w:rPr>
        <w:t xml:space="preserve">.1 </w:t>
      </w:r>
      <w:r w:rsidRPr="00C1010E">
        <w:rPr>
          <w:rFonts w:ascii="Times New Roman" w:hAnsi="Times New Roman" w:cs="Times New Roman"/>
          <w:color w:val="000000"/>
        </w:rPr>
        <w:t xml:space="preserve"> </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Изменения</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мембранного</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потенциала</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и</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потенциал</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действия</w:t>
      </w:r>
      <w:r w:rsidRPr="00C1010E">
        <w:rPr>
          <w:rFonts w:ascii="Times New Roman" w:hAnsi="Times New Roman" w:cs="Times New Roman"/>
          <w:b w:val="0"/>
          <w:bCs w:val="0"/>
          <w:color w:val="000000"/>
        </w:rPr>
        <w:t xml:space="preserve"> Вертикальная стрелка в нижней части рисунка — момент появления раздражающего стимула, на отметке –80 мВ — исходный уровень МП.</w:t>
      </w:r>
    </w:p>
    <w:p w:rsidR="005055B8" w:rsidRPr="00C1010E" w:rsidRDefault="00804BC2" w:rsidP="00C1010E">
      <w:pPr>
        <w:spacing w:after="0" w:line="240" w:lineRule="auto"/>
        <w:jc w:val="both"/>
        <w:rPr>
          <w:rFonts w:ascii="Times New Roman" w:hAnsi="Times New Roman" w:cs="Times New Roman"/>
          <w:sz w:val="24"/>
          <w:szCs w:val="24"/>
        </w:rPr>
      </w:pPr>
      <w:hyperlink r:id="rId14" w:history="1">
        <w:r w:rsidR="00714CC0" w:rsidRPr="00C1010E">
          <w:rPr>
            <w:rFonts w:ascii="Times New Roman" w:hAnsi="Times New Roman" w:cs="Times New Roman"/>
            <w:sz w:val="24"/>
            <w:szCs w:val="24"/>
          </w:rPr>
          <w:fldChar w:fldCharType="begin"/>
        </w:r>
        <w:r w:rsidR="00714CC0" w:rsidRPr="00C1010E">
          <w:rPr>
            <w:rFonts w:ascii="Times New Roman" w:hAnsi="Times New Roman" w:cs="Times New Roman"/>
            <w:sz w:val="24"/>
            <w:szCs w:val="24"/>
          </w:rPr>
          <w:instrText xml:space="preserve"> INCLUDEPICTURE  "C:\\Users\\sgt\\Desktop\\1\\My Documents\\PHYSIOLOGY\\pages\\book\\chapters\\Ch_05.files\\image004.jpg" \* MERGEFORMATINET </w:instrText>
        </w:r>
        <w:r w:rsidR="00714CC0" w:rsidRPr="00C1010E">
          <w:rPr>
            <w:rFonts w:ascii="Times New Roman" w:hAnsi="Times New Roman" w:cs="Times New Roman"/>
            <w:sz w:val="24"/>
            <w:szCs w:val="24"/>
          </w:rPr>
          <w:fldChar w:fldCharType="separate"/>
        </w:r>
        <w:r w:rsidR="00195AAB">
          <w:rPr>
            <w:rFonts w:ascii="Times New Roman" w:hAnsi="Times New Roman" w:cs="Times New Roman"/>
            <w:sz w:val="24"/>
            <w:szCs w:val="24"/>
          </w:rPr>
          <w:fldChar w:fldCharType="begin"/>
        </w:r>
        <w:r w:rsidR="00195AAB">
          <w:rPr>
            <w:rFonts w:ascii="Times New Roman" w:hAnsi="Times New Roman" w:cs="Times New Roman"/>
            <w:sz w:val="24"/>
            <w:szCs w:val="24"/>
          </w:rPr>
          <w:instrText xml:space="preserve"> INCLUDEPICTURE  "C:\\Users\\sgt\\Desktop\\1\\My Documents\\PHYSIOLOGY\\pages\\book\\chapters\\Ch_05.files\\image004.jpg" \* MERGEFORMATINET </w:instrText>
        </w:r>
        <w:r w:rsidR="00195AAB">
          <w:rPr>
            <w:rFonts w:ascii="Times New Roman" w:hAnsi="Times New Roman" w:cs="Times New Roman"/>
            <w:sz w:val="24"/>
            <w:szCs w:val="24"/>
          </w:rPr>
          <w:fldChar w:fldCharType="separate"/>
        </w:r>
        <w:r w:rsidR="00C979DB">
          <w:rPr>
            <w:rFonts w:ascii="Times New Roman" w:hAnsi="Times New Roman" w:cs="Times New Roman"/>
            <w:sz w:val="24"/>
            <w:szCs w:val="24"/>
          </w:rPr>
          <w:fldChar w:fldCharType="begin"/>
        </w:r>
        <w:r w:rsidR="00C979DB">
          <w:rPr>
            <w:rFonts w:ascii="Times New Roman" w:hAnsi="Times New Roman" w:cs="Times New Roman"/>
            <w:sz w:val="24"/>
            <w:szCs w:val="24"/>
          </w:rPr>
          <w:instrText xml:space="preserve"> INCLUDEPICTURE  "C:\\Users\\Гульзия\\1\\My Documents\\PHYSIOLOGY\\pages\\book\\chapters\\Ch_05.files\\image004.jpg" \* MERGEFORMATINET </w:instrText>
        </w:r>
        <w:r w:rsidR="00C979DB">
          <w:rPr>
            <w:rFonts w:ascii="Times New Roman" w:hAnsi="Times New Roman" w:cs="Times New Roman"/>
            <w:sz w:val="24"/>
            <w:szCs w:val="24"/>
          </w:rPr>
          <w:fldChar w:fldCharType="separate"/>
        </w:r>
        <w:r w:rsidR="00716D16">
          <w:rPr>
            <w:rFonts w:ascii="Times New Roman" w:hAnsi="Times New Roman" w:cs="Times New Roman"/>
            <w:sz w:val="24"/>
            <w:szCs w:val="24"/>
          </w:rPr>
          <w:fldChar w:fldCharType="begin"/>
        </w:r>
        <w:r w:rsidR="00716D16">
          <w:rPr>
            <w:rFonts w:ascii="Times New Roman" w:hAnsi="Times New Roman" w:cs="Times New Roman"/>
            <w:sz w:val="24"/>
            <w:szCs w:val="24"/>
          </w:rPr>
          <w:instrText xml:space="preserve"> INCLUDEPICTURE  "C:\\Users\\Гульзия\\1\\My Documents\\PHYSIOLOGY\\pages\\book\\chapters\\Ch_05.files\\image004.jpg" \* MERGEFORMATINET </w:instrText>
        </w:r>
        <w:r w:rsidR="00716D16">
          <w:rPr>
            <w:rFonts w:ascii="Times New Roman" w:hAnsi="Times New Roman" w:cs="Times New Roman"/>
            <w:sz w:val="24"/>
            <w:szCs w:val="24"/>
          </w:rPr>
          <w:fldChar w:fldCharType="separate"/>
        </w:r>
        <w:r w:rsidR="00B479A3">
          <w:rPr>
            <w:rFonts w:ascii="Times New Roman" w:hAnsi="Times New Roman" w:cs="Times New Roman"/>
            <w:sz w:val="24"/>
            <w:szCs w:val="24"/>
          </w:rPr>
          <w:fldChar w:fldCharType="begin"/>
        </w:r>
        <w:r w:rsidR="00B479A3">
          <w:rPr>
            <w:rFonts w:ascii="Times New Roman" w:hAnsi="Times New Roman" w:cs="Times New Roman"/>
            <w:sz w:val="24"/>
            <w:szCs w:val="24"/>
          </w:rPr>
          <w:instrText xml:space="preserve"> INCLUDEPICTURE  "C:\\Users\\Гульзия\\1\\My Documents\\PHYSIOLOGY\\pages\\book\\chapters\\Ch_05.files\\image004.jpg" \* MERGEFORMATINET </w:instrText>
        </w:r>
        <w:r w:rsidR="00B479A3">
          <w:rPr>
            <w:rFonts w:ascii="Times New Roman" w:hAnsi="Times New Roman" w:cs="Times New Roman"/>
            <w:sz w:val="24"/>
            <w:szCs w:val="24"/>
          </w:rPr>
          <w:fldChar w:fldCharType="separate"/>
        </w:r>
        <w:r w:rsidR="009E68FD">
          <w:rPr>
            <w:rFonts w:ascii="Times New Roman" w:hAnsi="Times New Roman" w:cs="Times New Roman"/>
            <w:sz w:val="24"/>
            <w:szCs w:val="24"/>
          </w:rPr>
          <w:fldChar w:fldCharType="begin"/>
        </w:r>
        <w:r w:rsidR="009E68FD">
          <w:rPr>
            <w:rFonts w:ascii="Times New Roman" w:hAnsi="Times New Roman" w:cs="Times New Roman"/>
            <w:sz w:val="24"/>
            <w:szCs w:val="24"/>
          </w:rPr>
          <w:instrText xml:space="preserve"> INCLUDEPICTURE  "C:\\Users\\Гульзия\\1\\My Documents\\PHYSIOLOGY\\pages\\book\\chapters\\Ch_05.files\\image004.jpg" \* MERGEFORMATINET </w:instrText>
        </w:r>
        <w:r w:rsidR="009E68FD">
          <w:rPr>
            <w:rFonts w:ascii="Times New Roman" w:hAnsi="Times New Roman" w:cs="Times New Roman"/>
            <w:sz w:val="24"/>
            <w:szCs w:val="24"/>
          </w:rPr>
          <w:fldChar w:fldCharType="separate"/>
        </w:r>
        <w:r w:rsidR="009027E5">
          <w:rPr>
            <w:rFonts w:ascii="Times New Roman" w:hAnsi="Times New Roman" w:cs="Times New Roman"/>
            <w:sz w:val="24"/>
            <w:szCs w:val="24"/>
          </w:rPr>
          <w:fldChar w:fldCharType="begin"/>
        </w:r>
        <w:r w:rsidR="009027E5">
          <w:rPr>
            <w:rFonts w:ascii="Times New Roman" w:hAnsi="Times New Roman" w:cs="Times New Roman"/>
            <w:sz w:val="24"/>
            <w:szCs w:val="24"/>
          </w:rPr>
          <w:instrText xml:space="preserve"> INCLUDEPICTURE  "C:\\Users\\Гульзия\\1\\My Documents\\PHYSIOLOGY\\pages\\book\\chapters\\Ch_05.files\\image004.jpg" \* MERGEFORMATINET </w:instrText>
        </w:r>
        <w:r w:rsidR="009027E5">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"C:\\Users\\Гульзия\\1\\My Documents\\PHYSIOLOGY\\pages\\book\\chapters\\Ch_05.files\\image004.jpg"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pict>
            <v:shape id="_x0000_i1026" type="#_x0000_t75" style="width:251.4pt;height:184.2pt">
              <v:imagedata r:id="rId15" r:href="rId16"/>
            </v:shape>
          </w:pict>
        </w:r>
        <w:r>
          <w:rPr>
            <w:rFonts w:ascii="Times New Roman" w:hAnsi="Times New Roman" w:cs="Times New Roman"/>
            <w:sz w:val="24"/>
            <w:szCs w:val="24"/>
          </w:rPr>
          <w:fldChar w:fldCharType="end"/>
        </w:r>
        <w:r w:rsidR="009027E5">
          <w:rPr>
            <w:rFonts w:ascii="Times New Roman" w:hAnsi="Times New Roman" w:cs="Times New Roman"/>
            <w:sz w:val="24"/>
            <w:szCs w:val="24"/>
          </w:rPr>
          <w:fldChar w:fldCharType="end"/>
        </w:r>
        <w:r w:rsidR="009E68FD">
          <w:rPr>
            <w:rFonts w:ascii="Times New Roman" w:hAnsi="Times New Roman" w:cs="Times New Roman"/>
            <w:sz w:val="24"/>
            <w:szCs w:val="24"/>
          </w:rPr>
          <w:fldChar w:fldCharType="end"/>
        </w:r>
        <w:r w:rsidR="00B479A3">
          <w:rPr>
            <w:rFonts w:ascii="Times New Roman" w:hAnsi="Times New Roman" w:cs="Times New Roman"/>
            <w:sz w:val="24"/>
            <w:szCs w:val="24"/>
          </w:rPr>
          <w:fldChar w:fldCharType="end"/>
        </w:r>
        <w:r w:rsidR="00716D16">
          <w:rPr>
            <w:rFonts w:ascii="Times New Roman" w:hAnsi="Times New Roman" w:cs="Times New Roman"/>
            <w:sz w:val="24"/>
            <w:szCs w:val="24"/>
          </w:rPr>
          <w:fldChar w:fldCharType="end"/>
        </w:r>
        <w:r w:rsidR="00C979DB">
          <w:rPr>
            <w:rFonts w:ascii="Times New Roman" w:hAnsi="Times New Roman" w:cs="Times New Roman"/>
            <w:sz w:val="24"/>
            <w:szCs w:val="24"/>
          </w:rPr>
          <w:fldChar w:fldCharType="end"/>
        </w:r>
        <w:r w:rsidR="00195AAB">
          <w:rPr>
            <w:rFonts w:ascii="Times New Roman" w:hAnsi="Times New Roman" w:cs="Times New Roman"/>
            <w:sz w:val="24"/>
            <w:szCs w:val="24"/>
          </w:rPr>
          <w:fldChar w:fldCharType="end"/>
        </w:r>
        <w:r w:rsidR="00714CC0" w:rsidRPr="00C1010E">
          <w:rPr>
            <w:rFonts w:ascii="Times New Roman" w:hAnsi="Times New Roman" w:cs="Times New Roman"/>
            <w:sz w:val="24"/>
            <w:szCs w:val="24"/>
          </w:rPr>
          <w:fldChar w:fldCharType="end"/>
        </w:r>
      </w:hyperlink>
    </w:p>
    <w:p w:rsidR="005055B8" w:rsidRPr="00C1010E" w:rsidRDefault="005055B8" w:rsidP="00C1010E">
      <w:pPr>
        <w:pStyle w:val="fig-name"/>
        <w:spacing w:before="0" w:after="0" w:line="240" w:lineRule="auto"/>
        <w:rPr>
          <w:rFonts w:ascii="Times New Roman" w:hAnsi="Times New Roman" w:cs="Times New Roman"/>
        </w:rPr>
      </w:pPr>
      <w:r w:rsidRPr="00C1010E">
        <w:rPr>
          <w:rFonts w:ascii="Times New Roman" w:hAnsi="Times New Roman" w:cs="Times New Roman"/>
          <w:color w:val="000000"/>
        </w:rPr>
        <w:t>Рис</w:t>
      </w:r>
      <w:r w:rsidRPr="00C1010E">
        <w:rPr>
          <w:rFonts w:ascii="Times New Roman" w:hAnsi="Times New Roman" w:cs="Times New Roman"/>
          <w:b w:val="0"/>
          <w:bCs w:val="0"/>
          <w:color w:val="000000"/>
        </w:rPr>
        <w:t xml:space="preserve">.2      </w:t>
      </w:r>
      <w:r w:rsidRPr="00C1010E">
        <w:rPr>
          <w:rFonts w:ascii="Times New Roman" w:hAnsi="Times New Roman" w:cs="Times New Roman"/>
          <w:color w:val="000000"/>
        </w:rPr>
        <w:t>Мембранный</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потенциал</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и</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потенциал</w:t>
      </w:r>
      <w:r w:rsidRPr="00C1010E">
        <w:rPr>
          <w:rFonts w:ascii="Times New Roman" w:hAnsi="Times New Roman" w:cs="Times New Roman"/>
          <w:b w:val="0"/>
          <w:bCs w:val="0"/>
          <w:color w:val="000000"/>
        </w:rPr>
        <w:t xml:space="preserve"> </w:t>
      </w:r>
      <w:r w:rsidRPr="00C1010E">
        <w:rPr>
          <w:rFonts w:ascii="Times New Roman" w:hAnsi="Times New Roman" w:cs="Times New Roman"/>
          <w:color w:val="000000"/>
        </w:rPr>
        <w:t>действия</w:t>
      </w:r>
      <w:r w:rsidRPr="00C1010E">
        <w:rPr>
          <w:rFonts w:ascii="Times New Roman" w:hAnsi="Times New Roman" w:cs="Times New Roman"/>
          <w:b w:val="0"/>
          <w:bCs w:val="0"/>
          <w:color w:val="000000"/>
        </w:rPr>
        <w:t>. На отметке –70 мВ — исходный уровень МП; значение порога показано стрелкой в левой части рисунка, приведены записи подпороговых изменений МП</w:t>
      </w:r>
    </w:p>
    <w:p w:rsidR="005055B8" w:rsidRPr="00C1010E" w:rsidRDefault="005055B8" w:rsidP="00C1010E">
      <w:pPr>
        <w:pStyle w:val="21"/>
        <w:spacing w:after="0" w:line="240" w:lineRule="auto"/>
        <w:ind w:left="0" w:firstLine="708"/>
        <w:jc w:val="both"/>
      </w:pPr>
      <w:r w:rsidRPr="00C1010E">
        <w:rPr>
          <w:b/>
        </w:rPr>
        <w:lastRenderedPageBreak/>
        <w:t>Изменение возбудимости в различные фазы одиночного цикла возбуждения.</w:t>
      </w:r>
      <w:r w:rsidRPr="00C1010E">
        <w:t xml:space="preserve"> Если принять уровень возбудимости в условиях физиологического покоя за норму, то в ходе развития одиночного цикла возбуждения можно наблюдать ее циклические колебания. Так, в период развития начальной деполяризации на очень короткое время возбудимость незначительно повышается по сравнению с исходной. Во время развития полной деполяризации и инверсии заряда возбудимость падает до 0. Время, в течение которого отсутствует возбудимость, называется периодом абсолютной </w:t>
      </w:r>
      <w:proofErr w:type="spellStart"/>
      <w:r w:rsidRPr="00C1010E">
        <w:t>рефрактерности</w:t>
      </w:r>
      <w:proofErr w:type="spellEnd"/>
      <w:r w:rsidRPr="00C1010E">
        <w:t xml:space="preserve">. В это время даже очень сильный раздражитель не может вызвать возбуждение ткани. Фармакологические вещества, увеличивающие время деполяризации и соответственно период абсолютной </w:t>
      </w:r>
      <w:proofErr w:type="spellStart"/>
      <w:r w:rsidRPr="00C1010E">
        <w:t>рефрактерности</w:t>
      </w:r>
      <w:proofErr w:type="spellEnd"/>
      <w:r w:rsidRPr="00C1010E">
        <w:t xml:space="preserve"> ткани, вызывают торможение физиологической деятельности. И наоборот, вещества, уменьшающие время деполяризации, оказывают возбуждающее физиологическое действие.</w:t>
      </w:r>
    </w:p>
    <w:p w:rsidR="005055B8" w:rsidRPr="00C1010E" w:rsidRDefault="005055B8" w:rsidP="00C1010E">
      <w:pPr>
        <w:pStyle w:val="21"/>
        <w:spacing w:after="0" w:line="240" w:lineRule="auto"/>
        <w:ind w:left="0" w:firstLine="708"/>
        <w:jc w:val="both"/>
      </w:pPr>
      <w:r w:rsidRPr="00C1010E">
        <w:t xml:space="preserve">В фазе восстановления МП возбудимость также начинает восстанавливаться, но она еще ниже исходного уровня. Время восстановления ее от 0 до исходной величины называется периодом первичной относительной </w:t>
      </w:r>
      <w:proofErr w:type="spellStart"/>
      <w:r w:rsidRPr="00C1010E">
        <w:t>рефрактерности</w:t>
      </w:r>
      <w:proofErr w:type="spellEnd"/>
      <w:r w:rsidRPr="00C1010E">
        <w:t>. Ткань может ответить возбуждением только на сильные, надпороговые, раздражения.</w:t>
      </w:r>
    </w:p>
    <w:p w:rsidR="005055B8" w:rsidRPr="00C1010E" w:rsidRDefault="005055B8" w:rsidP="00C1010E">
      <w:pPr>
        <w:pStyle w:val="21"/>
        <w:spacing w:after="0" w:line="240" w:lineRule="auto"/>
        <w:ind w:left="0" w:firstLine="708"/>
        <w:jc w:val="both"/>
      </w:pPr>
      <w:r w:rsidRPr="00C1010E">
        <w:t xml:space="preserve">Вслед за периодом относительной </w:t>
      </w:r>
      <w:proofErr w:type="spellStart"/>
      <w:r w:rsidRPr="00C1010E">
        <w:t>рефрактерности</w:t>
      </w:r>
      <w:proofErr w:type="spellEnd"/>
      <w:r w:rsidRPr="00C1010E">
        <w:t xml:space="preserve"> наступает короткий период экзальтации – повышенной (по сравнению с исходной) возбудимости. По времени он соответствует процессу </w:t>
      </w:r>
      <w:proofErr w:type="spellStart"/>
      <w:r w:rsidRPr="00C1010E">
        <w:t>реполяризации</w:t>
      </w:r>
      <w:proofErr w:type="spellEnd"/>
      <w:r w:rsidRPr="00C1010E">
        <w:t>.</w:t>
      </w:r>
    </w:p>
    <w:p w:rsidR="005055B8" w:rsidRPr="00C1010E" w:rsidRDefault="005055B8" w:rsidP="00C1010E">
      <w:pPr>
        <w:pStyle w:val="21"/>
        <w:spacing w:after="0" w:line="240" w:lineRule="auto"/>
        <w:ind w:left="0"/>
        <w:jc w:val="both"/>
      </w:pPr>
      <w:r w:rsidRPr="00C1010E">
        <w:t xml:space="preserve">Заключительный этап одиночного цикла возбуждения – повторное снижение возбудимости ниже исходного уровня (но не до 0), называемое периодом вторичной относительной </w:t>
      </w:r>
      <w:proofErr w:type="spellStart"/>
      <w:r w:rsidRPr="00C1010E">
        <w:t>рефрактерности</w:t>
      </w:r>
      <w:proofErr w:type="spellEnd"/>
      <w:r w:rsidRPr="00C1010E">
        <w:t xml:space="preserve">. Он совпадает с развитием </w:t>
      </w:r>
      <w:proofErr w:type="spellStart"/>
      <w:r w:rsidRPr="00C1010E">
        <w:t>гиперполяризации</w:t>
      </w:r>
      <w:proofErr w:type="spellEnd"/>
      <w:r w:rsidRPr="00C1010E">
        <w:t xml:space="preserve"> мембраны. Фармакологические вещества, усиливающие </w:t>
      </w:r>
      <w:proofErr w:type="spellStart"/>
      <w:r w:rsidRPr="00C1010E">
        <w:t>гиперполяризацию</w:t>
      </w:r>
      <w:proofErr w:type="spellEnd"/>
      <w:r w:rsidRPr="00C1010E">
        <w:t xml:space="preserve"> мембраны, вызывают ослабление физиологической деятельности (</w:t>
      </w:r>
      <w:proofErr w:type="spellStart"/>
      <w:r w:rsidRPr="00C1010E">
        <w:t>гиперполяризационное</w:t>
      </w:r>
      <w:proofErr w:type="spellEnd"/>
      <w:r w:rsidRPr="00C1010E">
        <w:t xml:space="preserve"> торможение). Возбуждение может возникнуть только в том случае, если сила раздражения значительно превысит пороговую. После этого возбудимость восстанавливается, и клетка готова к осуществлению следующего цикла возбуждения.</w:t>
      </w:r>
    </w:p>
    <w:p w:rsidR="005055B8" w:rsidRPr="00C1010E" w:rsidRDefault="005055B8" w:rsidP="00C1010E">
      <w:pPr>
        <w:spacing w:after="0" w:line="240" w:lineRule="auto"/>
        <w:jc w:val="both"/>
        <w:rPr>
          <w:rFonts w:ascii="Times New Roman" w:hAnsi="Times New Roman" w:cs="Times New Roman"/>
          <w:b/>
          <w:sz w:val="24"/>
          <w:szCs w:val="24"/>
        </w:rPr>
      </w:pPr>
    </w:p>
    <w:p w:rsidR="005055B8" w:rsidRPr="00C1010E" w:rsidRDefault="005055B8" w:rsidP="00C1010E">
      <w:pPr>
        <w:spacing w:after="0" w:line="240" w:lineRule="auto"/>
        <w:jc w:val="both"/>
        <w:rPr>
          <w:rFonts w:ascii="Times New Roman" w:hAnsi="Times New Roman" w:cs="Times New Roman"/>
          <w:sz w:val="24"/>
          <w:szCs w:val="24"/>
        </w:rPr>
      </w:pPr>
      <w:r w:rsidRPr="00C1010E">
        <w:rPr>
          <w:rFonts w:ascii="Times New Roman" w:hAnsi="Times New Roman" w:cs="Times New Roman"/>
          <w:b/>
          <w:sz w:val="24"/>
          <w:szCs w:val="24"/>
        </w:rPr>
        <w:t>Вопросы для самоподготовки.</w:t>
      </w:r>
      <w:r w:rsidRPr="00C1010E">
        <w:rPr>
          <w:rFonts w:ascii="Times New Roman" w:hAnsi="Times New Roman" w:cs="Times New Roman"/>
          <w:sz w:val="24"/>
          <w:szCs w:val="24"/>
        </w:rPr>
        <w:t xml:space="preserve"> 1. Критерии оценки функционального состояния ткани. Определение понятий: возбудимость, порог возбуждения, функциональная лабильность. 2. Основные физиологические состояния биологической мембраны. 3. Электрофизиологическая характеристика статической поляризации. Потенциал покоя. 4 Электрофизиологическая характеристика деполяризации. Потенциал действия. 5. Электрофизиологическая характеристика </w:t>
      </w:r>
      <w:proofErr w:type="spellStart"/>
      <w:r w:rsidRPr="00C1010E">
        <w:rPr>
          <w:rFonts w:ascii="Times New Roman" w:hAnsi="Times New Roman" w:cs="Times New Roman"/>
          <w:sz w:val="24"/>
          <w:szCs w:val="24"/>
        </w:rPr>
        <w:t>реполяризации</w:t>
      </w:r>
      <w:proofErr w:type="spellEnd"/>
      <w:r w:rsidRPr="00C1010E">
        <w:rPr>
          <w:rFonts w:ascii="Times New Roman" w:hAnsi="Times New Roman" w:cs="Times New Roman"/>
          <w:sz w:val="24"/>
          <w:szCs w:val="24"/>
        </w:rPr>
        <w:t xml:space="preserve"> и </w:t>
      </w:r>
      <w:proofErr w:type="spellStart"/>
      <w:r w:rsidRPr="00C1010E">
        <w:rPr>
          <w:rFonts w:ascii="Times New Roman" w:hAnsi="Times New Roman" w:cs="Times New Roman"/>
          <w:sz w:val="24"/>
          <w:szCs w:val="24"/>
        </w:rPr>
        <w:t>гиперполяризации</w:t>
      </w:r>
      <w:proofErr w:type="spellEnd"/>
      <w:r w:rsidRPr="00C1010E">
        <w:rPr>
          <w:rFonts w:ascii="Times New Roman" w:hAnsi="Times New Roman" w:cs="Times New Roman"/>
          <w:sz w:val="24"/>
          <w:szCs w:val="24"/>
        </w:rPr>
        <w:t xml:space="preserve">. Следовые потенциалы. </w:t>
      </w:r>
    </w:p>
    <w:p w:rsidR="005055B8" w:rsidRPr="00C1010E" w:rsidRDefault="005055B8" w:rsidP="00C1010E">
      <w:pPr>
        <w:spacing w:after="0" w:line="240" w:lineRule="auto"/>
        <w:jc w:val="both"/>
        <w:rPr>
          <w:rFonts w:ascii="Times New Roman" w:hAnsi="Times New Roman" w:cs="Times New Roman"/>
          <w:sz w:val="24"/>
          <w:szCs w:val="24"/>
        </w:rPr>
      </w:pPr>
    </w:p>
    <w:p w:rsidR="004F0453" w:rsidRPr="00C1010E" w:rsidRDefault="004F0453"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 xml:space="preserve">Вопросы темы </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Понятие о возбудимых тканях. </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Понятие о раздражителе. Виды раздражителей.</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Особенности электрических раздражителей.</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Классификация раздражителей по биологическому значению (адекватные и неадекватные раздражители).</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Понятие о пороге раздражения. Пороговые, подпороговые, сверхпороговые раздражители.</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Метод прямого и непрямого раздражения тканей.</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Физиологические свойства возбудимых тканей: </w:t>
      </w:r>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Раздражимость</w:t>
      </w:r>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Возбудимость</w:t>
      </w:r>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Проводимость</w:t>
      </w:r>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Лабильность</w:t>
      </w:r>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proofErr w:type="spellStart"/>
      <w:r w:rsidRPr="00C1010E">
        <w:rPr>
          <w:rFonts w:ascii="Times New Roman" w:eastAsia="Times New Roman" w:hAnsi="Times New Roman" w:cs="Times New Roman"/>
          <w:sz w:val="24"/>
          <w:szCs w:val="24"/>
          <w:lang w:eastAsia="ru-RU"/>
        </w:rPr>
        <w:t>Рефрактерность</w:t>
      </w:r>
      <w:proofErr w:type="spellEnd"/>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proofErr w:type="spellStart"/>
      <w:r w:rsidRPr="00C1010E">
        <w:rPr>
          <w:rFonts w:ascii="Times New Roman" w:eastAsia="Times New Roman" w:hAnsi="Times New Roman" w:cs="Times New Roman"/>
          <w:sz w:val="24"/>
          <w:szCs w:val="24"/>
          <w:lang w:eastAsia="ru-RU"/>
        </w:rPr>
        <w:t>Автоматия</w:t>
      </w:r>
      <w:proofErr w:type="spellEnd"/>
    </w:p>
    <w:p w:rsidR="003816DF" w:rsidRPr="00C1010E" w:rsidRDefault="003816DF" w:rsidP="006E08E8">
      <w:pPr>
        <w:numPr>
          <w:ilvl w:val="2"/>
          <w:numId w:val="6"/>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lastRenderedPageBreak/>
        <w:t>Сократимость</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Законы раздражения возбудимых тканей</w:t>
      </w:r>
    </w:p>
    <w:p w:rsidR="003816DF" w:rsidRPr="00C1010E" w:rsidRDefault="003816DF" w:rsidP="006E08E8">
      <w:pPr>
        <w:numPr>
          <w:ilvl w:val="0"/>
          <w:numId w:val="7"/>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Закон силы</w:t>
      </w:r>
    </w:p>
    <w:p w:rsidR="003816DF" w:rsidRPr="00C1010E" w:rsidRDefault="003816DF" w:rsidP="006E08E8">
      <w:pPr>
        <w:numPr>
          <w:ilvl w:val="0"/>
          <w:numId w:val="7"/>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Закон «Все или ничего»</w:t>
      </w:r>
    </w:p>
    <w:p w:rsidR="003816DF" w:rsidRPr="00C1010E" w:rsidRDefault="003816DF" w:rsidP="006E08E8">
      <w:pPr>
        <w:numPr>
          <w:ilvl w:val="0"/>
          <w:numId w:val="7"/>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Закон «силы - времени»</w:t>
      </w:r>
    </w:p>
    <w:p w:rsidR="003816DF" w:rsidRPr="00C1010E" w:rsidRDefault="003816DF" w:rsidP="006E08E8">
      <w:pPr>
        <w:numPr>
          <w:ilvl w:val="0"/>
          <w:numId w:val="7"/>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Закон градиента. Аккомодация. </w:t>
      </w:r>
    </w:p>
    <w:p w:rsidR="003816DF" w:rsidRPr="00C1010E" w:rsidRDefault="003816DF" w:rsidP="006E08E8">
      <w:pPr>
        <w:pStyle w:val="a4"/>
        <w:numPr>
          <w:ilvl w:val="1"/>
          <w:numId w:val="10"/>
        </w:numPr>
        <w:spacing w:after="0" w:line="240" w:lineRule="auto"/>
        <w:ind w:left="284" w:hanging="28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Параметры возбудимости </w:t>
      </w:r>
    </w:p>
    <w:p w:rsidR="003816DF" w:rsidRPr="00C1010E" w:rsidRDefault="003816DF" w:rsidP="006E08E8">
      <w:pPr>
        <w:numPr>
          <w:ilvl w:val="1"/>
          <w:numId w:val="8"/>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Порог раздражения (реобаза) </w:t>
      </w:r>
    </w:p>
    <w:p w:rsidR="003816DF" w:rsidRPr="00C1010E" w:rsidRDefault="003816DF" w:rsidP="006E08E8">
      <w:pPr>
        <w:numPr>
          <w:ilvl w:val="1"/>
          <w:numId w:val="8"/>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Полезное время </w:t>
      </w:r>
    </w:p>
    <w:p w:rsidR="003816DF" w:rsidRPr="00C1010E" w:rsidRDefault="003816DF" w:rsidP="006E08E8">
      <w:pPr>
        <w:numPr>
          <w:ilvl w:val="1"/>
          <w:numId w:val="8"/>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Хронаксия</w:t>
      </w:r>
    </w:p>
    <w:p w:rsidR="003816DF" w:rsidRPr="00C1010E" w:rsidRDefault="003816DF" w:rsidP="006E08E8">
      <w:pPr>
        <w:numPr>
          <w:ilvl w:val="1"/>
          <w:numId w:val="8"/>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Длительность рефрактерного периода</w:t>
      </w:r>
    </w:p>
    <w:p w:rsidR="003816DF" w:rsidRPr="00C1010E" w:rsidRDefault="003816DF" w:rsidP="006E08E8">
      <w:pPr>
        <w:numPr>
          <w:ilvl w:val="1"/>
          <w:numId w:val="8"/>
        </w:num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Лабильность</w:t>
      </w:r>
    </w:p>
    <w:p w:rsidR="00804BC2" w:rsidRDefault="003816DF" w:rsidP="00C1010E">
      <w:pPr>
        <w:spacing w:after="0" w:line="240" w:lineRule="auto"/>
        <w:jc w:val="both"/>
        <w:rPr>
          <w:rFonts w:ascii="Times New Roman" w:eastAsia="Times New Roman" w:hAnsi="Times New Roman" w:cs="Times New Roman"/>
          <w:b/>
          <w:sz w:val="24"/>
          <w:szCs w:val="24"/>
          <w:lang w:eastAsia="ru-RU"/>
        </w:rPr>
      </w:pPr>
      <w:r w:rsidRPr="00C1010E">
        <w:rPr>
          <w:rFonts w:ascii="Times New Roman" w:eastAsia="Times New Roman" w:hAnsi="Times New Roman" w:cs="Times New Roman"/>
          <w:sz w:val="24"/>
          <w:szCs w:val="24"/>
          <w:lang w:eastAsia="ru-RU"/>
        </w:rPr>
        <w:br/>
      </w:r>
      <w:r w:rsidR="00380899" w:rsidRPr="00C1010E">
        <w:rPr>
          <w:rFonts w:ascii="Times New Roman" w:eastAsia="Times New Roman" w:hAnsi="Times New Roman" w:cs="Times New Roman"/>
          <w:b/>
          <w:sz w:val="24"/>
          <w:szCs w:val="24"/>
          <w:lang w:val="kk-KZ" w:eastAsia="ru-RU"/>
        </w:rPr>
        <w:t>Л</w:t>
      </w:r>
      <w:r w:rsidR="00380899" w:rsidRPr="00C1010E">
        <w:rPr>
          <w:rFonts w:ascii="Times New Roman" w:eastAsia="Times New Roman" w:hAnsi="Times New Roman" w:cs="Times New Roman"/>
          <w:b/>
          <w:sz w:val="24"/>
          <w:szCs w:val="24"/>
          <w:lang w:eastAsia="ru-RU"/>
        </w:rPr>
        <w:t>АБОРАТОРНОЕ ЗАНЯТИЕ</w:t>
      </w:r>
      <w:r w:rsidR="00380899" w:rsidRPr="00C1010E">
        <w:rPr>
          <w:rFonts w:ascii="Times New Roman" w:eastAsia="Times New Roman" w:hAnsi="Times New Roman" w:cs="Times New Roman"/>
          <w:b/>
          <w:sz w:val="24"/>
          <w:szCs w:val="24"/>
          <w:lang w:val="kk-KZ" w:eastAsia="ru-RU"/>
        </w:rPr>
        <w:t xml:space="preserve"> 2. ЭЛЕКТРОФ</w:t>
      </w:r>
      <w:r w:rsidR="00380899" w:rsidRPr="00C1010E">
        <w:rPr>
          <w:rFonts w:ascii="Times New Roman" w:eastAsia="Times New Roman" w:hAnsi="Times New Roman" w:cs="Times New Roman"/>
          <w:b/>
          <w:sz w:val="24"/>
          <w:szCs w:val="24"/>
          <w:lang w:eastAsia="ru-RU"/>
        </w:rPr>
        <w:t xml:space="preserve">ИЗИОЛОГИЧЕСКИЕ </w:t>
      </w:r>
    </w:p>
    <w:p w:rsidR="009E541D" w:rsidRPr="00C1010E" w:rsidRDefault="00380899" w:rsidP="00C1010E">
      <w:pPr>
        <w:spacing w:after="0" w:line="240" w:lineRule="auto"/>
        <w:jc w:val="both"/>
        <w:rPr>
          <w:rFonts w:ascii="Times New Roman" w:eastAsia="Times New Roman" w:hAnsi="Times New Roman" w:cs="Times New Roman"/>
          <w:b/>
          <w:sz w:val="24"/>
          <w:szCs w:val="24"/>
          <w:lang w:val="kk-KZ" w:eastAsia="ru-RU"/>
        </w:rPr>
      </w:pPr>
      <w:r w:rsidRPr="00C1010E">
        <w:rPr>
          <w:rFonts w:ascii="Times New Roman" w:eastAsia="Times New Roman" w:hAnsi="Times New Roman" w:cs="Times New Roman"/>
          <w:b/>
          <w:sz w:val="24"/>
          <w:szCs w:val="24"/>
          <w:lang w:eastAsia="ru-RU"/>
        </w:rPr>
        <w:t xml:space="preserve">ОСОБЕННОСТИ ВОЗБУДИМЫХ ТКАНЕЙ. </w:t>
      </w:r>
      <w:r w:rsidRPr="00C1010E">
        <w:rPr>
          <w:rFonts w:ascii="Times New Roman" w:eastAsia="Times New Roman" w:hAnsi="Times New Roman" w:cs="Times New Roman"/>
          <w:b/>
          <w:sz w:val="24"/>
          <w:szCs w:val="24"/>
          <w:lang w:val="kk-KZ" w:eastAsia="ru-RU"/>
        </w:rPr>
        <w:t>РЕШЕНИЕ СИТУАЦИОННЫХ ЗАДАЧ.</w:t>
      </w:r>
    </w:p>
    <w:p w:rsidR="00DC5537" w:rsidRPr="00C1010E" w:rsidRDefault="00DC5537" w:rsidP="00C1010E">
      <w:pPr>
        <w:spacing w:after="0" w:line="240" w:lineRule="auto"/>
        <w:jc w:val="both"/>
        <w:rPr>
          <w:rFonts w:ascii="Times New Roman" w:eastAsia="Times New Roman" w:hAnsi="Times New Roman" w:cs="Times New Roman"/>
          <w:sz w:val="24"/>
          <w:szCs w:val="24"/>
          <w:lang w:val="kk-KZ" w:eastAsia="ru-RU"/>
        </w:rPr>
      </w:pPr>
    </w:p>
    <w:p w:rsidR="00DC5537" w:rsidRPr="00DC5537" w:rsidRDefault="00DC5537" w:rsidP="00C1010E">
      <w:pPr>
        <w:spacing w:after="0" w:line="240" w:lineRule="auto"/>
        <w:jc w:val="both"/>
        <w:rPr>
          <w:rFonts w:ascii="Times New Roman" w:eastAsia="Times New Roman" w:hAnsi="Times New Roman" w:cs="Times New Roman"/>
          <w:b/>
          <w:sz w:val="24"/>
          <w:szCs w:val="24"/>
          <w:lang w:eastAsia="ru-RU"/>
        </w:rPr>
      </w:pPr>
      <w:r w:rsidRPr="00DC5537">
        <w:rPr>
          <w:rFonts w:ascii="Times New Roman" w:eastAsia="Times New Roman" w:hAnsi="Times New Roman" w:cs="Times New Roman"/>
          <w:b/>
          <w:sz w:val="24"/>
          <w:szCs w:val="24"/>
          <w:u w:val="single"/>
          <w:lang w:eastAsia="ru-RU"/>
        </w:rPr>
        <w:t>Ц</w:t>
      </w:r>
      <w:r w:rsidR="003216ED" w:rsidRPr="00C1010E">
        <w:rPr>
          <w:rFonts w:ascii="Times New Roman" w:eastAsia="Times New Roman" w:hAnsi="Times New Roman" w:cs="Times New Roman"/>
          <w:b/>
          <w:sz w:val="24"/>
          <w:szCs w:val="24"/>
          <w:u w:val="single"/>
          <w:lang w:eastAsia="ru-RU"/>
        </w:rPr>
        <w:t>ель занятия:</w:t>
      </w:r>
    </w:p>
    <w:p w:rsidR="00DC5537" w:rsidRPr="00DC5537" w:rsidRDefault="00DC5537" w:rsidP="006E08E8">
      <w:pPr>
        <w:numPr>
          <w:ilvl w:val="0"/>
          <w:numId w:val="11"/>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1. Изучить современную теорию возникновения биоэлектрических явлений, характеристику возбудимости.</w:t>
      </w:r>
    </w:p>
    <w:p w:rsidR="00DC5537" w:rsidRPr="00DC5537" w:rsidRDefault="00DC5537" w:rsidP="006E08E8">
      <w:pPr>
        <w:numPr>
          <w:ilvl w:val="0"/>
          <w:numId w:val="11"/>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2. Познакомиться с опытами, на основании которых впервые было высказано предположение о существовании «животного электричества».</w:t>
      </w:r>
    </w:p>
    <w:p w:rsidR="00DC5537" w:rsidRPr="00195AAB" w:rsidRDefault="00DC5537" w:rsidP="006E08E8">
      <w:pPr>
        <w:numPr>
          <w:ilvl w:val="0"/>
          <w:numId w:val="11"/>
        </w:numPr>
        <w:spacing w:after="0" w:line="240" w:lineRule="auto"/>
        <w:jc w:val="both"/>
        <w:rPr>
          <w:rFonts w:ascii="Times New Roman" w:eastAsia="Times New Roman" w:hAnsi="Times New Roman" w:cs="Times New Roman"/>
          <w:sz w:val="24"/>
          <w:szCs w:val="24"/>
          <w:highlight w:val="yellow"/>
          <w:lang w:eastAsia="ru-RU"/>
        </w:rPr>
      </w:pPr>
      <w:r w:rsidRPr="00195AAB">
        <w:rPr>
          <w:rFonts w:ascii="Times New Roman" w:eastAsia="Times New Roman" w:hAnsi="Times New Roman" w:cs="Times New Roman"/>
          <w:sz w:val="24"/>
          <w:szCs w:val="24"/>
          <w:highlight w:val="yellow"/>
          <w:lang w:eastAsia="ru-RU"/>
        </w:rPr>
        <w:t>3. Ознакомиться с методикой графической регистрации мышечных сокращений (одиночного и тетанического).</w:t>
      </w:r>
    </w:p>
    <w:p w:rsidR="003216ED" w:rsidRPr="00C1010E"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КОНТРОЛЬНЫЕ ВОПРОСЫ:</w:t>
      </w:r>
    </w:p>
    <w:p w:rsidR="00DC5537" w:rsidRPr="00DC5537" w:rsidRDefault="00DC5537" w:rsidP="00195AAB">
      <w:pPr>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1.</w:t>
      </w:r>
      <w:r w:rsidR="00195AAB">
        <w:rPr>
          <w:rFonts w:ascii="Times New Roman" w:eastAsia="Times New Roman" w:hAnsi="Times New Roman" w:cs="Times New Roman"/>
          <w:sz w:val="24"/>
          <w:szCs w:val="24"/>
          <w:lang w:val="kk-KZ" w:eastAsia="ru-RU"/>
        </w:rPr>
        <w:t xml:space="preserve"> </w:t>
      </w:r>
      <w:r w:rsidRPr="00DC5537">
        <w:rPr>
          <w:rFonts w:ascii="Times New Roman" w:eastAsia="Times New Roman" w:hAnsi="Times New Roman" w:cs="Times New Roman"/>
          <w:sz w:val="24"/>
          <w:szCs w:val="24"/>
          <w:lang w:eastAsia="ru-RU"/>
        </w:rPr>
        <w:t>История изучения биоэлектрических явлений. Раздражимость, классификация раздражителей. Возбудимость, параметры возбудимости.</w:t>
      </w:r>
    </w:p>
    <w:p w:rsidR="00DC5537" w:rsidRPr="00DC5537" w:rsidRDefault="00DC5537" w:rsidP="00195AAB">
      <w:pPr>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2. Потенциал покоя. Современная ионно-мембранная теория происхождения.</w:t>
      </w:r>
    </w:p>
    <w:p w:rsidR="00DC5537" w:rsidRPr="00DC5537" w:rsidRDefault="00DC5537" w:rsidP="00195AAB">
      <w:pPr>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3. Активный транспорт ионов, натрий-калиевый насос.</w:t>
      </w:r>
    </w:p>
    <w:p w:rsidR="00DC5537" w:rsidRPr="00DC5537" w:rsidRDefault="00DC5537" w:rsidP="00195AAB">
      <w:pPr>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4. Ионный механизм возбуждения. Потенциал действия, его компоненты. Изменение возбудимости при возбуждении.</w:t>
      </w:r>
    </w:p>
    <w:p w:rsidR="00DC5537" w:rsidRPr="00DC5537" w:rsidRDefault="00DC5537" w:rsidP="00195AAB">
      <w:pPr>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5. Отличия местного возбуждения от распространяющегося (локального ответа от потенциала действия).</w:t>
      </w:r>
    </w:p>
    <w:p w:rsidR="003216ED" w:rsidRPr="00C1010E"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САМОСТОЯТЕЛЬНАЯ РАБОТА:</w:t>
      </w:r>
    </w:p>
    <w:p w:rsidR="003216ED" w:rsidRPr="00C1010E" w:rsidRDefault="003216ED" w:rsidP="00C1010E">
      <w:pPr>
        <w:spacing w:after="0" w:line="240" w:lineRule="auto"/>
        <w:jc w:val="both"/>
        <w:rPr>
          <w:rFonts w:ascii="Times New Roman" w:eastAsia="Times New Roman" w:hAnsi="Times New Roman" w:cs="Times New Roman"/>
          <w:b/>
          <w:bCs/>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 xml:space="preserve">Основные свойства возбудимых тканей. </w:t>
      </w:r>
      <w:r w:rsidRPr="00DC5537">
        <w:rPr>
          <w:rFonts w:ascii="Times New Roman" w:eastAsia="Times New Roman" w:hAnsi="Times New Roman" w:cs="Times New Roman"/>
          <w:sz w:val="24"/>
          <w:szCs w:val="24"/>
          <w:lang w:eastAsia="ru-RU"/>
        </w:rPr>
        <w:t xml:space="preserve">Одним из важных свойств высокоорганизованных живых клеток является </w:t>
      </w:r>
      <w:r w:rsidRPr="00C1010E">
        <w:rPr>
          <w:rFonts w:ascii="Times New Roman" w:eastAsia="Times New Roman" w:hAnsi="Times New Roman" w:cs="Times New Roman"/>
          <w:b/>
          <w:bCs/>
          <w:i/>
          <w:iCs/>
          <w:sz w:val="24"/>
          <w:szCs w:val="24"/>
          <w:lang w:eastAsia="ru-RU"/>
        </w:rPr>
        <w:t>возбудимость</w:t>
      </w:r>
      <w:r w:rsidRPr="00DC5537">
        <w:rPr>
          <w:rFonts w:ascii="Times New Roman" w:eastAsia="Times New Roman" w:hAnsi="Times New Roman" w:cs="Times New Roman"/>
          <w:sz w:val="24"/>
          <w:szCs w:val="24"/>
          <w:lang w:eastAsia="ru-RU"/>
        </w:rPr>
        <w:t xml:space="preserve">, то есть способность возбуждаться под действием раздражителя. Согласно современным представлениям (Н. Бернштейн, А. </w:t>
      </w:r>
      <w:proofErr w:type="spellStart"/>
      <w:r w:rsidRPr="00DC5537">
        <w:rPr>
          <w:rFonts w:ascii="Times New Roman" w:eastAsia="Times New Roman" w:hAnsi="Times New Roman" w:cs="Times New Roman"/>
          <w:sz w:val="24"/>
          <w:szCs w:val="24"/>
          <w:lang w:eastAsia="ru-RU"/>
        </w:rPr>
        <w:t>Ходжкин</w:t>
      </w:r>
      <w:proofErr w:type="spellEnd"/>
      <w:r w:rsidRPr="00DC5537">
        <w:rPr>
          <w:rFonts w:ascii="Times New Roman" w:eastAsia="Times New Roman" w:hAnsi="Times New Roman" w:cs="Times New Roman"/>
          <w:sz w:val="24"/>
          <w:szCs w:val="24"/>
          <w:lang w:eastAsia="ru-RU"/>
        </w:rPr>
        <w:t>, Э. Хаксли), возбудимость обусловлена наличием у клетки мембранного потенциала. Мембранный потенциал (потенциал покоя - ПП) возникает в результате:</w:t>
      </w: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1) Особенностей строения клеточной мембраны - наличия в ней ионных каналов для натрия, калия, кальция и хлора (рис.1).</w:t>
      </w:r>
    </w:p>
    <w:p w:rsidR="003216ED" w:rsidRPr="00C1010E" w:rsidRDefault="003216ED" w:rsidP="00C1010E">
      <w:pPr>
        <w:spacing w:after="0" w:line="240" w:lineRule="auto"/>
        <w:jc w:val="both"/>
        <w:rPr>
          <w:rFonts w:ascii="Times New Roman" w:eastAsia="Times New Roman" w:hAnsi="Times New Roman" w:cs="Times New Roman"/>
          <w:sz w:val="24"/>
          <w:szCs w:val="24"/>
          <w:lang w:eastAsia="ru-RU"/>
        </w:rPr>
      </w:pPr>
    </w:p>
    <w:p w:rsidR="003216ED" w:rsidRPr="00C1010E" w:rsidRDefault="003216ED" w:rsidP="00C1010E">
      <w:pPr>
        <w:spacing w:after="0" w:line="240" w:lineRule="auto"/>
        <w:jc w:val="both"/>
        <w:rPr>
          <w:rFonts w:ascii="Times New Roman" w:eastAsia="Times New Roman" w:hAnsi="Times New Roman" w:cs="Times New Roman"/>
          <w:sz w:val="24"/>
          <w:szCs w:val="24"/>
          <w:lang w:eastAsia="ru-RU"/>
        </w:rPr>
      </w:pPr>
    </w:p>
    <w:p w:rsidR="003216ED" w:rsidRPr="00C1010E"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Рисунок 1</w:t>
      </w:r>
    </w:p>
    <w:p w:rsidR="00DC5537" w:rsidRPr="00C1010E" w:rsidRDefault="00DC5537"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noProof/>
          <w:sz w:val="24"/>
          <w:szCs w:val="24"/>
          <w:lang w:eastAsia="ru-RU"/>
        </w:rPr>
        <w:lastRenderedPageBreak/>
        <w:drawing>
          <wp:inline distT="0" distB="0" distL="0" distR="0">
            <wp:extent cx="4556098" cy="1819317"/>
            <wp:effectExtent l="0" t="0" r="0" b="0"/>
            <wp:docPr id="4" name="Рисунок 4" descr="https://vuzlit.ru/imag_/14/27179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vuzlit.ru/imag_/14/271791/image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7250" cy="1819777"/>
                    </a:xfrm>
                    <a:prstGeom prst="rect">
                      <a:avLst/>
                    </a:prstGeom>
                    <a:noFill/>
                    <a:ln>
                      <a:noFill/>
                    </a:ln>
                  </pic:spPr>
                </pic:pic>
              </a:graphicData>
            </a:graphic>
          </wp:inline>
        </w:drawing>
      </w:r>
    </w:p>
    <w:p w:rsidR="003216ED" w:rsidRPr="00DC5537"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Для возникновения ПП основное значение имеют каналы для ионов калия, которые называются неуправляемыми, т.к. они пропускают ионы калия по градиенту концентрации из клетки наружу (пассивный транспорт).</w:t>
      </w:r>
    </w:p>
    <w:p w:rsidR="00DC5537" w:rsidRPr="00DC5537" w:rsidRDefault="00DC5537" w:rsidP="006E08E8">
      <w:pPr>
        <w:numPr>
          <w:ilvl w:val="0"/>
          <w:numId w:val="12"/>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1) Различной концентрации ионов снаружи и внутри клетки: в клетке ионов калия в 20-50 раз больше, чем снаружи: ионов натрия на наружной поверхности в 8-15 раз больше, чем внутри клетки, и ионов хлора в 20-40 раз больше на наружной поверхности клетки.</w:t>
      </w:r>
    </w:p>
    <w:p w:rsidR="00DC5537" w:rsidRPr="00DC5537" w:rsidRDefault="00DC5537" w:rsidP="006E08E8">
      <w:pPr>
        <w:numPr>
          <w:ilvl w:val="0"/>
          <w:numId w:val="12"/>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2) В покое проницаемость для ионов калия значительно превышает проницаемость для других ионов, поэтому калий движется по градиенту концентрации из клетки наружу и создаёт там избыток положительных ионов. Анионы белка, имея большие размеры, движутся за ионами калия, но проникнуть через мембрану клетки не могут. Следовательно, внутренняя поверхность мембраны будет заряжаться отрицательно. Таким образом, мембранный потенциал покоя составляет - 60-70 мВ (рис.2):</w:t>
      </w: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noProof/>
          <w:sz w:val="24"/>
          <w:szCs w:val="24"/>
          <w:lang w:eastAsia="ru-RU"/>
        </w:rPr>
        <w:drawing>
          <wp:inline distT="0" distB="0" distL="0" distR="0">
            <wp:extent cx="4850130" cy="3768725"/>
            <wp:effectExtent l="0" t="0" r="7620" b="3175"/>
            <wp:docPr id="3" name="Рисунок 3" descr="https://vuzlit.ru/imag_/14/271791/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vuzlit.ru/imag_/14/271791/image00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0130" cy="3768725"/>
                    </a:xfrm>
                    <a:prstGeom prst="rect">
                      <a:avLst/>
                    </a:prstGeom>
                    <a:noFill/>
                    <a:ln>
                      <a:noFill/>
                    </a:ln>
                  </pic:spPr>
                </pic:pic>
              </a:graphicData>
            </a:graphic>
          </wp:inline>
        </w:drawing>
      </w:r>
    </w:p>
    <w:p w:rsidR="00DC5537" w:rsidRPr="00C1010E"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Отличительной особенностью нервной, мышечной и железистой ткани является способность реагировать на раздражение сложным комплексом физико-химических реакций, называемых возбуждением. Раздражители, вызывающие ответную реакцию организма можно классифицировать (табл.1):</w:t>
      </w:r>
    </w:p>
    <w:p w:rsidR="003216ED" w:rsidRPr="00DC5537"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 xml:space="preserve">При действии порогового раздражителя происходит изменение свойств мембраны: резко увеличивается проницаемость мембраны для ионов натрия, они устремляются внутрь </w:t>
      </w:r>
      <w:r w:rsidRPr="00DC5537">
        <w:rPr>
          <w:rFonts w:ascii="Times New Roman" w:eastAsia="Times New Roman" w:hAnsi="Times New Roman" w:cs="Times New Roman"/>
          <w:sz w:val="24"/>
          <w:szCs w:val="24"/>
          <w:lang w:eastAsia="ru-RU"/>
        </w:rPr>
        <w:lastRenderedPageBreak/>
        <w:t>клетки, вызывая снижение мембранного потенциала до 0 (деполяризация), а потом увеличение внутреннего заряда на мембране до +30-50 мВ, т.е. перезарядка мембраны.</w:t>
      </w: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 xml:space="preserve">Когда мембрана перезаряжается, натриевые </w:t>
      </w:r>
      <w:proofErr w:type="spellStart"/>
      <w:r w:rsidRPr="00DC5537">
        <w:rPr>
          <w:rFonts w:ascii="Times New Roman" w:eastAsia="Times New Roman" w:hAnsi="Times New Roman" w:cs="Times New Roman"/>
          <w:sz w:val="24"/>
          <w:szCs w:val="24"/>
          <w:lang w:eastAsia="ru-RU"/>
        </w:rPr>
        <w:t>потенциалзависимые</w:t>
      </w:r>
      <w:proofErr w:type="spellEnd"/>
      <w:r w:rsidRPr="00DC5537">
        <w:rPr>
          <w:rFonts w:ascii="Times New Roman" w:eastAsia="Times New Roman" w:hAnsi="Times New Roman" w:cs="Times New Roman"/>
          <w:sz w:val="24"/>
          <w:szCs w:val="24"/>
          <w:lang w:eastAsia="ru-RU"/>
        </w:rPr>
        <w:t xml:space="preserve"> каналы закрываются (инактивируются), а отток калия из клетки значительно увеличивается. В связи с этим происходит </w:t>
      </w:r>
      <w:proofErr w:type="spellStart"/>
      <w:r w:rsidRPr="00DC5537">
        <w:rPr>
          <w:rFonts w:ascii="Times New Roman" w:eastAsia="Times New Roman" w:hAnsi="Times New Roman" w:cs="Times New Roman"/>
          <w:sz w:val="24"/>
          <w:szCs w:val="24"/>
          <w:lang w:eastAsia="ru-RU"/>
        </w:rPr>
        <w:t>реполяризация</w:t>
      </w:r>
      <w:proofErr w:type="spellEnd"/>
      <w:r w:rsidRPr="00DC5537">
        <w:rPr>
          <w:rFonts w:ascii="Times New Roman" w:eastAsia="Times New Roman" w:hAnsi="Times New Roman" w:cs="Times New Roman"/>
          <w:sz w:val="24"/>
          <w:szCs w:val="24"/>
          <w:lang w:eastAsia="ru-RU"/>
        </w:rPr>
        <w:t xml:space="preserve"> - восстановление заряда мембраны (рис. 3). Открытие натриевых каналов непродолжительно (несколько миллисекунд), когда они закрываются, возбудимая ткань не может ответить возбуждением на новое раздражение. Это фаза составляет примерно 1 </w:t>
      </w:r>
      <w:proofErr w:type="spellStart"/>
      <w:r w:rsidRPr="00DC5537">
        <w:rPr>
          <w:rFonts w:ascii="Times New Roman" w:eastAsia="Times New Roman" w:hAnsi="Times New Roman" w:cs="Times New Roman"/>
          <w:sz w:val="24"/>
          <w:szCs w:val="24"/>
          <w:lang w:eastAsia="ru-RU"/>
        </w:rPr>
        <w:t>мс</w:t>
      </w:r>
      <w:proofErr w:type="spellEnd"/>
      <w:r w:rsidRPr="00DC5537">
        <w:rPr>
          <w:rFonts w:ascii="Times New Roman" w:eastAsia="Times New Roman" w:hAnsi="Times New Roman" w:cs="Times New Roman"/>
          <w:sz w:val="24"/>
          <w:szCs w:val="24"/>
          <w:lang w:eastAsia="ru-RU"/>
        </w:rPr>
        <w:t xml:space="preserve"> и называется абсолютной </w:t>
      </w:r>
      <w:proofErr w:type="spellStart"/>
      <w:r w:rsidRPr="00DC5537">
        <w:rPr>
          <w:rFonts w:ascii="Times New Roman" w:eastAsia="Times New Roman" w:hAnsi="Times New Roman" w:cs="Times New Roman"/>
          <w:sz w:val="24"/>
          <w:szCs w:val="24"/>
          <w:lang w:eastAsia="ru-RU"/>
        </w:rPr>
        <w:t>рефрактерностью</w:t>
      </w:r>
      <w:proofErr w:type="spellEnd"/>
      <w:r w:rsidRPr="00DC5537">
        <w:rPr>
          <w:rFonts w:ascii="Times New Roman" w:eastAsia="Times New Roman" w:hAnsi="Times New Roman" w:cs="Times New Roman"/>
          <w:sz w:val="24"/>
          <w:szCs w:val="24"/>
          <w:lang w:eastAsia="ru-RU"/>
        </w:rPr>
        <w:t xml:space="preserve"> (</w:t>
      </w:r>
      <w:proofErr w:type="spellStart"/>
      <w:r w:rsidRPr="00DC5537">
        <w:rPr>
          <w:rFonts w:ascii="Times New Roman" w:eastAsia="Times New Roman" w:hAnsi="Times New Roman" w:cs="Times New Roman"/>
          <w:sz w:val="24"/>
          <w:szCs w:val="24"/>
          <w:lang w:eastAsia="ru-RU"/>
        </w:rPr>
        <w:t>невозбудимостью</w:t>
      </w:r>
      <w:proofErr w:type="spellEnd"/>
      <w:r w:rsidRPr="00DC5537">
        <w:rPr>
          <w:rFonts w:ascii="Times New Roman" w:eastAsia="Times New Roman" w:hAnsi="Times New Roman" w:cs="Times New Roman"/>
          <w:sz w:val="24"/>
          <w:szCs w:val="24"/>
          <w:lang w:eastAsia="ru-RU"/>
        </w:rPr>
        <w:t xml:space="preserve">). Вслед за ней наступает фаза относительной </w:t>
      </w:r>
      <w:proofErr w:type="spellStart"/>
      <w:r w:rsidRPr="00DC5537">
        <w:rPr>
          <w:rFonts w:ascii="Times New Roman" w:eastAsia="Times New Roman" w:hAnsi="Times New Roman" w:cs="Times New Roman"/>
          <w:sz w:val="24"/>
          <w:szCs w:val="24"/>
          <w:lang w:eastAsia="ru-RU"/>
        </w:rPr>
        <w:t>рефрактерности</w:t>
      </w:r>
      <w:proofErr w:type="spellEnd"/>
      <w:r w:rsidRPr="00DC5537">
        <w:rPr>
          <w:rFonts w:ascii="Times New Roman" w:eastAsia="Times New Roman" w:hAnsi="Times New Roman" w:cs="Times New Roman"/>
          <w:sz w:val="24"/>
          <w:szCs w:val="24"/>
          <w:lang w:eastAsia="ru-RU"/>
        </w:rPr>
        <w:t>, при которой возбуждение мембраны возможно только при сверхпороговом раздражении.</w:t>
      </w: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 xml:space="preserve">Общая продолжительность рефрактерного состояния определяет такое свойство нервной ткани как лабильность. Чем длительнее абсолютная </w:t>
      </w:r>
      <w:proofErr w:type="spellStart"/>
      <w:r w:rsidRPr="00DC5537">
        <w:rPr>
          <w:rFonts w:ascii="Times New Roman" w:eastAsia="Times New Roman" w:hAnsi="Times New Roman" w:cs="Times New Roman"/>
          <w:sz w:val="24"/>
          <w:szCs w:val="24"/>
          <w:lang w:eastAsia="ru-RU"/>
        </w:rPr>
        <w:t>рефрактерность</w:t>
      </w:r>
      <w:proofErr w:type="spellEnd"/>
      <w:r w:rsidRPr="00DC5537">
        <w:rPr>
          <w:rFonts w:ascii="Times New Roman" w:eastAsia="Times New Roman" w:hAnsi="Times New Roman" w:cs="Times New Roman"/>
          <w:sz w:val="24"/>
          <w:szCs w:val="24"/>
          <w:lang w:eastAsia="ru-RU"/>
        </w:rPr>
        <w:t>, тем меньше лабильность. Лабильность - это максимальное число потенциалов действия в единицу времени. Чем выше лабильность, тем выше возбудимость.</w:t>
      </w: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noProof/>
          <w:sz w:val="24"/>
          <w:szCs w:val="24"/>
          <w:lang w:eastAsia="ru-RU"/>
        </w:rPr>
        <w:drawing>
          <wp:inline distT="0" distB="0" distL="0" distR="0">
            <wp:extent cx="3108960" cy="3029708"/>
            <wp:effectExtent l="0" t="0" r="0" b="0"/>
            <wp:docPr id="2" name="Рисунок 2" descr="Потенциал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тенциал действи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5810" cy="3036383"/>
                    </a:xfrm>
                    <a:prstGeom prst="rect">
                      <a:avLst/>
                    </a:prstGeom>
                    <a:noFill/>
                    <a:ln>
                      <a:noFill/>
                    </a:ln>
                  </pic:spPr>
                </pic:pic>
              </a:graphicData>
            </a:graphic>
          </wp:inline>
        </w:drawing>
      </w:r>
    </w:p>
    <w:p w:rsidR="00DC5537" w:rsidRPr="00C1010E" w:rsidRDefault="00DC5537" w:rsidP="00C1010E">
      <w:pPr>
        <w:spacing w:after="0" w:line="240" w:lineRule="auto"/>
        <w:jc w:val="both"/>
        <w:rPr>
          <w:rFonts w:ascii="Times New Roman" w:eastAsia="Times New Roman" w:hAnsi="Times New Roman" w:cs="Times New Roman"/>
          <w:bCs/>
          <w:sz w:val="24"/>
          <w:szCs w:val="24"/>
          <w:lang w:eastAsia="ru-RU"/>
        </w:rPr>
      </w:pPr>
      <w:r w:rsidRPr="00C1010E">
        <w:rPr>
          <w:rFonts w:ascii="Times New Roman" w:eastAsia="Times New Roman" w:hAnsi="Times New Roman" w:cs="Times New Roman"/>
          <w:bCs/>
          <w:sz w:val="24"/>
          <w:szCs w:val="24"/>
          <w:lang w:eastAsia="ru-RU"/>
        </w:rPr>
        <w:t xml:space="preserve">Рисунок 3 - Потенциал действия (1 - потенциал покоя; 2 - локальный ответ; 3 - деполяризация и начальная </w:t>
      </w:r>
      <w:proofErr w:type="spellStart"/>
      <w:r w:rsidRPr="00C1010E">
        <w:rPr>
          <w:rFonts w:ascii="Times New Roman" w:eastAsia="Times New Roman" w:hAnsi="Times New Roman" w:cs="Times New Roman"/>
          <w:bCs/>
          <w:sz w:val="24"/>
          <w:szCs w:val="24"/>
          <w:lang w:eastAsia="ru-RU"/>
        </w:rPr>
        <w:t>реполяризация</w:t>
      </w:r>
      <w:proofErr w:type="spellEnd"/>
      <w:r w:rsidRPr="00C1010E">
        <w:rPr>
          <w:rFonts w:ascii="Times New Roman" w:eastAsia="Times New Roman" w:hAnsi="Times New Roman" w:cs="Times New Roman"/>
          <w:bCs/>
          <w:sz w:val="24"/>
          <w:szCs w:val="24"/>
          <w:lang w:eastAsia="ru-RU"/>
        </w:rPr>
        <w:t xml:space="preserve">; 4 - окончательная </w:t>
      </w:r>
      <w:proofErr w:type="spellStart"/>
      <w:r w:rsidRPr="00C1010E">
        <w:rPr>
          <w:rFonts w:ascii="Times New Roman" w:eastAsia="Times New Roman" w:hAnsi="Times New Roman" w:cs="Times New Roman"/>
          <w:bCs/>
          <w:sz w:val="24"/>
          <w:szCs w:val="24"/>
          <w:lang w:eastAsia="ru-RU"/>
        </w:rPr>
        <w:t>реполяризация</w:t>
      </w:r>
      <w:proofErr w:type="spellEnd"/>
      <w:r w:rsidRPr="00C1010E">
        <w:rPr>
          <w:rFonts w:ascii="Times New Roman" w:eastAsia="Times New Roman" w:hAnsi="Times New Roman" w:cs="Times New Roman"/>
          <w:bCs/>
          <w:sz w:val="24"/>
          <w:szCs w:val="24"/>
          <w:lang w:eastAsia="ru-RU"/>
        </w:rPr>
        <w:t xml:space="preserve">; 5 - следовая деполяризация; 6 - следовая </w:t>
      </w:r>
      <w:proofErr w:type="spellStart"/>
      <w:r w:rsidRPr="00C1010E">
        <w:rPr>
          <w:rFonts w:ascii="Times New Roman" w:eastAsia="Times New Roman" w:hAnsi="Times New Roman" w:cs="Times New Roman"/>
          <w:bCs/>
          <w:sz w:val="24"/>
          <w:szCs w:val="24"/>
          <w:lang w:eastAsia="ru-RU"/>
        </w:rPr>
        <w:t>гиперполяризация</w:t>
      </w:r>
      <w:proofErr w:type="spellEnd"/>
      <w:r w:rsidRPr="00C1010E">
        <w:rPr>
          <w:rFonts w:ascii="Times New Roman" w:eastAsia="Times New Roman" w:hAnsi="Times New Roman" w:cs="Times New Roman"/>
          <w:bCs/>
          <w:sz w:val="24"/>
          <w:szCs w:val="24"/>
          <w:lang w:eastAsia="ru-RU"/>
        </w:rPr>
        <w:t xml:space="preserve">) и возбудимость (1 - исходная возбудимость; 2 - </w:t>
      </w:r>
      <w:proofErr w:type="spellStart"/>
      <w:r w:rsidRPr="00C1010E">
        <w:rPr>
          <w:rFonts w:ascii="Times New Roman" w:eastAsia="Times New Roman" w:hAnsi="Times New Roman" w:cs="Times New Roman"/>
          <w:bCs/>
          <w:sz w:val="24"/>
          <w:szCs w:val="24"/>
          <w:lang w:eastAsia="ru-RU"/>
        </w:rPr>
        <w:t>супернормальная</w:t>
      </w:r>
      <w:proofErr w:type="spellEnd"/>
      <w:r w:rsidRPr="00C1010E">
        <w:rPr>
          <w:rFonts w:ascii="Times New Roman" w:eastAsia="Times New Roman" w:hAnsi="Times New Roman" w:cs="Times New Roman"/>
          <w:bCs/>
          <w:sz w:val="24"/>
          <w:szCs w:val="24"/>
          <w:lang w:eastAsia="ru-RU"/>
        </w:rPr>
        <w:t xml:space="preserve"> возбудимость; 3 - абсолютная </w:t>
      </w:r>
      <w:proofErr w:type="spellStart"/>
      <w:r w:rsidRPr="00C1010E">
        <w:rPr>
          <w:rFonts w:ascii="Times New Roman" w:eastAsia="Times New Roman" w:hAnsi="Times New Roman" w:cs="Times New Roman"/>
          <w:bCs/>
          <w:sz w:val="24"/>
          <w:szCs w:val="24"/>
          <w:lang w:eastAsia="ru-RU"/>
        </w:rPr>
        <w:t>рефрактерность</w:t>
      </w:r>
      <w:proofErr w:type="spellEnd"/>
      <w:r w:rsidRPr="00C1010E">
        <w:rPr>
          <w:rFonts w:ascii="Times New Roman" w:eastAsia="Times New Roman" w:hAnsi="Times New Roman" w:cs="Times New Roman"/>
          <w:bCs/>
          <w:sz w:val="24"/>
          <w:szCs w:val="24"/>
          <w:lang w:eastAsia="ru-RU"/>
        </w:rPr>
        <w:t xml:space="preserve">; 4 - относительная </w:t>
      </w:r>
      <w:proofErr w:type="spellStart"/>
      <w:r w:rsidRPr="00C1010E">
        <w:rPr>
          <w:rFonts w:ascii="Times New Roman" w:eastAsia="Times New Roman" w:hAnsi="Times New Roman" w:cs="Times New Roman"/>
          <w:bCs/>
          <w:sz w:val="24"/>
          <w:szCs w:val="24"/>
          <w:lang w:eastAsia="ru-RU"/>
        </w:rPr>
        <w:t>рефрактерность</w:t>
      </w:r>
      <w:proofErr w:type="spellEnd"/>
      <w:r w:rsidRPr="00C1010E">
        <w:rPr>
          <w:rFonts w:ascii="Times New Roman" w:eastAsia="Times New Roman" w:hAnsi="Times New Roman" w:cs="Times New Roman"/>
          <w:bCs/>
          <w:sz w:val="24"/>
          <w:szCs w:val="24"/>
          <w:lang w:eastAsia="ru-RU"/>
        </w:rPr>
        <w:t xml:space="preserve">; 5 - </w:t>
      </w:r>
      <w:proofErr w:type="spellStart"/>
      <w:r w:rsidRPr="00C1010E">
        <w:rPr>
          <w:rFonts w:ascii="Times New Roman" w:eastAsia="Times New Roman" w:hAnsi="Times New Roman" w:cs="Times New Roman"/>
          <w:bCs/>
          <w:sz w:val="24"/>
          <w:szCs w:val="24"/>
          <w:lang w:eastAsia="ru-RU"/>
        </w:rPr>
        <w:t>супернормальная</w:t>
      </w:r>
      <w:proofErr w:type="spellEnd"/>
      <w:r w:rsidRPr="00C1010E">
        <w:rPr>
          <w:rFonts w:ascii="Times New Roman" w:eastAsia="Times New Roman" w:hAnsi="Times New Roman" w:cs="Times New Roman"/>
          <w:bCs/>
          <w:sz w:val="24"/>
          <w:szCs w:val="24"/>
          <w:lang w:eastAsia="ru-RU"/>
        </w:rPr>
        <w:t xml:space="preserve"> возбудимость; 6 - субнормальная возбудимость), соотношение их фаз</w:t>
      </w:r>
    </w:p>
    <w:p w:rsidR="003216ED" w:rsidRPr="00DC5537"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 xml:space="preserve">Диффузия ионов по градиенту концентрации, благодаря которой формируется потенциал покоя и потенциал действия, должна бы уменьшить концентрационный градиент ионов. Однако этого не происходит, так как существует механизм </w:t>
      </w:r>
      <w:r w:rsidRPr="00DC5537">
        <w:rPr>
          <w:rFonts w:ascii="Times New Roman" w:eastAsia="Times New Roman" w:hAnsi="Times New Roman" w:cs="Times New Roman"/>
          <w:i/>
          <w:iCs/>
          <w:sz w:val="24"/>
          <w:szCs w:val="24"/>
          <w:u w:val="single"/>
          <w:lang w:eastAsia="ru-RU"/>
        </w:rPr>
        <w:t>активного</w:t>
      </w:r>
      <w:r w:rsidRPr="00DC5537">
        <w:rPr>
          <w:rFonts w:ascii="Times New Roman" w:eastAsia="Times New Roman" w:hAnsi="Times New Roman" w:cs="Times New Roman"/>
          <w:sz w:val="24"/>
          <w:szCs w:val="24"/>
          <w:lang w:eastAsia="ru-RU"/>
        </w:rPr>
        <w:t xml:space="preserve"> транспорта ионов против градиента концентрации. Он называется </w:t>
      </w:r>
      <w:r w:rsidRPr="00DC5537">
        <w:rPr>
          <w:rFonts w:ascii="Times New Roman" w:eastAsia="Times New Roman" w:hAnsi="Times New Roman" w:cs="Times New Roman"/>
          <w:i/>
          <w:iCs/>
          <w:sz w:val="24"/>
          <w:szCs w:val="24"/>
          <w:u w:val="single"/>
          <w:lang w:eastAsia="ru-RU"/>
        </w:rPr>
        <w:t>натрий-калиевый</w:t>
      </w:r>
      <w:r w:rsidRPr="00DC5537">
        <w:rPr>
          <w:rFonts w:ascii="Times New Roman" w:eastAsia="Times New Roman" w:hAnsi="Times New Roman" w:cs="Times New Roman"/>
          <w:sz w:val="24"/>
          <w:szCs w:val="24"/>
          <w:lang w:eastAsia="ru-RU"/>
        </w:rPr>
        <w:t xml:space="preserve"> насос и осуществляется с затратой энергии АТФ. Натрий-калиевый насос представляет собой интегральный белок клеточной мембраны, который непрерывно выносит из клетки ионы натрия и одновременно закачивает в неё ионы калия. Этот белок обладает свойством АТФ-азы, фермента, расщепляющего АТФ. При этом из клетки выносится три иона натрия при одновременном поступлении двух ионов калия внутрь клетки. За 1 секунду насос способен вынести из клетки 200 ионов натрия и закачать в клетку 130 ионов калия. Производительность натрий-калиевого насоса зависит от концентрации ионов натрия в клетке: чем она больше, тем быстрее работает насос. Если концентрация ионов натрия снижается, то и производительность насоса падает (рис.4)</w:t>
      </w:r>
    </w:p>
    <w:p w:rsidR="00DC5537" w:rsidRPr="00DC5537" w:rsidRDefault="00DC5537"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noProof/>
          <w:sz w:val="24"/>
          <w:szCs w:val="24"/>
          <w:lang w:eastAsia="ru-RU"/>
        </w:rPr>
        <w:lastRenderedPageBreak/>
        <w:drawing>
          <wp:inline distT="0" distB="0" distL="0" distR="0">
            <wp:extent cx="2771775" cy="2548899"/>
            <wp:effectExtent l="0" t="0" r="0" b="3810"/>
            <wp:docPr id="1" name="Рисунок 1" descr="Участие натрий-калиевого насоса в генерации потенциала пок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частие натрий-калиевого насоса в генерации потенциала поко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9723" cy="2556208"/>
                    </a:xfrm>
                    <a:prstGeom prst="rect">
                      <a:avLst/>
                    </a:prstGeom>
                    <a:noFill/>
                    <a:ln>
                      <a:noFill/>
                    </a:ln>
                  </pic:spPr>
                </pic:pic>
              </a:graphicData>
            </a:graphic>
          </wp:inline>
        </w:drawing>
      </w:r>
    </w:p>
    <w:p w:rsidR="00DC5537" w:rsidRPr="00C1010E"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Рисунок 4 - Участие натрий-калиевого насоса в генерации потенциала покоя: А - внеклеточная среда; Б - внутриклеточная среда</w:t>
      </w:r>
    </w:p>
    <w:p w:rsidR="003216ED" w:rsidRPr="00DC5537" w:rsidRDefault="003216ED" w:rsidP="00C1010E">
      <w:pPr>
        <w:spacing w:after="0" w:line="240" w:lineRule="auto"/>
        <w:jc w:val="both"/>
        <w:rPr>
          <w:rFonts w:ascii="Times New Roman" w:eastAsia="Times New Roman" w:hAnsi="Times New Roman" w:cs="Times New Roman"/>
          <w:sz w:val="24"/>
          <w:szCs w:val="24"/>
          <w:lang w:eastAsia="ru-RU"/>
        </w:rPr>
      </w:pPr>
    </w:p>
    <w:p w:rsidR="00DC5537" w:rsidRPr="00C1010E" w:rsidRDefault="00DC5537"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i/>
          <w:iCs/>
          <w:sz w:val="24"/>
          <w:szCs w:val="24"/>
          <w:lang w:eastAsia="ru-RU"/>
        </w:rPr>
        <w:t>Локальный ответ</w:t>
      </w:r>
      <w:r w:rsidRPr="00DC5537">
        <w:rPr>
          <w:rFonts w:ascii="Times New Roman" w:eastAsia="Times New Roman" w:hAnsi="Times New Roman" w:cs="Times New Roman"/>
          <w:sz w:val="24"/>
          <w:szCs w:val="24"/>
          <w:lang w:eastAsia="ru-RU"/>
        </w:rPr>
        <w:t xml:space="preserve"> (местное </w:t>
      </w:r>
      <w:proofErr w:type="spellStart"/>
      <w:r w:rsidRPr="00DC5537">
        <w:rPr>
          <w:rFonts w:ascii="Times New Roman" w:eastAsia="Times New Roman" w:hAnsi="Times New Roman" w:cs="Times New Roman"/>
          <w:sz w:val="24"/>
          <w:szCs w:val="24"/>
          <w:lang w:eastAsia="ru-RU"/>
        </w:rPr>
        <w:t>нераспространяющееся</w:t>
      </w:r>
      <w:proofErr w:type="spellEnd"/>
      <w:r w:rsidRPr="00DC5537">
        <w:rPr>
          <w:rFonts w:ascii="Times New Roman" w:eastAsia="Times New Roman" w:hAnsi="Times New Roman" w:cs="Times New Roman"/>
          <w:sz w:val="24"/>
          <w:szCs w:val="24"/>
          <w:lang w:eastAsia="ru-RU"/>
        </w:rPr>
        <w:t xml:space="preserve"> возбуждение) возникает в ответ на подпороговое раздражение. При нём деполяризация не достигает порогового уровня, поэтому локальная деполяризация не переходит в потенциал действия. Свойствами локального ответа обладают ВПСП (возбудительные постсинаптические потенциалы) и рецепторные потенциалы.</w:t>
      </w:r>
    </w:p>
    <w:p w:rsidR="003216ED" w:rsidRPr="00DC5537" w:rsidRDefault="003216ED" w:rsidP="00C1010E">
      <w:pPr>
        <w:spacing w:after="0" w:line="240" w:lineRule="auto"/>
        <w:jc w:val="both"/>
        <w:rPr>
          <w:rFonts w:ascii="Times New Roman" w:eastAsia="Times New Roman" w:hAnsi="Times New Roman" w:cs="Times New Roman"/>
          <w:sz w:val="24"/>
          <w:szCs w:val="24"/>
          <w:lang w:eastAsia="ru-RU"/>
        </w:rPr>
      </w:pPr>
    </w:p>
    <w:p w:rsidR="00CB2139" w:rsidRPr="00C1010E" w:rsidRDefault="00195AAB" w:rsidP="00C1010E">
      <w:pPr>
        <w:pStyle w:val="a4"/>
        <w:spacing w:after="0" w:line="240" w:lineRule="auto"/>
        <w:ind w:left="284" w:hanging="284"/>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Задание 1. </w:t>
      </w:r>
      <w:r w:rsidR="00CB2139" w:rsidRPr="00C1010E">
        <w:rPr>
          <w:rFonts w:ascii="Times New Roman" w:eastAsia="Times New Roman" w:hAnsi="Times New Roman" w:cs="Times New Roman"/>
          <w:b/>
          <w:sz w:val="24"/>
          <w:szCs w:val="24"/>
          <w:lang w:val="kk-KZ" w:eastAsia="ru-RU"/>
        </w:rPr>
        <w:t xml:space="preserve">Заполнить таблицы </w:t>
      </w:r>
    </w:p>
    <w:p w:rsidR="003216ED" w:rsidRPr="00C1010E" w:rsidRDefault="003216ED" w:rsidP="00C1010E">
      <w:pPr>
        <w:pStyle w:val="a4"/>
        <w:spacing w:after="0" w:line="240" w:lineRule="auto"/>
        <w:ind w:left="284" w:hanging="284"/>
        <w:jc w:val="both"/>
        <w:rPr>
          <w:rFonts w:ascii="Times New Roman" w:eastAsia="Times New Roman" w:hAnsi="Times New Roman" w:cs="Times New Roman"/>
          <w:b/>
          <w:sz w:val="24"/>
          <w:szCs w:val="24"/>
          <w:lang w:val="kk-KZ" w:eastAsia="ru-RU"/>
        </w:rPr>
      </w:pPr>
    </w:p>
    <w:p w:rsidR="003216ED" w:rsidRPr="00DC5537" w:rsidRDefault="003216ED"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Таблица 1 - Классификация раздражителей.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3"/>
        <w:gridCol w:w="5505"/>
      </w:tblGrid>
      <w:tr w:rsidR="003216ED" w:rsidRPr="00DC5537" w:rsidTr="003216ED">
        <w:trPr>
          <w:tblCellSpacing w:w="15" w:type="dxa"/>
        </w:trPr>
        <w:tc>
          <w:tcPr>
            <w:tcW w:w="0" w:type="auto"/>
            <w:vAlign w:val="center"/>
            <w:hideMark/>
          </w:tcPr>
          <w:p w:rsidR="003216ED" w:rsidRPr="00195AAB" w:rsidRDefault="003216ED"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По природе</w:t>
            </w:r>
          </w:p>
        </w:tc>
        <w:tc>
          <w:tcPr>
            <w:tcW w:w="5460" w:type="dxa"/>
            <w:vAlign w:val="center"/>
            <w:hideMark/>
          </w:tcPr>
          <w:p w:rsidR="003216ED"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1.</w:t>
            </w:r>
          </w:p>
          <w:p w:rsidR="00386582"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2.</w:t>
            </w:r>
          </w:p>
          <w:p w:rsidR="00386582"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3.</w:t>
            </w:r>
          </w:p>
          <w:p w:rsidR="00386582"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4.</w:t>
            </w:r>
          </w:p>
          <w:p w:rsidR="00386582"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5.</w:t>
            </w:r>
          </w:p>
        </w:tc>
      </w:tr>
      <w:tr w:rsidR="003216ED" w:rsidRPr="00DC5537" w:rsidTr="003216ED">
        <w:trPr>
          <w:tblCellSpacing w:w="15" w:type="dxa"/>
        </w:trPr>
        <w:tc>
          <w:tcPr>
            <w:tcW w:w="0" w:type="auto"/>
            <w:vAlign w:val="center"/>
            <w:hideMark/>
          </w:tcPr>
          <w:p w:rsidR="003216ED" w:rsidRPr="00195AAB" w:rsidRDefault="003216ED"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по биологическому значению</w:t>
            </w:r>
          </w:p>
        </w:tc>
        <w:tc>
          <w:tcPr>
            <w:tcW w:w="5460" w:type="dxa"/>
            <w:vAlign w:val="center"/>
            <w:hideMark/>
          </w:tcPr>
          <w:p w:rsidR="003216ED"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1.</w:t>
            </w:r>
          </w:p>
          <w:p w:rsidR="003216ED"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2.</w:t>
            </w:r>
          </w:p>
          <w:p w:rsidR="003216ED" w:rsidRPr="00195AAB" w:rsidRDefault="003216ED" w:rsidP="00C1010E">
            <w:pPr>
              <w:spacing w:after="0" w:line="240" w:lineRule="auto"/>
              <w:jc w:val="both"/>
              <w:rPr>
                <w:rFonts w:ascii="Times New Roman" w:eastAsia="Times New Roman" w:hAnsi="Times New Roman" w:cs="Times New Roman"/>
                <w:lang w:eastAsia="ru-RU"/>
              </w:rPr>
            </w:pPr>
          </w:p>
        </w:tc>
      </w:tr>
      <w:tr w:rsidR="003216ED" w:rsidRPr="00DC5537" w:rsidTr="003216ED">
        <w:trPr>
          <w:tblCellSpacing w:w="15" w:type="dxa"/>
        </w:trPr>
        <w:tc>
          <w:tcPr>
            <w:tcW w:w="0" w:type="auto"/>
            <w:vAlign w:val="center"/>
            <w:hideMark/>
          </w:tcPr>
          <w:p w:rsidR="003216ED" w:rsidRPr="00195AAB" w:rsidRDefault="003216ED"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по силе</w:t>
            </w:r>
          </w:p>
        </w:tc>
        <w:tc>
          <w:tcPr>
            <w:tcW w:w="5460" w:type="dxa"/>
            <w:vAlign w:val="center"/>
            <w:hideMark/>
          </w:tcPr>
          <w:p w:rsidR="003216ED"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1.</w:t>
            </w:r>
          </w:p>
          <w:p w:rsidR="00386582"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2.</w:t>
            </w:r>
          </w:p>
          <w:p w:rsidR="00386582" w:rsidRPr="00195AAB" w:rsidRDefault="00386582" w:rsidP="00C1010E">
            <w:pPr>
              <w:spacing w:after="0" w:line="240" w:lineRule="auto"/>
              <w:jc w:val="both"/>
              <w:rPr>
                <w:rFonts w:ascii="Times New Roman" w:eastAsia="Times New Roman" w:hAnsi="Times New Roman" w:cs="Times New Roman"/>
                <w:lang w:val="kk-KZ" w:eastAsia="ru-RU"/>
              </w:rPr>
            </w:pPr>
            <w:r w:rsidRPr="00195AAB">
              <w:rPr>
                <w:rFonts w:ascii="Times New Roman" w:eastAsia="Times New Roman" w:hAnsi="Times New Roman" w:cs="Times New Roman"/>
                <w:lang w:val="kk-KZ" w:eastAsia="ru-RU"/>
              </w:rPr>
              <w:t>3.</w:t>
            </w:r>
          </w:p>
        </w:tc>
      </w:tr>
    </w:tbl>
    <w:p w:rsidR="003216ED" w:rsidRPr="00C1010E" w:rsidRDefault="003216ED" w:rsidP="00C1010E">
      <w:pPr>
        <w:pStyle w:val="a4"/>
        <w:spacing w:after="0" w:line="240" w:lineRule="auto"/>
        <w:ind w:left="284" w:hanging="284"/>
        <w:jc w:val="both"/>
        <w:rPr>
          <w:rFonts w:ascii="Times New Roman" w:eastAsia="Times New Roman" w:hAnsi="Times New Roman" w:cs="Times New Roman"/>
          <w:b/>
          <w:sz w:val="24"/>
          <w:szCs w:val="24"/>
          <w:lang w:val="kk-KZ" w:eastAsia="ru-RU"/>
        </w:rPr>
      </w:pPr>
    </w:p>
    <w:p w:rsidR="00CB2139" w:rsidRPr="00C1010E" w:rsidRDefault="00CB2139" w:rsidP="00195AAB">
      <w:pPr>
        <w:pStyle w:val="a4"/>
        <w:spacing w:after="0" w:line="240" w:lineRule="auto"/>
        <w:ind w:left="1134" w:hanging="1134"/>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Таблица </w:t>
      </w:r>
      <w:r w:rsidR="00386582" w:rsidRPr="00C1010E">
        <w:rPr>
          <w:rFonts w:ascii="Times New Roman" w:eastAsia="Times New Roman" w:hAnsi="Times New Roman" w:cs="Times New Roman"/>
          <w:sz w:val="24"/>
          <w:szCs w:val="24"/>
          <w:lang w:val="kk-KZ" w:eastAsia="ru-RU"/>
        </w:rPr>
        <w:t>2</w:t>
      </w:r>
      <w:r w:rsidRPr="00C1010E">
        <w:rPr>
          <w:rFonts w:ascii="Times New Roman" w:eastAsia="Times New Roman" w:hAnsi="Times New Roman" w:cs="Times New Roman"/>
          <w:sz w:val="24"/>
          <w:szCs w:val="24"/>
          <w:lang w:eastAsia="ru-RU"/>
        </w:rPr>
        <w:t>. Внутри- и внеклеточные концентрации ионов (</w:t>
      </w:r>
      <w:proofErr w:type="spellStart"/>
      <w:r w:rsidRPr="00C1010E">
        <w:rPr>
          <w:rFonts w:ascii="Times New Roman" w:eastAsia="Times New Roman" w:hAnsi="Times New Roman" w:cs="Times New Roman"/>
          <w:sz w:val="24"/>
          <w:szCs w:val="24"/>
          <w:lang w:eastAsia="ru-RU"/>
        </w:rPr>
        <w:t>ммоль</w:t>
      </w:r>
      <w:proofErr w:type="spellEnd"/>
      <w:r w:rsidRPr="00C1010E">
        <w:rPr>
          <w:rFonts w:ascii="Times New Roman" w:eastAsia="Times New Roman" w:hAnsi="Times New Roman" w:cs="Times New Roman"/>
          <w:sz w:val="24"/>
          <w:szCs w:val="24"/>
          <w:lang w:eastAsia="ru-RU"/>
        </w:rPr>
        <w:t>∙ л</w:t>
      </w:r>
      <w:r w:rsidRPr="00C1010E">
        <w:rPr>
          <w:rFonts w:ascii="Times New Roman" w:eastAsia="Times New Roman" w:hAnsi="Times New Roman" w:cs="Times New Roman"/>
          <w:sz w:val="24"/>
          <w:szCs w:val="24"/>
          <w:vertAlign w:val="superscript"/>
          <w:lang w:eastAsia="ru-RU"/>
        </w:rPr>
        <w:t>-1</w:t>
      </w:r>
      <w:r w:rsidRPr="00C1010E">
        <w:rPr>
          <w:rFonts w:ascii="Times New Roman" w:eastAsia="Times New Roman" w:hAnsi="Times New Roman" w:cs="Times New Roman"/>
          <w:sz w:val="24"/>
          <w:szCs w:val="24"/>
          <w:lang w:eastAsia="ru-RU"/>
        </w:rPr>
        <w:t>) в мышечных клетках гомойотермных животных (А</w:t>
      </w:r>
      <w:r w:rsidRPr="00C1010E">
        <w:rPr>
          <w:rFonts w:ascii="Times New Roman" w:eastAsia="Times New Roman" w:hAnsi="Times New Roman" w:cs="Times New Roman"/>
          <w:sz w:val="24"/>
          <w:szCs w:val="24"/>
          <w:vertAlign w:val="superscript"/>
          <w:lang w:eastAsia="ru-RU"/>
        </w:rPr>
        <w:t>-</w:t>
      </w:r>
      <w:r w:rsidRPr="00C1010E">
        <w:rPr>
          <w:rFonts w:ascii="Times New Roman" w:eastAsia="Times New Roman" w:hAnsi="Times New Roman" w:cs="Times New Roman"/>
          <w:sz w:val="24"/>
          <w:szCs w:val="24"/>
          <w:lang w:eastAsia="ru-RU"/>
        </w:rPr>
        <w:t xml:space="preserve"> — высокомолекулярные внутриклеточные анионы)</w:t>
      </w:r>
    </w:p>
    <w:tbl>
      <w:tblPr>
        <w:tblW w:w="0" w:type="auto"/>
        <w:tblInd w:w="40" w:type="dxa"/>
        <w:tblBorders>
          <w:top w:val="single" w:sz="4" w:space="0" w:color="auto"/>
          <w:left w:val="single" w:sz="4" w:space="0" w:color="auto"/>
          <w:bottom w:val="single" w:sz="4" w:space="0" w:color="auto"/>
          <w:right w:val="single" w:sz="4" w:space="0" w:color="auto"/>
        </w:tblBorders>
        <w:tblCellMar>
          <w:left w:w="40" w:type="dxa"/>
          <w:right w:w="40" w:type="dxa"/>
        </w:tblCellMar>
        <w:tblLook w:val="04A0" w:firstRow="1" w:lastRow="0" w:firstColumn="1" w:lastColumn="0" w:noHBand="0" w:noVBand="1"/>
      </w:tblPr>
      <w:tblGrid>
        <w:gridCol w:w="1072"/>
        <w:gridCol w:w="3321"/>
        <w:gridCol w:w="1097"/>
        <w:gridCol w:w="3815"/>
      </w:tblGrid>
      <w:tr w:rsidR="00012FE0" w:rsidRPr="00012FE0" w:rsidTr="00195AAB">
        <w:trPr>
          <w:trHeight w:val="238"/>
        </w:trPr>
        <w:tc>
          <w:tcPr>
            <w:tcW w:w="4393" w:type="dxa"/>
            <w:gridSpan w:val="2"/>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Внутриклеточная концентрация</w:t>
            </w:r>
          </w:p>
        </w:tc>
        <w:tc>
          <w:tcPr>
            <w:tcW w:w="4912" w:type="dxa"/>
            <w:gridSpan w:val="2"/>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Внеклеточная концентрация</w:t>
            </w:r>
          </w:p>
        </w:tc>
      </w:tr>
      <w:tr w:rsidR="00012FE0" w:rsidRPr="00012FE0" w:rsidTr="009E541D">
        <w:trPr>
          <w:trHeight w:val="251"/>
        </w:trPr>
        <w:tc>
          <w:tcPr>
            <w:tcW w:w="1072" w:type="dxa"/>
            <w:tcBorders>
              <w:top w:val="single" w:sz="4" w:space="0" w:color="auto"/>
              <w:left w:val="single" w:sz="4" w:space="0" w:color="auto"/>
              <w:bottom w:val="single" w:sz="4" w:space="0" w:color="auto"/>
              <w:right w:val="single" w:sz="4" w:space="0" w:color="auto"/>
            </w:tcBorders>
            <w:hideMark/>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r w:rsidRPr="00012FE0">
              <w:rPr>
                <w:rFonts w:ascii="Times New Roman" w:eastAsia="Times New Roman" w:hAnsi="Times New Roman" w:cs="Times New Roman"/>
                <w:sz w:val="24"/>
                <w:szCs w:val="24"/>
                <w:lang w:val="en-US" w:eastAsia="ru-RU"/>
              </w:rPr>
              <w:t>Na</w:t>
            </w:r>
            <w:r w:rsidRPr="00012FE0">
              <w:rPr>
                <w:rFonts w:ascii="Times New Roman" w:eastAsia="Times New Roman" w:hAnsi="Times New Roman" w:cs="Times New Roman"/>
                <w:sz w:val="24"/>
                <w:szCs w:val="24"/>
                <w:vertAlign w:val="superscript"/>
                <w:lang w:eastAsia="ru-RU"/>
              </w:rPr>
              <w:t>+</w:t>
            </w:r>
          </w:p>
        </w:tc>
        <w:tc>
          <w:tcPr>
            <w:tcW w:w="3321" w:type="dxa"/>
            <w:tcBorders>
              <w:top w:val="single" w:sz="4" w:space="0" w:color="auto"/>
              <w:left w:val="single" w:sz="4" w:space="0" w:color="auto"/>
              <w:bottom w:val="single" w:sz="4" w:space="0" w:color="auto"/>
              <w:right w:val="single" w:sz="4" w:space="0" w:color="auto"/>
            </w:tcBorders>
          </w:tcPr>
          <w:p w:rsidR="00012FE0" w:rsidRPr="00195AAB" w:rsidRDefault="00012FE0" w:rsidP="00C1010E">
            <w:pPr>
              <w:spacing w:after="0" w:line="240" w:lineRule="auto"/>
              <w:jc w:val="both"/>
              <w:rPr>
                <w:rFonts w:ascii="Times New Roman" w:eastAsia="Times New Roman" w:hAnsi="Times New Roman" w:cs="Times New Roman"/>
                <w:lang w:eastAsia="ru-RU"/>
              </w:rPr>
            </w:pPr>
          </w:p>
        </w:tc>
        <w:tc>
          <w:tcPr>
            <w:tcW w:w="1097" w:type="dxa"/>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val="en-US" w:eastAsia="ru-RU"/>
              </w:rPr>
              <w:t>Na</w:t>
            </w:r>
            <w:r w:rsidRPr="00195AAB">
              <w:rPr>
                <w:rFonts w:ascii="Times New Roman" w:eastAsia="Times New Roman" w:hAnsi="Times New Roman" w:cs="Times New Roman"/>
                <w:vertAlign w:val="superscript"/>
                <w:lang w:eastAsia="ru-RU"/>
              </w:rPr>
              <w:t>+</w:t>
            </w:r>
          </w:p>
        </w:tc>
        <w:tc>
          <w:tcPr>
            <w:tcW w:w="3815" w:type="dxa"/>
            <w:tcBorders>
              <w:top w:val="single" w:sz="4" w:space="0" w:color="auto"/>
              <w:left w:val="single" w:sz="4" w:space="0" w:color="auto"/>
              <w:bottom w:val="single" w:sz="4" w:space="0" w:color="auto"/>
              <w:right w:val="single" w:sz="4" w:space="0" w:color="auto"/>
            </w:tcBorders>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p>
        </w:tc>
      </w:tr>
      <w:tr w:rsidR="00012FE0" w:rsidRPr="00012FE0" w:rsidTr="009E541D">
        <w:trPr>
          <w:trHeight w:val="188"/>
        </w:trPr>
        <w:tc>
          <w:tcPr>
            <w:tcW w:w="1072" w:type="dxa"/>
            <w:tcBorders>
              <w:top w:val="single" w:sz="4" w:space="0" w:color="auto"/>
              <w:left w:val="single" w:sz="4" w:space="0" w:color="auto"/>
              <w:bottom w:val="single" w:sz="4" w:space="0" w:color="auto"/>
              <w:right w:val="single" w:sz="4" w:space="0" w:color="auto"/>
            </w:tcBorders>
            <w:hideMark/>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r w:rsidRPr="00012FE0">
              <w:rPr>
                <w:rFonts w:ascii="Times New Roman" w:eastAsia="Times New Roman" w:hAnsi="Times New Roman" w:cs="Times New Roman"/>
                <w:sz w:val="24"/>
                <w:szCs w:val="24"/>
                <w:lang w:eastAsia="ru-RU"/>
              </w:rPr>
              <w:t>K</w:t>
            </w:r>
            <w:r w:rsidRPr="00012FE0">
              <w:rPr>
                <w:rFonts w:ascii="Times New Roman" w:eastAsia="Times New Roman" w:hAnsi="Times New Roman" w:cs="Times New Roman"/>
                <w:sz w:val="24"/>
                <w:szCs w:val="24"/>
                <w:vertAlign w:val="superscript"/>
                <w:lang w:eastAsia="ru-RU"/>
              </w:rPr>
              <w:t>+</w:t>
            </w:r>
          </w:p>
        </w:tc>
        <w:tc>
          <w:tcPr>
            <w:tcW w:w="3321" w:type="dxa"/>
            <w:tcBorders>
              <w:top w:val="single" w:sz="4" w:space="0" w:color="auto"/>
              <w:left w:val="single" w:sz="4" w:space="0" w:color="auto"/>
              <w:bottom w:val="single" w:sz="4" w:space="0" w:color="auto"/>
              <w:right w:val="single" w:sz="4" w:space="0" w:color="auto"/>
            </w:tcBorders>
          </w:tcPr>
          <w:p w:rsidR="00012FE0" w:rsidRPr="00195AAB" w:rsidRDefault="00012FE0" w:rsidP="00C1010E">
            <w:pPr>
              <w:spacing w:after="0" w:line="240" w:lineRule="auto"/>
              <w:jc w:val="both"/>
              <w:rPr>
                <w:rFonts w:ascii="Times New Roman" w:eastAsia="Times New Roman" w:hAnsi="Times New Roman" w:cs="Times New Roman"/>
                <w:lang w:eastAsia="ru-RU"/>
              </w:rPr>
            </w:pPr>
          </w:p>
        </w:tc>
        <w:tc>
          <w:tcPr>
            <w:tcW w:w="1097" w:type="dxa"/>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К</w:t>
            </w:r>
            <w:r w:rsidRPr="00195AAB">
              <w:rPr>
                <w:rFonts w:ascii="Times New Roman" w:eastAsia="Times New Roman" w:hAnsi="Times New Roman" w:cs="Times New Roman"/>
                <w:vertAlign w:val="superscript"/>
                <w:lang w:eastAsia="ru-RU"/>
              </w:rPr>
              <w:t>+</w:t>
            </w:r>
          </w:p>
        </w:tc>
        <w:tc>
          <w:tcPr>
            <w:tcW w:w="3815" w:type="dxa"/>
            <w:tcBorders>
              <w:top w:val="single" w:sz="4" w:space="0" w:color="auto"/>
              <w:left w:val="single" w:sz="4" w:space="0" w:color="auto"/>
              <w:bottom w:val="single" w:sz="4" w:space="0" w:color="auto"/>
              <w:right w:val="single" w:sz="4" w:space="0" w:color="auto"/>
            </w:tcBorders>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p>
        </w:tc>
      </w:tr>
      <w:tr w:rsidR="00012FE0" w:rsidRPr="00012FE0" w:rsidTr="009E541D">
        <w:trPr>
          <w:trHeight w:val="209"/>
        </w:trPr>
        <w:tc>
          <w:tcPr>
            <w:tcW w:w="1072" w:type="dxa"/>
            <w:tcBorders>
              <w:top w:val="single" w:sz="4" w:space="0" w:color="auto"/>
              <w:left w:val="single" w:sz="4" w:space="0" w:color="auto"/>
              <w:bottom w:val="single" w:sz="4" w:space="0" w:color="auto"/>
              <w:right w:val="single" w:sz="4" w:space="0" w:color="auto"/>
            </w:tcBorders>
            <w:hideMark/>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r w:rsidRPr="00012FE0">
              <w:rPr>
                <w:rFonts w:ascii="Times New Roman" w:eastAsia="Times New Roman" w:hAnsi="Times New Roman" w:cs="Times New Roman"/>
                <w:sz w:val="24"/>
                <w:szCs w:val="24"/>
                <w:lang w:eastAsia="ru-RU"/>
              </w:rPr>
              <w:t>Са</w:t>
            </w:r>
            <w:r w:rsidRPr="00012FE0">
              <w:rPr>
                <w:rFonts w:ascii="Times New Roman" w:eastAsia="Times New Roman" w:hAnsi="Times New Roman" w:cs="Times New Roman"/>
                <w:sz w:val="24"/>
                <w:szCs w:val="24"/>
                <w:vertAlign w:val="superscript"/>
                <w:lang w:eastAsia="ru-RU"/>
              </w:rPr>
              <w:t>2+</w:t>
            </w:r>
          </w:p>
        </w:tc>
        <w:tc>
          <w:tcPr>
            <w:tcW w:w="3321" w:type="dxa"/>
            <w:tcBorders>
              <w:top w:val="single" w:sz="4" w:space="0" w:color="auto"/>
              <w:left w:val="single" w:sz="4" w:space="0" w:color="auto"/>
              <w:bottom w:val="single" w:sz="4" w:space="0" w:color="auto"/>
              <w:right w:val="single" w:sz="4" w:space="0" w:color="auto"/>
            </w:tcBorders>
          </w:tcPr>
          <w:p w:rsidR="00012FE0" w:rsidRPr="00195AAB" w:rsidRDefault="00012FE0" w:rsidP="00C1010E">
            <w:pPr>
              <w:spacing w:after="0" w:line="240" w:lineRule="auto"/>
              <w:jc w:val="both"/>
              <w:rPr>
                <w:rFonts w:ascii="Times New Roman" w:eastAsia="Times New Roman" w:hAnsi="Times New Roman" w:cs="Times New Roman"/>
                <w:lang w:eastAsia="ru-RU"/>
              </w:rPr>
            </w:pPr>
          </w:p>
        </w:tc>
        <w:tc>
          <w:tcPr>
            <w:tcW w:w="1097" w:type="dxa"/>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Са</w:t>
            </w:r>
            <w:r w:rsidRPr="00195AAB">
              <w:rPr>
                <w:rFonts w:ascii="Times New Roman" w:eastAsia="Times New Roman" w:hAnsi="Times New Roman" w:cs="Times New Roman"/>
                <w:vertAlign w:val="superscript"/>
                <w:lang w:eastAsia="ru-RU"/>
              </w:rPr>
              <w:t>2+</w:t>
            </w:r>
          </w:p>
        </w:tc>
        <w:tc>
          <w:tcPr>
            <w:tcW w:w="3815" w:type="dxa"/>
            <w:tcBorders>
              <w:top w:val="single" w:sz="4" w:space="0" w:color="auto"/>
              <w:left w:val="single" w:sz="4" w:space="0" w:color="auto"/>
              <w:bottom w:val="single" w:sz="4" w:space="0" w:color="auto"/>
              <w:right w:val="single" w:sz="4" w:space="0" w:color="auto"/>
            </w:tcBorders>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p>
        </w:tc>
      </w:tr>
      <w:tr w:rsidR="00012FE0" w:rsidRPr="00012FE0" w:rsidTr="009E541D">
        <w:trPr>
          <w:trHeight w:val="209"/>
        </w:trPr>
        <w:tc>
          <w:tcPr>
            <w:tcW w:w="1072" w:type="dxa"/>
            <w:tcBorders>
              <w:top w:val="single" w:sz="4" w:space="0" w:color="auto"/>
              <w:left w:val="single" w:sz="4" w:space="0" w:color="auto"/>
              <w:bottom w:val="single" w:sz="4" w:space="0" w:color="auto"/>
              <w:right w:val="single" w:sz="4" w:space="0" w:color="auto"/>
            </w:tcBorders>
            <w:hideMark/>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r w:rsidRPr="00012FE0">
              <w:rPr>
                <w:rFonts w:ascii="Times New Roman" w:eastAsia="Times New Roman" w:hAnsi="Times New Roman" w:cs="Times New Roman"/>
                <w:sz w:val="24"/>
                <w:szCs w:val="24"/>
                <w:lang w:eastAsia="ru-RU"/>
              </w:rPr>
              <w:t>С</w:t>
            </w:r>
            <w:r w:rsidRPr="00012FE0">
              <w:rPr>
                <w:rFonts w:ascii="Times New Roman" w:eastAsia="Times New Roman" w:hAnsi="Times New Roman" w:cs="Times New Roman"/>
                <w:sz w:val="24"/>
                <w:szCs w:val="24"/>
                <w:lang w:val="en-US" w:eastAsia="ru-RU"/>
              </w:rPr>
              <w:t>l</w:t>
            </w:r>
            <w:r w:rsidRPr="00012FE0">
              <w:rPr>
                <w:rFonts w:ascii="Times New Roman" w:eastAsia="Times New Roman" w:hAnsi="Times New Roman" w:cs="Times New Roman"/>
                <w:sz w:val="24"/>
                <w:szCs w:val="24"/>
                <w:vertAlign w:val="superscript"/>
                <w:lang w:eastAsia="ru-RU"/>
              </w:rPr>
              <w:t>–</w:t>
            </w:r>
          </w:p>
        </w:tc>
        <w:tc>
          <w:tcPr>
            <w:tcW w:w="3321" w:type="dxa"/>
            <w:tcBorders>
              <w:top w:val="single" w:sz="4" w:space="0" w:color="auto"/>
              <w:left w:val="single" w:sz="4" w:space="0" w:color="auto"/>
              <w:bottom w:val="single" w:sz="4" w:space="0" w:color="auto"/>
              <w:right w:val="single" w:sz="4" w:space="0" w:color="auto"/>
            </w:tcBorders>
          </w:tcPr>
          <w:p w:rsidR="00012FE0" w:rsidRPr="00195AAB" w:rsidRDefault="00012FE0" w:rsidP="00C1010E">
            <w:pPr>
              <w:spacing w:after="0" w:line="240" w:lineRule="auto"/>
              <w:jc w:val="both"/>
              <w:rPr>
                <w:rFonts w:ascii="Times New Roman" w:eastAsia="Times New Roman" w:hAnsi="Times New Roman" w:cs="Times New Roman"/>
                <w:lang w:eastAsia="ru-RU"/>
              </w:rPr>
            </w:pPr>
          </w:p>
        </w:tc>
        <w:tc>
          <w:tcPr>
            <w:tcW w:w="1097" w:type="dxa"/>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С1</w:t>
            </w:r>
            <w:r w:rsidRPr="00195AAB">
              <w:rPr>
                <w:rFonts w:ascii="Times New Roman" w:eastAsia="Times New Roman" w:hAnsi="Times New Roman" w:cs="Times New Roman"/>
                <w:vertAlign w:val="superscript"/>
                <w:lang w:eastAsia="ru-RU"/>
              </w:rPr>
              <w:t>–</w:t>
            </w:r>
          </w:p>
        </w:tc>
        <w:tc>
          <w:tcPr>
            <w:tcW w:w="3815" w:type="dxa"/>
            <w:tcBorders>
              <w:top w:val="single" w:sz="4" w:space="0" w:color="auto"/>
              <w:left w:val="single" w:sz="4" w:space="0" w:color="auto"/>
              <w:bottom w:val="single" w:sz="4" w:space="0" w:color="auto"/>
              <w:right w:val="single" w:sz="4" w:space="0" w:color="auto"/>
            </w:tcBorders>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p>
        </w:tc>
      </w:tr>
      <w:tr w:rsidR="00012FE0" w:rsidRPr="00012FE0" w:rsidTr="009E541D">
        <w:trPr>
          <w:trHeight w:val="291"/>
        </w:trPr>
        <w:tc>
          <w:tcPr>
            <w:tcW w:w="1072" w:type="dxa"/>
            <w:tcBorders>
              <w:top w:val="single" w:sz="4" w:space="0" w:color="auto"/>
              <w:left w:val="single" w:sz="4" w:space="0" w:color="auto"/>
              <w:bottom w:val="single" w:sz="4" w:space="0" w:color="auto"/>
              <w:right w:val="single" w:sz="4" w:space="0" w:color="auto"/>
            </w:tcBorders>
            <w:hideMark/>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r w:rsidRPr="00012FE0">
              <w:rPr>
                <w:rFonts w:ascii="Times New Roman" w:eastAsia="Times New Roman" w:hAnsi="Times New Roman" w:cs="Times New Roman"/>
                <w:sz w:val="24"/>
                <w:szCs w:val="24"/>
                <w:lang w:val="en-US" w:eastAsia="ru-RU"/>
              </w:rPr>
              <w:t>HCO</w:t>
            </w:r>
            <w:r w:rsidRPr="00012FE0">
              <w:rPr>
                <w:rFonts w:ascii="Times New Roman" w:eastAsia="Times New Roman" w:hAnsi="Times New Roman" w:cs="Times New Roman"/>
                <w:sz w:val="24"/>
                <w:szCs w:val="24"/>
                <w:vertAlign w:val="subscript"/>
                <w:lang w:eastAsia="ru-RU"/>
              </w:rPr>
              <w:t>3</w:t>
            </w:r>
            <w:r w:rsidRPr="00012FE0">
              <w:rPr>
                <w:rFonts w:ascii="Times New Roman" w:eastAsia="Times New Roman" w:hAnsi="Times New Roman" w:cs="Times New Roman"/>
                <w:sz w:val="24"/>
                <w:szCs w:val="24"/>
                <w:vertAlign w:val="superscript"/>
                <w:lang w:eastAsia="ru-RU"/>
              </w:rPr>
              <w:t>–</w:t>
            </w:r>
          </w:p>
        </w:tc>
        <w:tc>
          <w:tcPr>
            <w:tcW w:w="3321" w:type="dxa"/>
            <w:tcBorders>
              <w:top w:val="single" w:sz="4" w:space="0" w:color="auto"/>
              <w:left w:val="single" w:sz="4" w:space="0" w:color="auto"/>
              <w:bottom w:val="single" w:sz="4" w:space="0" w:color="auto"/>
              <w:right w:val="single" w:sz="4" w:space="0" w:color="auto"/>
            </w:tcBorders>
          </w:tcPr>
          <w:p w:rsidR="00012FE0" w:rsidRPr="00195AAB" w:rsidRDefault="00012FE0" w:rsidP="00C1010E">
            <w:pPr>
              <w:spacing w:after="0" w:line="240" w:lineRule="auto"/>
              <w:jc w:val="both"/>
              <w:rPr>
                <w:rFonts w:ascii="Times New Roman" w:eastAsia="Times New Roman" w:hAnsi="Times New Roman" w:cs="Times New Roman"/>
                <w:lang w:eastAsia="ru-RU"/>
              </w:rPr>
            </w:pPr>
          </w:p>
        </w:tc>
        <w:tc>
          <w:tcPr>
            <w:tcW w:w="1097" w:type="dxa"/>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val="en-US" w:eastAsia="ru-RU"/>
              </w:rPr>
              <w:t>HCO</w:t>
            </w:r>
            <w:r w:rsidRPr="00195AAB">
              <w:rPr>
                <w:rFonts w:ascii="Times New Roman" w:eastAsia="Times New Roman" w:hAnsi="Times New Roman" w:cs="Times New Roman"/>
                <w:vertAlign w:val="subscript"/>
                <w:lang w:eastAsia="ru-RU"/>
              </w:rPr>
              <w:t>3</w:t>
            </w:r>
            <w:r w:rsidRPr="00195AAB">
              <w:rPr>
                <w:rFonts w:ascii="Times New Roman" w:eastAsia="Times New Roman" w:hAnsi="Times New Roman" w:cs="Times New Roman"/>
                <w:vertAlign w:val="superscript"/>
                <w:lang w:eastAsia="ru-RU"/>
              </w:rPr>
              <w:t>–</w:t>
            </w:r>
          </w:p>
        </w:tc>
        <w:tc>
          <w:tcPr>
            <w:tcW w:w="3815" w:type="dxa"/>
            <w:tcBorders>
              <w:top w:val="single" w:sz="4" w:space="0" w:color="auto"/>
              <w:left w:val="single" w:sz="4" w:space="0" w:color="auto"/>
              <w:bottom w:val="single" w:sz="4" w:space="0" w:color="auto"/>
              <w:right w:val="single" w:sz="4" w:space="0" w:color="auto"/>
            </w:tcBorders>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p>
        </w:tc>
      </w:tr>
      <w:tr w:rsidR="00012FE0" w:rsidRPr="00012FE0" w:rsidTr="009E541D">
        <w:trPr>
          <w:trHeight w:val="564"/>
        </w:trPr>
        <w:tc>
          <w:tcPr>
            <w:tcW w:w="1072" w:type="dxa"/>
            <w:tcBorders>
              <w:top w:val="single" w:sz="4" w:space="0" w:color="auto"/>
              <w:left w:val="single" w:sz="4" w:space="0" w:color="auto"/>
              <w:bottom w:val="single" w:sz="4" w:space="0" w:color="auto"/>
              <w:right w:val="single" w:sz="4" w:space="0" w:color="auto"/>
            </w:tcBorders>
            <w:hideMark/>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r w:rsidRPr="00012FE0">
              <w:rPr>
                <w:rFonts w:ascii="Times New Roman" w:eastAsia="Times New Roman" w:hAnsi="Times New Roman" w:cs="Times New Roman"/>
                <w:sz w:val="24"/>
                <w:szCs w:val="24"/>
                <w:lang w:val="en-US" w:eastAsia="ru-RU"/>
              </w:rPr>
              <w:t>A</w:t>
            </w:r>
            <w:r w:rsidRPr="00012FE0">
              <w:rPr>
                <w:rFonts w:ascii="Times New Roman" w:eastAsia="Times New Roman" w:hAnsi="Times New Roman" w:cs="Times New Roman"/>
                <w:sz w:val="24"/>
                <w:szCs w:val="24"/>
                <w:vertAlign w:val="superscript"/>
                <w:lang w:eastAsia="ru-RU"/>
              </w:rPr>
              <w:t>–</w:t>
            </w:r>
          </w:p>
        </w:tc>
        <w:tc>
          <w:tcPr>
            <w:tcW w:w="3321" w:type="dxa"/>
            <w:tcBorders>
              <w:top w:val="single" w:sz="4" w:space="0" w:color="auto"/>
              <w:left w:val="single" w:sz="4" w:space="0" w:color="auto"/>
              <w:bottom w:val="single" w:sz="4" w:space="0" w:color="auto"/>
              <w:right w:val="single" w:sz="4" w:space="0" w:color="auto"/>
            </w:tcBorders>
          </w:tcPr>
          <w:p w:rsidR="00012FE0" w:rsidRPr="00195AAB" w:rsidRDefault="00012FE0" w:rsidP="00C1010E">
            <w:pPr>
              <w:spacing w:after="0" w:line="240" w:lineRule="auto"/>
              <w:jc w:val="both"/>
              <w:rPr>
                <w:rFonts w:ascii="Times New Roman" w:eastAsia="Times New Roman" w:hAnsi="Times New Roman" w:cs="Times New Roman"/>
                <w:lang w:eastAsia="ru-RU"/>
              </w:rPr>
            </w:pPr>
          </w:p>
        </w:tc>
        <w:tc>
          <w:tcPr>
            <w:tcW w:w="1097" w:type="dxa"/>
            <w:tcBorders>
              <w:top w:val="single" w:sz="4" w:space="0" w:color="auto"/>
              <w:left w:val="single" w:sz="4" w:space="0" w:color="auto"/>
              <w:bottom w:val="single" w:sz="4" w:space="0" w:color="auto"/>
              <w:right w:val="single" w:sz="4" w:space="0" w:color="auto"/>
            </w:tcBorders>
            <w:hideMark/>
          </w:tcPr>
          <w:p w:rsidR="009E541D"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Прочие</w:t>
            </w:r>
          </w:p>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катионы</w:t>
            </w:r>
          </w:p>
        </w:tc>
        <w:tc>
          <w:tcPr>
            <w:tcW w:w="3815" w:type="dxa"/>
            <w:tcBorders>
              <w:top w:val="single" w:sz="4" w:space="0" w:color="auto"/>
              <w:left w:val="single" w:sz="4" w:space="0" w:color="auto"/>
              <w:bottom w:val="single" w:sz="4" w:space="0" w:color="auto"/>
              <w:right w:val="single" w:sz="4" w:space="0" w:color="auto"/>
            </w:tcBorders>
          </w:tcPr>
          <w:p w:rsidR="00012FE0" w:rsidRPr="00012FE0" w:rsidRDefault="00012FE0" w:rsidP="00C1010E">
            <w:pPr>
              <w:spacing w:after="0" w:line="240" w:lineRule="auto"/>
              <w:jc w:val="both"/>
              <w:rPr>
                <w:rFonts w:ascii="Times New Roman" w:eastAsia="Times New Roman" w:hAnsi="Times New Roman" w:cs="Times New Roman"/>
                <w:sz w:val="24"/>
                <w:szCs w:val="24"/>
                <w:lang w:eastAsia="ru-RU"/>
              </w:rPr>
            </w:pPr>
          </w:p>
        </w:tc>
      </w:tr>
      <w:tr w:rsidR="00012FE0" w:rsidRPr="00012FE0" w:rsidTr="00195AAB">
        <w:trPr>
          <w:trHeight w:val="370"/>
        </w:trPr>
        <w:tc>
          <w:tcPr>
            <w:tcW w:w="9305" w:type="dxa"/>
            <w:gridSpan w:val="4"/>
            <w:tcBorders>
              <w:top w:val="single" w:sz="4" w:space="0" w:color="auto"/>
              <w:left w:val="single" w:sz="4" w:space="0" w:color="auto"/>
              <w:bottom w:val="single" w:sz="4" w:space="0" w:color="auto"/>
              <w:right w:val="single" w:sz="4" w:space="0" w:color="auto"/>
            </w:tcBorders>
            <w:hideMark/>
          </w:tcPr>
          <w:p w:rsidR="00012FE0" w:rsidRPr="00195AAB" w:rsidRDefault="00012FE0" w:rsidP="00C1010E">
            <w:pPr>
              <w:spacing w:after="0" w:line="240" w:lineRule="auto"/>
              <w:jc w:val="both"/>
              <w:rPr>
                <w:rFonts w:ascii="Times New Roman" w:eastAsia="Times New Roman" w:hAnsi="Times New Roman" w:cs="Times New Roman"/>
                <w:lang w:eastAsia="ru-RU"/>
              </w:rPr>
            </w:pPr>
            <w:r w:rsidRPr="00195AAB">
              <w:rPr>
                <w:rFonts w:ascii="Times New Roman" w:eastAsia="Times New Roman" w:hAnsi="Times New Roman" w:cs="Times New Roman"/>
                <w:lang w:eastAsia="ru-RU"/>
              </w:rPr>
              <w:t>Потенциал покоя –90 мВ</w:t>
            </w:r>
          </w:p>
        </w:tc>
      </w:tr>
    </w:tbl>
    <w:p w:rsidR="00012FE0" w:rsidRPr="00C1010E" w:rsidRDefault="00012FE0" w:rsidP="00C1010E">
      <w:pPr>
        <w:pStyle w:val="a4"/>
        <w:spacing w:after="0" w:line="240" w:lineRule="auto"/>
        <w:jc w:val="both"/>
        <w:rPr>
          <w:rFonts w:ascii="Times New Roman" w:eastAsia="Times New Roman" w:hAnsi="Times New Roman" w:cs="Times New Roman"/>
          <w:sz w:val="24"/>
          <w:szCs w:val="24"/>
          <w:lang w:eastAsia="ru-RU"/>
        </w:rPr>
      </w:pPr>
    </w:p>
    <w:p w:rsidR="009E541D" w:rsidRPr="00C1010E" w:rsidRDefault="009E541D" w:rsidP="00195AAB">
      <w:pPr>
        <w:pStyle w:val="a4"/>
        <w:spacing w:after="0" w:line="240" w:lineRule="auto"/>
        <w:ind w:left="0"/>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lastRenderedPageBreak/>
        <w:t xml:space="preserve">Таблица </w:t>
      </w:r>
      <w:r w:rsidR="00386582" w:rsidRPr="00C1010E">
        <w:rPr>
          <w:rFonts w:ascii="Times New Roman" w:eastAsia="Times New Roman" w:hAnsi="Times New Roman" w:cs="Times New Roman"/>
          <w:sz w:val="24"/>
          <w:szCs w:val="24"/>
          <w:lang w:val="kk-KZ" w:eastAsia="ru-RU"/>
        </w:rPr>
        <w:t>3</w:t>
      </w:r>
      <w:r w:rsidRPr="00C1010E">
        <w:rPr>
          <w:rFonts w:ascii="Times New Roman" w:eastAsia="Times New Roman" w:hAnsi="Times New Roman" w:cs="Times New Roman"/>
          <w:sz w:val="24"/>
          <w:szCs w:val="24"/>
          <w:lang w:eastAsia="ru-RU"/>
        </w:rPr>
        <w:t>. Сравнительная характеристика локального потенциала и ПД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20"/>
        <w:gridCol w:w="2256"/>
        <w:gridCol w:w="2099"/>
      </w:tblGrid>
      <w:tr w:rsidR="00CB2139" w:rsidRPr="00C1010E" w:rsidTr="00714C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Свойство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Локальный потенциал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Потенциал действия </w:t>
            </w:r>
          </w:p>
        </w:tc>
      </w:tr>
      <w:tr w:rsidR="00CB2139" w:rsidRPr="00C1010E" w:rsidTr="00CB21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Распространение </w:t>
            </w: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r>
      <w:tr w:rsidR="00CB2139" w:rsidRPr="00C1010E" w:rsidTr="00CB21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Зависимость величины от силы стимула </w:t>
            </w: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r>
      <w:tr w:rsidR="00CB2139" w:rsidRPr="00C1010E" w:rsidTr="00CB21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Явление суммации </w:t>
            </w: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r>
      <w:tr w:rsidR="00CB2139" w:rsidRPr="00C1010E" w:rsidTr="00CB21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Амплитуда </w:t>
            </w: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r>
      <w:tr w:rsidR="00CB2139" w:rsidRPr="00C1010E" w:rsidTr="00CB21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 xml:space="preserve">Возбудимость ткани при возникновении потенциала </w:t>
            </w: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CB2139" w:rsidRPr="00C1010E" w:rsidRDefault="00CB2139" w:rsidP="00C1010E">
            <w:pPr>
              <w:spacing w:after="0" w:line="240" w:lineRule="auto"/>
              <w:jc w:val="both"/>
              <w:rPr>
                <w:rFonts w:ascii="Times New Roman" w:eastAsia="Times New Roman" w:hAnsi="Times New Roman" w:cs="Times New Roman"/>
                <w:sz w:val="24"/>
                <w:szCs w:val="24"/>
                <w:lang w:eastAsia="ru-RU"/>
              </w:rPr>
            </w:pPr>
          </w:p>
        </w:tc>
      </w:tr>
    </w:tbl>
    <w:p w:rsidR="00CB2139" w:rsidRPr="00C1010E" w:rsidRDefault="00CB2139" w:rsidP="00C1010E">
      <w:pPr>
        <w:pStyle w:val="a4"/>
        <w:spacing w:after="0" w:line="240" w:lineRule="auto"/>
        <w:jc w:val="both"/>
        <w:rPr>
          <w:rFonts w:ascii="Times New Roman" w:hAnsi="Times New Roman" w:cs="Times New Roman"/>
          <w:sz w:val="24"/>
          <w:szCs w:val="24"/>
        </w:rPr>
      </w:pPr>
    </w:p>
    <w:p w:rsidR="00C67BA7" w:rsidRPr="00C1010E" w:rsidRDefault="00195AAB" w:rsidP="00C1010E">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Задание 2. Решить с</w:t>
      </w:r>
      <w:r w:rsidR="00C67BA7" w:rsidRPr="00C1010E">
        <w:rPr>
          <w:rFonts w:ascii="Times New Roman" w:eastAsia="Times New Roman" w:hAnsi="Times New Roman" w:cs="Times New Roman"/>
          <w:b/>
          <w:sz w:val="24"/>
          <w:szCs w:val="24"/>
          <w:lang w:val="kk-KZ" w:eastAsia="ru-RU"/>
        </w:rPr>
        <w:t>итуационные задачи</w:t>
      </w:r>
    </w:p>
    <w:p w:rsidR="00C67BA7" w:rsidRPr="00195AAB" w:rsidRDefault="00C67BA7" w:rsidP="00195AAB">
      <w:pPr>
        <w:spacing w:after="0" w:line="240" w:lineRule="auto"/>
        <w:ind w:left="284" w:hanging="284"/>
        <w:jc w:val="both"/>
        <w:rPr>
          <w:rFonts w:ascii="Times New Roman" w:eastAsia="Times New Roman" w:hAnsi="Times New Roman" w:cs="Times New Roman"/>
          <w:sz w:val="24"/>
          <w:szCs w:val="24"/>
          <w:lang w:eastAsia="ru-RU"/>
        </w:rPr>
      </w:pPr>
      <w:r w:rsidRPr="000C1845">
        <w:rPr>
          <w:rFonts w:ascii="Times New Roman" w:eastAsia="Times New Roman" w:hAnsi="Times New Roman" w:cs="Times New Roman"/>
          <w:sz w:val="24"/>
          <w:szCs w:val="24"/>
          <w:lang w:eastAsia="ru-RU"/>
        </w:rPr>
        <w:t xml:space="preserve">1. </w:t>
      </w:r>
      <w:r w:rsidRPr="00195AAB">
        <w:rPr>
          <w:rFonts w:ascii="Times New Roman" w:eastAsia="Times New Roman" w:hAnsi="Times New Roman" w:cs="Times New Roman"/>
          <w:sz w:val="24"/>
          <w:szCs w:val="24"/>
          <w:lang w:eastAsia="ru-RU"/>
        </w:rPr>
        <w:t xml:space="preserve">Как изменится </w:t>
      </w:r>
      <w:hyperlink r:id="rId21" w:history="1">
        <w:r w:rsidRPr="00195AAB">
          <w:rPr>
            <w:rFonts w:ascii="Times New Roman" w:eastAsia="Times New Roman" w:hAnsi="Times New Roman" w:cs="Times New Roman"/>
            <w:sz w:val="24"/>
            <w:szCs w:val="24"/>
            <w:lang w:eastAsia="ru-RU"/>
          </w:rPr>
          <w:t>мембранный потенциал</w:t>
        </w:r>
      </w:hyperlink>
      <w:r w:rsidRPr="00195AAB">
        <w:rPr>
          <w:rFonts w:ascii="Times New Roman" w:eastAsia="Times New Roman" w:hAnsi="Times New Roman" w:cs="Times New Roman"/>
          <w:sz w:val="24"/>
          <w:szCs w:val="24"/>
          <w:lang w:eastAsia="ru-RU"/>
        </w:rPr>
        <w:t xml:space="preserve">, если поток </w:t>
      </w:r>
      <w:hyperlink r:id="rId22" w:history="1">
        <w:r w:rsidRPr="00195AAB">
          <w:rPr>
            <w:rFonts w:ascii="Times New Roman" w:eastAsia="Times New Roman" w:hAnsi="Times New Roman" w:cs="Times New Roman"/>
            <w:sz w:val="24"/>
            <w:szCs w:val="24"/>
            <w:lang w:eastAsia="ru-RU"/>
          </w:rPr>
          <w:t>натрия</w:t>
        </w:r>
      </w:hyperlink>
      <w:r w:rsidRPr="00195AAB">
        <w:rPr>
          <w:rFonts w:ascii="Times New Roman" w:eastAsia="Times New Roman" w:hAnsi="Times New Roman" w:cs="Times New Roman"/>
          <w:sz w:val="24"/>
          <w:szCs w:val="24"/>
          <w:lang w:eastAsia="ru-RU"/>
        </w:rPr>
        <w:t xml:space="preserve"> внутрь клетки увеличится, а количество калия останется прежним?</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2. Как изменится мембранный потенциал нервного волокна, если закрыть натриевые каналы?</w:t>
      </w:r>
      <w:r w:rsidRPr="00195AAB">
        <w:rPr>
          <w:rFonts w:ascii="Times New Roman" w:eastAsia="Times New Roman" w:hAnsi="Times New Roman" w:cs="Times New Roman"/>
          <w:i/>
          <w:iCs/>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 xml:space="preserve">3. Как изменится мембранный потенциал, если заблокировать работу </w:t>
      </w:r>
      <w:proofErr w:type="spellStart"/>
      <w:r w:rsidRPr="00195AAB">
        <w:rPr>
          <w:rFonts w:ascii="Times New Roman" w:eastAsia="Times New Roman" w:hAnsi="Times New Roman" w:cs="Times New Roman"/>
          <w:sz w:val="24"/>
          <w:szCs w:val="24"/>
          <w:lang w:eastAsia="ru-RU"/>
        </w:rPr>
        <w:t>Nа</w:t>
      </w:r>
      <w:proofErr w:type="spellEnd"/>
      <w:r w:rsidRPr="00195AAB">
        <w:rPr>
          <w:rFonts w:ascii="Times New Roman" w:eastAsia="Times New Roman" w:hAnsi="Times New Roman" w:cs="Times New Roman"/>
          <w:sz w:val="24"/>
          <w:szCs w:val="24"/>
          <w:lang w:eastAsia="ru-RU"/>
        </w:rPr>
        <w:t xml:space="preserve">-K-зависимой </w:t>
      </w:r>
      <w:hyperlink r:id="rId23" w:history="1">
        <w:r w:rsidRPr="00195AAB">
          <w:rPr>
            <w:rFonts w:ascii="Times New Roman" w:eastAsia="Times New Roman" w:hAnsi="Times New Roman" w:cs="Times New Roman"/>
            <w:sz w:val="24"/>
            <w:szCs w:val="24"/>
            <w:lang w:eastAsia="ru-RU"/>
          </w:rPr>
          <w:t>АТФ-азы</w:t>
        </w:r>
      </w:hyperlink>
      <w:r w:rsidRPr="00195AAB">
        <w:rPr>
          <w:rFonts w:ascii="Times New Roman" w:eastAsia="Times New Roman" w:hAnsi="Times New Roman" w:cs="Times New Roman"/>
          <w:sz w:val="24"/>
          <w:szCs w:val="24"/>
          <w:lang w:eastAsia="ru-RU"/>
        </w:rPr>
        <w:t>?</w:t>
      </w:r>
      <w:r w:rsidRPr="00195AAB">
        <w:rPr>
          <w:rFonts w:ascii="Times New Roman" w:eastAsia="Times New Roman" w:hAnsi="Times New Roman" w:cs="Times New Roman"/>
          <w:i/>
          <w:iCs/>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4. Порог раздражающего тока 3 в. Ткань раздражается током в 10 в., но возбуждения не возникает. В каком случае это может наблюдаться?</w:t>
      </w:r>
      <w:r w:rsidRPr="00195AAB">
        <w:rPr>
          <w:rFonts w:ascii="Times New Roman" w:eastAsia="Times New Roman" w:hAnsi="Times New Roman" w:cs="Times New Roman"/>
          <w:i/>
          <w:iCs/>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 xml:space="preserve">5. Возникает ли распространяющееся возбуждение в нерве, если известно, что мембранный потенциал равен 90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критический уровень </w:t>
      </w:r>
      <w:hyperlink r:id="rId24" w:history="1">
        <w:r w:rsidRPr="00195AAB">
          <w:rPr>
            <w:rFonts w:ascii="Times New Roman" w:eastAsia="Times New Roman" w:hAnsi="Times New Roman" w:cs="Times New Roman"/>
            <w:sz w:val="24"/>
            <w:szCs w:val="24"/>
            <w:lang w:eastAsia="ru-RU"/>
          </w:rPr>
          <w:t>деполяризации</w:t>
        </w:r>
      </w:hyperlink>
      <w:r w:rsidRPr="00195AAB">
        <w:rPr>
          <w:rFonts w:ascii="Times New Roman" w:eastAsia="Times New Roman" w:hAnsi="Times New Roman" w:cs="Times New Roman"/>
          <w:sz w:val="24"/>
          <w:szCs w:val="24"/>
          <w:lang w:eastAsia="ru-RU"/>
        </w:rPr>
        <w:t xml:space="preserve"> на 30% ниже, а раздражающий ток сдвигает мембранный потенциал в одном случае на 10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в другом - на 30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w:t>
      </w:r>
      <w:r w:rsidRPr="00195AAB">
        <w:rPr>
          <w:rFonts w:ascii="Times New Roman" w:eastAsia="Times New Roman" w:hAnsi="Times New Roman" w:cs="Times New Roman"/>
          <w:i/>
          <w:iCs/>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 xml:space="preserve">6. Как изменится возбудимость ткани, если при </w:t>
      </w:r>
      <w:proofErr w:type="spellStart"/>
      <w:r w:rsidRPr="00195AAB">
        <w:rPr>
          <w:rFonts w:ascii="Times New Roman" w:eastAsia="Times New Roman" w:hAnsi="Times New Roman" w:cs="Times New Roman"/>
          <w:sz w:val="24"/>
          <w:szCs w:val="24"/>
          <w:lang w:eastAsia="ru-RU"/>
        </w:rPr>
        <w:t>гиперполяризации</w:t>
      </w:r>
      <w:proofErr w:type="spellEnd"/>
      <w:r w:rsidRPr="00195AAB">
        <w:rPr>
          <w:rFonts w:ascii="Times New Roman" w:eastAsia="Times New Roman" w:hAnsi="Times New Roman" w:cs="Times New Roman"/>
          <w:sz w:val="24"/>
          <w:szCs w:val="24"/>
          <w:lang w:eastAsia="ru-RU"/>
        </w:rPr>
        <w:t xml:space="preserve"> мембраны критический уровень деполяризации остается прежним?</w:t>
      </w:r>
      <w:r w:rsidRPr="00195AAB">
        <w:rPr>
          <w:rFonts w:ascii="Times New Roman" w:eastAsia="Times New Roman" w:hAnsi="Times New Roman" w:cs="Times New Roman"/>
          <w:i/>
          <w:iCs/>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7. Как изменится возбудимость ткани, если мембранный потенциал вырос на 20%, а критический уровень деполяризации - на 30%? Исходные величины</w:t>
      </w:r>
      <w:proofErr w:type="gramStart"/>
      <w:r w:rsidRPr="00195AAB">
        <w:rPr>
          <w:rFonts w:ascii="Times New Roman" w:eastAsia="Times New Roman" w:hAnsi="Times New Roman" w:cs="Times New Roman"/>
          <w:sz w:val="24"/>
          <w:szCs w:val="24"/>
          <w:lang w:eastAsia="ru-RU"/>
        </w:rPr>
        <w:t xml:space="preserve"> :</w:t>
      </w:r>
      <w:proofErr w:type="gramEnd"/>
      <w:r w:rsidRPr="00195AAB">
        <w:rPr>
          <w:rFonts w:ascii="Times New Roman" w:eastAsia="Times New Roman" w:hAnsi="Times New Roman" w:cs="Times New Roman"/>
          <w:sz w:val="24"/>
          <w:szCs w:val="24"/>
          <w:lang w:eastAsia="ru-RU"/>
        </w:rPr>
        <w:t xml:space="preserve"> </w:t>
      </w:r>
      <w:proofErr w:type="spellStart"/>
      <w:r w:rsidRPr="00195AAB">
        <w:rPr>
          <w:rFonts w:ascii="Times New Roman" w:eastAsia="Times New Roman" w:hAnsi="Times New Roman" w:cs="Times New Roman"/>
          <w:sz w:val="24"/>
          <w:szCs w:val="24"/>
          <w:lang w:eastAsia="ru-RU"/>
        </w:rPr>
        <w:t>Ео</w:t>
      </w:r>
      <w:proofErr w:type="spellEnd"/>
      <w:r w:rsidRPr="00195AAB">
        <w:rPr>
          <w:rFonts w:ascii="Times New Roman" w:eastAsia="Times New Roman" w:hAnsi="Times New Roman" w:cs="Times New Roman"/>
          <w:sz w:val="24"/>
          <w:szCs w:val="24"/>
          <w:lang w:eastAsia="ru-RU"/>
        </w:rPr>
        <w:t xml:space="preserve">=90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w:t>
      </w:r>
      <w:proofErr w:type="spellStart"/>
      <w:r w:rsidRPr="00195AAB">
        <w:rPr>
          <w:rFonts w:ascii="Times New Roman" w:eastAsia="Times New Roman" w:hAnsi="Times New Roman" w:cs="Times New Roman"/>
          <w:sz w:val="24"/>
          <w:szCs w:val="24"/>
          <w:lang w:eastAsia="ru-RU"/>
        </w:rPr>
        <w:t>Ек</w:t>
      </w:r>
      <w:proofErr w:type="spellEnd"/>
      <w:r w:rsidRPr="00195AAB">
        <w:rPr>
          <w:rFonts w:ascii="Times New Roman" w:eastAsia="Times New Roman" w:hAnsi="Times New Roman" w:cs="Times New Roman"/>
          <w:sz w:val="24"/>
          <w:szCs w:val="24"/>
          <w:lang w:eastAsia="ru-RU"/>
        </w:rPr>
        <w:t xml:space="preserve"> = 60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8. В результате длительного раздражения постоянным током критический уровень деполяризации (</w:t>
      </w:r>
      <w:proofErr w:type="spellStart"/>
      <w:r w:rsidRPr="00195AAB">
        <w:rPr>
          <w:rFonts w:ascii="Times New Roman" w:eastAsia="Times New Roman" w:hAnsi="Times New Roman" w:cs="Times New Roman"/>
          <w:sz w:val="24"/>
          <w:szCs w:val="24"/>
          <w:lang w:eastAsia="ru-RU"/>
        </w:rPr>
        <w:t>Ек</w:t>
      </w:r>
      <w:proofErr w:type="spellEnd"/>
      <w:r w:rsidRPr="00195AAB">
        <w:rPr>
          <w:rFonts w:ascii="Times New Roman" w:eastAsia="Times New Roman" w:hAnsi="Times New Roman" w:cs="Times New Roman"/>
          <w:sz w:val="24"/>
          <w:szCs w:val="24"/>
          <w:lang w:eastAsia="ru-RU"/>
        </w:rPr>
        <w:t>) упал на 20%. Величина деполяризации - 10% от уровня мембранного потенциала (</w:t>
      </w:r>
      <w:proofErr w:type="spellStart"/>
      <w:r w:rsidRPr="00195AAB">
        <w:rPr>
          <w:rFonts w:ascii="Times New Roman" w:eastAsia="Times New Roman" w:hAnsi="Times New Roman" w:cs="Times New Roman"/>
          <w:sz w:val="24"/>
          <w:szCs w:val="24"/>
          <w:lang w:eastAsia="ru-RU"/>
        </w:rPr>
        <w:t>Ео</w:t>
      </w:r>
      <w:proofErr w:type="spellEnd"/>
      <w:r w:rsidRPr="00195AAB">
        <w:rPr>
          <w:rFonts w:ascii="Times New Roman" w:eastAsia="Times New Roman" w:hAnsi="Times New Roman" w:cs="Times New Roman"/>
          <w:sz w:val="24"/>
          <w:szCs w:val="24"/>
          <w:lang w:eastAsia="ru-RU"/>
        </w:rPr>
        <w:t xml:space="preserve">). Исходные величины </w:t>
      </w:r>
      <w:proofErr w:type="spellStart"/>
      <w:r w:rsidRPr="00195AAB">
        <w:rPr>
          <w:rFonts w:ascii="Times New Roman" w:eastAsia="Times New Roman" w:hAnsi="Times New Roman" w:cs="Times New Roman"/>
          <w:sz w:val="24"/>
          <w:szCs w:val="24"/>
          <w:lang w:eastAsia="ru-RU"/>
        </w:rPr>
        <w:t>Ео</w:t>
      </w:r>
      <w:proofErr w:type="spellEnd"/>
      <w:r w:rsidRPr="00195AAB">
        <w:rPr>
          <w:rFonts w:ascii="Times New Roman" w:eastAsia="Times New Roman" w:hAnsi="Times New Roman" w:cs="Times New Roman"/>
          <w:sz w:val="24"/>
          <w:szCs w:val="24"/>
          <w:lang w:eastAsia="ru-RU"/>
        </w:rPr>
        <w:t xml:space="preserve"> = 100 мв7, </w:t>
      </w:r>
      <w:proofErr w:type="spellStart"/>
      <w:r w:rsidRPr="00195AAB">
        <w:rPr>
          <w:rFonts w:ascii="Times New Roman" w:eastAsia="Times New Roman" w:hAnsi="Times New Roman" w:cs="Times New Roman"/>
          <w:sz w:val="24"/>
          <w:szCs w:val="24"/>
          <w:lang w:eastAsia="ru-RU"/>
        </w:rPr>
        <w:t>Ек</w:t>
      </w:r>
      <w:proofErr w:type="spellEnd"/>
      <w:r w:rsidRPr="00195AAB">
        <w:rPr>
          <w:rFonts w:ascii="Times New Roman" w:eastAsia="Times New Roman" w:hAnsi="Times New Roman" w:cs="Times New Roman"/>
          <w:sz w:val="24"/>
          <w:szCs w:val="24"/>
          <w:lang w:eastAsia="ru-RU"/>
        </w:rPr>
        <w:t xml:space="preserve">=70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Как изменится возбудимость нерва в данном случае?</w:t>
      </w:r>
      <w:r w:rsidRPr="00195AAB">
        <w:rPr>
          <w:rFonts w:ascii="Times New Roman" w:eastAsia="Times New Roman" w:hAnsi="Times New Roman" w:cs="Times New Roman"/>
          <w:i/>
          <w:iCs/>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 xml:space="preserve">9. Каким образом и на какую величину должен сдвинуться критический уровень деполяризации, чтобы на аноде возникло возбуждение при размыкании постоянного тока, который увеличит </w:t>
      </w:r>
      <w:proofErr w:type="spellStart"/>
      <w:r w:rsidRPr="00195AAB">
        <w:rPr>
          <w:rFonts w:ascii="Times New Roman" w:eastAsia="Times New Roman" w:hAnsi="Times New Roman" w:cs="Times New Roman"/>
          <w:sz w:val="24"/>
          <w:szCs w:val="24"/>
          <w:lang w:eastAsia="ru-RU"/>
        </w:rPr>
        <w:t>Ео</w:t>
      </w:r>
      <w:proofErr w:type="spellEnd"/>
      <w:r w:rsidRPr="00195AAB">
        <w:rPr>
          <w:rFonts w:ascii="Times New Roman" w:eastAsia="Times New Roman" w:hAnsi="Times New Roman" w:cs="Times New Roman"/>
          <w:sz w:val="24"/>
          <w:szCs w:val="24"/>
          <w:lang w:eastAsia="ru-RU"/>
        </w:rPr>
        <w:t xml:space="preserve"> на 10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Принять </w:t>
      </w:r>
      <w:proofErr w:type="spellStart"/>
      <w:r w:rsidRPr="00195AAB">
        <w:rPr>
          <w:rFonts w:ascii="Times New Roman" w:eastAsia="Times New Roman" w:hAnsi="Times New Roman" w:cs="Times New Roman"/>
          <w:sz w:val="24"/>
          <w:szCs w:val="24"/>
          <w:lang w:eastAsia="ru-RU"/>
        </w:rPr>
        <w:t>Ео</w:t>
      </w:r>
      <w:proofErr w:type="spellEnd"/>
      <w:r w:rsidRPr="00195AAB">
        <w:rPr>
          <w:rFonts w:ascii="Times New Roman" w:eastAsia="Times New Roman" w:hAnsi="Times New Roman" w:cs="Times New Roman"/>
          <w:sz w:val="24"/>
          <w:szCs w:val="24"/>
          <w:lang w:eastAsia="ru-RU"/>
        </w:rPr>
        <w:t xml:space="preserve"> =100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w:t>
      </w:r>
      <w:proofErr w:type="spellStart"/>
      <w:r w:rsidRPr="00195AAB">
        <w:rPr>
          <w:rFonts w:ascii="Times New Roman" w:eastAsia="Times New Roman" w:hAnsi="Times New Roman" w:cs="Times New Roman"/>
          <w:sz w:val="24"/>
          <w:szCs w:val="24"/>
          <w:lang w:eastAsia="ru-RU"/>
        </w:rPr>
        <w:t>Ек</w:t>
      </w:r>
      <w:proofErr w:type="spellEnd"/>
      <w:r w:rsidRPr="00195AAB">
        <w:rPr>
          <w:rFonts w:ascii="Times New Roman" w:eastAsia="Times New Roman" w:hAnsi="Times New Roman" w:cs="Times New Roman"/>
          <w:sz w:val="24"/>
          <w:szCs w:val="24"/>
          <w:lang w:eastAsia="ru-RU"/>
        </w:rPr>
        <w:t xml:space="preserve"> = 70 </w:t>
      </w:r>
      <w:proofErr w:type="spellStart"/>
      <w:r w:rsidRPr="00195AAB">
        <w:rPr>
          <w:rFonts w:ascii="Times New Roman" w:eastAsia="Times New Roman" w:hAnsi="Times New Roman" w:cs="Times New Roman"/>
          <w:sz w:val="24"/>
          <w:szCs w:val="24"/>
          <w:lang w:eastAsia="ru-RU"/>
        </w:rPr>
        <w:t>мв</w:t>
      </w:r>
      <w:proofErr w:type="spellEnd"/>
      <w:r w:rsidRPr="00195AAB">
        <w:rPr>
          <w:rFonts w:ascii="Times New Roman" w:eastAsia="Times New Roman" w:hAnsi="Times New Roman" w:cs="Times New Roman"/>
          <w:sz w:val="24"/>
          <w:szCs w:val="24"/>
          <w:lang w:eastAsia="ru-RU"/>
        </w:rPr>
        <w:t xml:space="preserve">. </w:t>
      </w:r>
    </w:p>
    <w:p w:rsidR="00C67BA7" w:rsidRPr="00195AAB" w:rsidRDefault="00C67BA7" w:rsidP="00195AAB">
      <w:pPr>
        <w:spacing w:after="0" w:line="240" w:lineRule="auto"/>
        <w:ind w:left="284" w:hanging="284"/>
        <w:jc w:val="both"/>
        <w:rPr>
          <w:rFonts w:ascii="Times New Roman" w:eastAsia="Times New Roman" w:hAnsi="Times New Roman" w:cs="Times New Roman"/>
          <w:i/>
          <w:iCs/>
          <w:sz w:val="24"/>
          <w:szCs w:val="24"/>
          <w:lang w:eastAsia="ru-RU"/>
        </w:rPr>
      </w:pPr>
      <w:r w:rsidRPr="00195AAB">
        <w:rPr>
          <w:rFonts w:ascii="Times New Roman" w:eastAsia="Times New Roman" w:hAnsi="Times New Roman" w:cs="Times New Roman"/>
          <w:sz w:val="24"/>
          <w:szCs w:val="24"/>
          <w:lang w:eastAsia="ru-RU"/>
        </w:rPr>
        <w:t>10. Порог раздражения под анодом при размыкании 2 в. Сократится ли мышца при замыкании и размыкании, если раздражать нервно-мышечный препарат восходящим током в 1,9 в.?</w:t>
      </w:r>
      <w:r w:rsidRPr="00195AAB">
        <w:rPr>
          <w:rFonts w:ascii="Times New Roman" w:eastAsia="Times New Roman" w:hAnsi="Times New Roman" w:cs="Times New Roman"/>
          <w:i/>
          <w:iCs/>
          <w:sz w:val="24"/>
          <w:szCs w:val="24"/>
          <w:lang w:eastAsia="ru-RU"/>
        </w:rPr>
        <w:t xml:space="preserve"> </w:t>
      </w:r>
    </w:p>
    <w:p w:rsidR="00C67BA7" w:rsidRPr="00C1010E" w:rsidRDefault="00C67BA7" w:rsidP="00C1010E">
      <w:pPr>
        <w:spacing w:after="0" w:line="240" w:lineRule="auto"/>
        <w:jc w:val="both"/>
        <w:rPr>
          <w:rFonts w:ascii="Times New Roman" w:eastAsia="Times New Roman" w:hAnsi="Times New Roman" w:cs="Times New Roman"/>
          <w:sz w:val="24"/>
          <w:szCs w:val="24"/>
          <w:lang w:val="kk-KZ" w:eastAsia="ru-RU"/>
        </w:rPr>
      </w:pPr>
      <w:r w:rsidRPr="00C1010E">
        <w:rPr>
          <w:rFonts w:ascii="Times New Roman" w:eastAsia="Times New Roman" w:hAnsi="Times New Roman" w:cs="Times New Roman"/>
          <w:i/>
          <w:iCs/>
          <w:sz w:val="24"/>
          <w:szCs w:val="24"/>
          <w:lang w:eastAsia="ru-RU"/>
        </w:rPr>
        <w:t>Результаты работы и их оформление</w:t>
      </w:r>
      <w:r w:rsidRPr="00C1010E">
        <w:rPr>
          <w:rFonts w:ascii="Times New Roman" w:eastAsia="Times New Roman" w:hAnsi="Times New Roman" w:cs="Times New Roman"/>
          <w:sz w:val="24"/>
          <w:szCs w:val="24"/>
          <w:lang w:eastAsia="ru-RU"/>
        </w:rPr>
        <w:t xml:space="preserve">. Запишите основные </w:t>
      </w:r>
      <w:r w:rsidRPr="00C1010E">
        <w:rPr>
          <w:rFonts w:ascii="Times New Roman" w:eastAsia="Times New Roman" w:hAnsi="Times New Roman" w:cs="Times New Roman"/>
          <w:sz w:val="24"/>
          <w:szCs w:val="24"/>
          <w:lang w:val="kk-KZ" w:eastAsia="ru-RU"/>
        </w:rPr>
        <w:t>свойства возбудимых тканей, зарисуйте ПД</w:t>
      </w:r>
      <w:r w:rsidR="00D3494C" w:rsidRPr="00C1010E">
        <w:rPr>
          <w:rFonts w:ascii="Times New Roman" w:eastAsia="Times New Roman" w:hAnsi="Times New Roman" w:cs="Times New Roman"/>
          <w:sz w:val="24"/>
          <w:szCs w:val="24"/>
          <w:lang w:val="kk-KZ" w:eastAsia="ru-RU"/>
        </w:rPr>
        <w:t xml:space="preserve"> и подпишите его фазы, н</w:t>
      </w:r>
      <w:proofErr w:type="spellStart"/>
      <w:r w:rsidR="00D3494C" w:rsidRPr="00C1010E">
        <w:rPr>
          <w:rFonts w:ascii="Times New Roman" w:hAnsi="Times New Roman" w:cs="Times New Roman"/>
          <w:sz w:val="24"/>
          <w:szCs w:val="24"/>
        </w:rPr>
        <w:t>арисуйте</w:t>
      </w:r>
      <w:proofErr w:type="spellEnd"/>
      <w:r w:rsidR="00D3494C" w:rsidRPr="00C1010E">
        <w:rPr>
          <w:rFonts w:ascii="Times New Roman" w:hAnsi="Times New Roman" w:cs="Times New Roman"/>
          <w:sz w:val="24"/>
          <w:szCs w:val="24"/>
        </w:rPr>
        <w:t xml:space="preserve"> кривую изменения возбудимости в различные фазы потенциала действия</w:t>
      </w:r>
      <w:r w:rsidRPr="00C1010E">
        <w:rPr>
          <w:rFonts w:ascii="Times New Roman" w:eastAsia="Times New Roman" w:hAnsi="Times New Roman" w:cs="Times New Roman"/>
          <w:sz w:val="24"/>
          <w:szCs w:val="24"/>
          <w:lang w:val="kk-KZ" w:eastAsia="ru-RU"/>
        </w:rPr>
        <w:t>, заполните таблицы, решите ситуационные задачи и сделайте соответствующие выводы.</w:t>
      </w:r>
    </w:p>
    <w:p w:rsidR="00CB2139" w:rsidRPr="00C1010E" w:rsidRDefault="00CB2139" w:rsidP="00C1010E">
      <w:pPr>
        <w:pStyle w:val="a4"/>
        <w:spacing w:after="0" w:line="240" w:lineRule="auto"/>
        <w:jc w:val="both"/>
        <w:rPr>
          <w:rFonts w:ascii="Times New Roman" w:hAnsi="Times New Roman" w:cs="Times New Roman"/>
          <w:sz w:val="24"/>
          <w:szCs w:val="24"/>
        </w:rPr>
      </w:pPr>
    </w:p>
    <w:p w:rsidR="00CB2139" w:rsidRPr="00C1010E" w:rsidRDefault="00195AAB" w:rsidP="00195AAB">
      <w:pPr>
        <w:pStyle w:val="a4"/>
        <w:spacing w:after="0" w:line="240" w:lineRule="auto"/>
        <w:ind w:left="0"/>
        <w:jc w:val="both"/>
        <w:rPr>
          <w:rFonts w:ascii="Times New Roman" w:eastAsia="Times New Roman" w:hAnsi="Times New Roman" w:cs="Times New Roman"/>
          <w:b/>
          <w:sz w:val="24"/>
          <w:szCs w:val="24"/>
          <w:lang w:val="kk-KZ" w:eastAsia="ru-RU"/>
        </w:rPr>
      </w:pPr>
      <w:r w:rsidRPr="00C1010E">
        <w:rPr>
          <w:rFonts w:ascii="Times New Roman" w:eastAsia="Times New Roman" w:hAnsi="Times New Roman" w:cs="Times New Roman"/>
          <w:b/>
          <w:sz w:val="24"/>
          <w:szCs w:val="24"/>
          <w:lang w:eastAsia="ru-RU"/>
        </w:rPr>
        <w:t>ЛАБОРАТОРНОЕ ЗАНЯТИЕ</w:t>
      </w:r>
      <w:r w:rsidRPr="00C1010E">
        <w:rPr>
          <w:rFonts w:ascii="Times New Roman" w:eastAsia="Times New Roman" w:hAnsi="Times New Roman" w:cs="Times New Roman"/>
          <w:b/>
          <w:sz w:val="24"/>
          <w:szCs w:val="24"/>
          <w:lang w:val="kk-KZ" w:eastAsia="ru-RU"/>
        </w:rPr>
        <w:t xml:space="preserve"> 3</w:t>
      </w:r>
      <w:r w:rsidRPr="00C1010E">
        <w:rPr>
          <w:rFonts w:ascii="Times New Roman" w:eastAsia="Times New Roman" w:hAnsi="Times New Roman" w:cs="Times New Roman"/>
          <w:b/>
          <w:sz w:val="24"/>
          <w:szCs w:val="24"/>
          <w:lang w:eastAsia="ru-RU"/>
        </w:rPr>
        <w:t>.</w:t>
      </w:r>
      <w:r w:rsidRPr="00C1010E">
        <w:rPr>
          <w:rFonts w:ascii="Times New Roman" w:eastAsia="Times New Roman" w:hAnsi="Times New Roman" w:cs="Times New Roman"/>
          <w:sz w:val="24"/>
          <w:szCs w:val="24"/>
          <w:lang w:eastAsia="ru-RU"/>
        </w:rPr>
        <w:t xml:space="preserve"> </w:t>
      </w:r>
      <w:r w:rsidRPr="00C1010E">
        <w:rPr>
          <w:rFonts w:ascii="Times New Roman" w:eastAsia="Times New Roman" w:hAnsi="Times New Roman" w:cs="Times New Roman"/>
          <w:b/>
          <w:sz w:val="24"/>
          <w:szCs w:val="24"/>
          <w:lang w:eastAsia="ru-RU"/>
        </w:rPr>
        <w:t>ФИЗИОЛОГИЧЕСКИЕ СВОЙСТВ</w:t>
      </w:r>
      <w:r w:rsidR="00804BC2">
        <w:rPr>
          <w:rFonts w:ascii="Times New Roman" w:eastAsia="Times New Roman" w:hAnsi="Times New Roman" w:cs="Times New Roman"/>
          <w:b/>
          <w:sz w:val="24"/>
          <w:szCs w:val="24"/>
          <w:lang w:eastAsia="ru-RU"/>
        </w:rPr>
        <w:t xml:space="preserve">А </w:t>
      </w:r>
      <w:r w:rsidRPr="00C1010E">
        <w:rPr>
          <w:rFonts w:ascii="Times New Roman" w:eastAsia="Times New Roman" w:hAnsi="Times New Roman" w:cs="Times New Roman"/>
          <w:b/>
          <w:sz w:val="24"/>
          <w:szCs w:val="24"/>
          <w:lang w:eastAsia="ru-RU"/>
        </w:rPr>
        <w:t xml:space="preserve">НЕРВНЫХ ВОЛОКОН. ПАРАБИОЗ. </w:t>
      </w:r>
      <w:r w:rsidRPr="00C1010E">
        <w:rPr>
          <w:rFonts w:ascii="Times New Roman" w:eastAsia="Times New Roman" w:hAnsi="Times New Roman" w:cs="Times New Roman"/>
          <w:b/>
          <w:sz w:val="24"/>
          <w:szCs w:val="24"/>
          <w:lang w:val="kk-KZ" w:eastAsia="ru-RU"/>
        </w:rPr>
        <w:t>РЕШЕНИЕ СИТУАЦИОННЫХ ЗАДАЧ.</w:t>
      </w:r>
    </w:p>
    <w:p w:rsidR="00C67BA7" w:rsidRPr="00C1010E" w:rsidRDefault="00C67BA7" w:rsidP="00C1010E">
      <w:pPr>
        <w:pStyle w:val="a4"/>
        <w:spacing w:after="0" w:line="240" w:lineRule="auto"/>
        <w:jc w:val="both"/>
        <w:rPr>
          <w:rFonts w:ascii="Times New Roman" w:hAnsi="Times New Roman" w:cs="Times New Roman"/>
          <w:sz w:val="24"/>
          <w:szCs w:val="24"/>
        </w:rPr>
      </w:pPr>
    </w:p>
    <w:p w:rsidR="00C67BA7" w:rsidRPr="00C67BA7" w:rsidRDefault="00C67BA7" w:rsidP="00C1010E">
      <w:p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b/>
          <w:bCs/>
          <w:sz w:val="24"/>
          <w:szCs w:val="24"/>
          <w:lang w:eastAsia="ru-RU"/>
        </w:rPr>
        <w:t>Цель:</w:t>
      </w:r>
      <w:r w:rsidRPr="00C67BA7">
        <w:rPr>
          <w:rFonts w:ascii="Times New Roman" w:eastAsia="Times New Roman" w:hAnsi="Times New Roman" w:cs="Times New Roman"/>
          <w:sz w:val="24"/>
          <w:szCs w:val="24"/>
          <w:lang w:eastAsia="ru-RU"/>
        </w:rPr>
        <w:t xml:space="preserve"> по окончании занятия студенты будут компетентны в вопросах, какими функциями и физиологическими свойствами обладают нервные волокна, будут знать их классификацию, механизмы проведения возбуждения в нервных волокнах; иметь</w:t>
      </w:r>
      <w:r w:rsidR="0007368F" w:rsidRPr="00C1010E">
        <w:rPr>
          <w:rFonts w:ascii="Times New Roman" w:eastAsia="Times New Roman" w:hAnsi="Times New Roman" w:cs="Times New Roman"/>
          <w:sz w:val="24"/>
          <w:szCs w:val="24"/>
          <w:lang w:val="kk-KZ" w:eastAsia="ru-RU"/>
        </w:rPr>
        <w:t xml:space="preserve"> </w:t>
      </w:r>
      <w:r w:rsidRPr="00C67BA7">
        <w:rPr>
          <w:rFonts w:ascii="Times New Roman" w:eastAsia="Times New Roman" w:hAnsi="Times New Roman" w:cs="Times New Roman"/>
          <w:sz w:val="24"/>
          <w:szCs w:val="24"/>
          <w:lang w:eastAsia="ru-RU"/>
        </w:rPr>
        <w:br/>
      </w:r>
      <w:r w:rsidRPr="00C67BA7">
        <w:rPr>
          <w:rFonts w:ascii="Times New Roman" w:eastAsia="Times New Roman" w:hAnsi="Times New Roman" w:cs="Times New Roman"/>
          <w:sz w:val="24"/>
          <w:szCs w:val="24"/>
          <w:lang w:eastAsia="ru-RU"/>
        </w:rPr>
        <w:lastRenderedPageBreak/>
        <w:t>представление о законах проведения возбуждения в нервных волокнах; ознакомятся с учением о парабиозе.</w:t>
      </w:r>
    </w:p>
    <w:p w:rsidR="00C67BA7" w:rsidRPr="00C67BA7" w:rsidRDefault="00C67BA7" w:rsidP="00C1010E">
      <w:p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b/>
          <w:bCs/>
          <w:sz w:val="24"/>
          <w:szCs w:val="24"/>
          <w:lang w:eastAsia="ru-RU"/>
        </w:rPr>
        <w:t xml:space="preserve"> </w:t>
      </w:r>
      <w:r w:rsidRPr="00C1010E">
        <w:rPr>
          <w:rFonts w:ascii="Times New Roman" w:eastAsia="Times New Roman" w:hAnsi="Times New Roman" w:cs="Times New Roman"/>
          <w:b/>
          <w:bCs/>
          <w:sz w:val="24"/>
          <w:szCs w:val="24"/>
          <w:lang w:eastAsia="ru-RU"/>
        </w:rPr>
        <w:t>Задачи обучения:</w:t>
      </w:r>
    </w:p>
    <w:p w:rsidR="0007368F" w:rsidRPr="00C1010E" w:rsidRDefault="00C67BA7" w:rsidP="00C1010E">
      <w:p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усвоить классификацию нервных волокон, физиологические свойства и функцию нервных волокон отдельных классов;</w:t>
      </w:r>
    </w:p>
    <w:p w:rsidR="0007368F" w:rsidRPr="00C1010E" w:rsidRDefault="00C67BA7" w:rsidP="00C1010E">
      <w:p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изучить механизмы проведения возбуждения в нервных волокнах;</w:t>
      </w:r>
    </w:p>
    <w:p w:rsidR="0007368F" w:rsidRPr="00C1010E" w:rsidRDefault="00C67BA7" w:rsidP="00C1010E">
      <w:p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ознакомиться с законами проведения возбуждения в нервных волокнах;</w:t>
      </w:r>
    </w:p>
    <w:p w:rsidR="00C67BA7" w:rsidRPr="00C67BA7" w:rsidRDefault="00C67BA7" w:rsidP="00C1010E">
      <w:p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иметь представление о парабиозе и его стадиях, значении этого явления для теории и практики медицины.</w:t>
      </w:r>
    </w:p>
    <w:p w:rsidR="00C67BA7" w:rsidRPr="00C67BA7" w:rsidRDefault="00C67BA7" w:rsidP="00C1010E">
      <w:pPr>
        <w:spacing w:after="0" w:line="240" w:lineRule="auto"/>
        <w:ind w:left="720"/>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br/>
      </w:r>
      <w:r w:rsidRPr="00C67BA7">
        <w:rPr>
          <w:rFonts w:ascii="Times New Roman" w:eastAsia="Times New Roman" w:hAnsi="Times New Roman" w:cs="Times New Roman"/>
          <w:b/>
          <w:bCs/>
          <w:sz w:val="24"/>
          <w:szCs w:val="24"/>
          <w:lang w:eastAsia="ru-RU"/>
        </w:rPr>
        <w:t>Основные вопросы темы</w:t>
      </w:r>
    </w:p>
    <w:p w:rsidR="00C67BA7" w:rsidRPr="00C67BA7" w:rsidRDefault="00C67BA7" w:rsidP="006E08E8">
      <w:pPr>
        <w:numPr>
          <w:ilvl w:val="0"/>
          <w:numId w:val="15"/>
        </w:num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Виды нервных волокон, их физиологические свойства. Классификация нервных волокон.</w:t>
      </w:r>
    </w:p>
    <w:p w:rsidR="00C67BA7" w:rsidRPr="00C67BA7" w:rsidRDefault="00C67BA7" w:rsidP="006E08E8">
      <w:pPr>
        <w:numPr>
          <w:ilvl w:val="0"/>
          <w:numId w:val="15"/>
        </w:num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xml:space="preserve">Механизм проведения возбуждения в миелиновых нервных волокнах. </w:t>
      </w:r>
    </w:p>
    <w:p w:rsidR="00C67BA7" w:rsidRPr="00C67BA7" w:rsidRDefault="00C67BA7" w:rsidP="006E08E8">
      <w:pPr>
        <w:numPr>
          <w:ilvl w:val="0"/>
          <w:numId w:val="15"/>
        </w:num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xml:space="preserve">Механизм проведения возбуждения в </w:t>
      </w:r>
      <w:proofErr w:type="spellStart"/>
      <w:r w:rsidRPr="00C67BA7">
        <w:rPr>
          <w:rFonts w:ascii="Times New Roman" w:eastAsia="Times New Roman" w:hAnsi="Times New Roman" w:cs="Times New Roman"/>
          <w:sz w:val="24"/>
          <w:szCs w:val="24"/>
          <w:lang w:eastAsia="ru-RU"/>
        </w:rPr>
        <w:t>безмиелиновых</w:t>
      </w:r>
      <w:proofErr w:type="spellEnd"/>
      <w:r w:rsidRPr="00C67BA7">
        <w:rPr>
          <w:rFonts w:ascii="Times New Roman" w:eastAsia="Times New Roman" w:hAnsi="Times New Roman" w:cs="Times New Roman"/>
          <w:sz w:val="24"/>
          <w:szCs w:val="24"/>
          <w:lang w:eastAsia="ru-RU"/>
        </w:rPr>
        <w:t xml:space="preserve"> нервных волокнах. </w:t>
      </w:r>
    </w:p>
    <w:p w:rsidR="00C67BA7" w:rsidRPr="00C67BA7" w:rsidRDefault="00C67BA7" w:rsidP="006E08E8">
      <w:pPr>
        <w:numPr>
          <w:ilvl w:val="0"/>
          <w:numId w:val="15"/>
        </w:num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 xml:space="preserve">Законы проведения возбуждения по нервным волокнам. </w:t>
      </w:r>
    </w:p>
    <w:p w:rsidR="00C67BA7" w:rsidRPr="00C67BA7" w:rsidRDefault="00C67BA7" w:rsidP="006E08E8">
      <w:pPr>
        <w:numPr>
          <w:ilvl w:val="0"/>
          <w:numId w:val="15"/>
        </w:numPr>
        <w:spacing w:after="0" w:line="240" w:lineRule="auto"/>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sz w:val="24"/>
          <w:szCs w:val="24"/>
          <w:lang w:eastAsia="ru-RU"/>
        </w:rPr>
        <w:t>Парабиоз Введенского, его стадии. Значения учения о парабиозе для теории и практики медицины.</w:t>
      </w:r>
    </w:p>
    <w:p w:rsidR="00195AAB" w:rsidRPr="00195AAB" w:rsidRDefault="00195AAB" w:rsidP="006E08E8">
      <w:pPr>
        <w:pStyle w:val="a4"/>
        <w:numPr>
          <w:ilvl w:val="0"/>
          <w:numId w:val="15"/>
        </w:numPr>
        <w:spacing w:after="0" w:line="240" w:lineRule="auto"/>
        <w:jc w:val="both"/>
        <w:rPr>
          <w:rFonts w:ascii="Times New Roman" w:eastAsia="Times New Roman" w:hAnsi="Times New Roman" w:cs="Times New Roman"/>
          <w:sz w:val="24"/>
          <w:szCs w:val="24"/>
          <w:lang w:eastAsia="ru-RU"/>
        </w:rPr>
      </w:pPr>
      <w:r w:rsidRPr="00195AAB">
        <w:rPr>
          <w:rFonts w:ascii="Times New Roman" w:eastAsia="Times New Roman" w:hAnsi="Times New Roman" w:cs="Times New Roman"/>
          <w:sz w:val="24"/>
          <w:szCs w:val="24"/>
          <w:lang w:eastAsia="ru-RU"/>
        </w:rPr>
        <w:t>Синапсы. Классификация. Строение нервно-мышечного синапса.</w:t>
      </w:r>
    </w:p>
    <w:p w:rsidR="00195AAB" w:rsidRPr="00195AAB" w:rsidRDefault="00195AAB" w:rsidP="006E08E8">
      <w:pPr>
        <w:pStyle w:val="a4"/>
        <w:numPr>
          <w:ilvl w:val="0"/>
          <w:numId w:val="15"/>
        </w:numPr>
        <w:spacing w:after="0" w:line="240" w:lineRule="auto"/>
        <w:jc w:val="both"/>
        <w:rPr>
          <w:rFonts w:ascii="Times New Roman" w:eastAsia="Times New Roman" w:hAnsi="Times New Roman" w:cs="Times New Roman"/>
          <w:sz w:val="24"/>
          <w:szCs w:val="24"/>
          <w:lang w:eastAsia="ru-RU"/>
        </w:rPr>
      </w:pPr>
      <w:r w:rsidRPr="00195AAB">
        <w:rPr>
          <w:rFonts w:ascii="Times New Roman" w:eastAsia="Times New Roman" w:hAnsi="Times New Roman" w:cs="Times New Roman"/>
          <w:sz w:val="24"/>
          <w:szCs w:val="24"/>
          <w:lang w:eastAsia="ru-RU"/>
        </w:rPr>
        <w:t>Механизм передачи возбуждения; свойства синапсов.</w:t>
      </w:r>
    </w:p>
    <w:p w:rsidR="00C67BA7" w:rsidRPr="00C1010E" w:rsidRDefault="00C67BA7" w:rsidP="00C1010E">
      <w:pPr>
        <w:pStyle w:val="a4"/>
        <w:spacing w:after="0" w:line="240" w:lineRule="auto"/>
        <w:jc w:val="both"/>
        <w:rPr>
          <w:rFonts w:ascii="Times New Roman" w:hAnsi="Times New Roman" w:cs="Times New Roman"/>
          <w:sz w:val="24"/>
          <w:szCs w:val="24"/>
        </w:rPr>
      </w:pPr>
    </w:p>
    <w:p w:rsidR="00CB40CC" w:rsidRPr="00DC5537" w:rsidRDefault="00CB40CC"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НЕРВНЫЕ ВОЛОКНА - это отростки нервных клеток. Они могут быть покрыты миелиновой оболочкой (мякотные) и не покрыты миелином (</w:t>
      </w:r>
      <w:proofErr w:type="spellStart"/>
      <w:r w:rsidRPr="00DC5537">
        <w:rPr>
          <w:rFonts w:ascii="Times New Roman" w:eastAsia="Times New Roman" w:hAnsi="Times New Roman" w:cs="Times New Roman"/>
          <w:sz w:val="24"/>
          <w:szCs w:val="24"/>
          <w:lang w:eastAsia="ru-RU"/>
        </w:rPr>
        <w:t>безмякотные</w:t>
      </w:r>
      <w:proofErr w:type="spellEnd"/>
      <w:r w:rsidRPr="00DC5537">
        <w:rPr>
          <w:rFonts w:ascii="Times New Roman" w:eastAsia="Times New Roman" w:hAnsi="Times New Roman" w:cs="Times New Roman"/>
          <w:sz w:val="24"/>
          <w:szCs w:val="24"/>
          <w:lang w:eastAsia="ru-RU"/>
        </w:rPr>
        <w:t>).</w:t>
      </w:r>
    </w:p>
    <w:p w:rsidR="00CB40CC" w:rsidRPr="00DC5537" w:rsidRDefault="00CB40CC"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Свойства:</w:t>
      </w:r>
    </w:p>
    <w:p w:rsidR="00CB40CC" w:rsidRPr="00DC5537" w:rsidRDefault="00CB40CC" w:rsidP="006E08E8">
      <w:pPr>
        <w:numPr>
          <w:ilvl w:val="0"/>
          <w:numId w:val="13"/>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1. Высокая возбудимость и лабильность;</w:t>
      </w:r>
    </w:p>
    <w:p w:rsidR="00CB40CC" w:rsidRPr="00DC5537" w:rsidRDefault="00CB40CC" w:rsidP="006E08E8">
      <w:pPr>
        <w:numPr>
          <w:ilvl w:val="0"/>
          <w:numId w:val="13"/>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 xml:space="preserve">2. Практическая </w:t>
      </w:r>
      <w:proofErr w:type="spellStart"/>
      <w:r w:rsidRPr="00DC5537">
        <w:rPr>
          <w:rFonts w:ascii="Times New Roman" w:eastAsia="Times New Roman" w:hAnsi="Times New Roman" w:cs="Times New Roman"/>
          <w:sz w:val="24"/>
          <w:szCs w:val="24"/>
          <w:lang w:eastAsia="ru-RU"/>
        </w:rPr>
        <w:t>неутомляемость</w:t>
      </w:r>
      <w:proofErr w:type="spellEnd"/>
      <w:r w:rsidRPr="00DC5537">
        <w:rPr>
          <w:rFonts w:ascii="Times New Roman" w:eastAsia="Times New Roman" w:hAnsi="Times New Roman" w:cs="Times New Roman"/>
          <w:sz w:val="24"/>
          <w:szCs w:val="24"/>
          <w:lang w:eastAsia="ru-RU"/>
        </w:rPr>
        <w:t>;</w:t>
      </w:r>
    </w:p>
    <w:p w:rsidR="00CB40CC" w:rsidRPr="00DC5537" w:rsidRDefault="00CB40CC" w:rsidP="006E08E8">
      <w:pPr>
        <w:numPr>
          <w:ilvl w:val="0"/>
          <w:numId w:val="13"/>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 xml:space="preserve">3. </w:t>
      </w:r>
      <w:proofErr w:type="spellStart"/>
      <w:r w:rsidRPr="00DC5537">
        <w:rPr>
          <w:rFonts w:ascii="Times New Roman" w:eastAsia="Times New Roman" w:hAnsi="Times New Roman" w:cs="Times New Roman"/>
          <w:sz w:val="24"/>
          <w:szCs w:val="24"/>
          <w:lang w:eastAsia="ru-RU"/>
        </w:rPr>
        <w:t>Бесдекрементное</w:t>
      </w:r>
      <w:proofErr w:type="spellEnd"/>
      <w:r w:rsidRPr="00DC5537">
        <w:rPr>
          <w:rFonts w:ascii="Times New Roman" w:eastAsia="Times New Roman" w:hAnsi="Times New Roman" w:cs="Times New Roman"/>
          <w:sz w:val="24"/>
          <w:szCs w:val="24"/>
          <w:lang w:eastAsia="ru-RU"/>
        </w:rPr>
        <w:t xml:space="preserve"> проведение возбуждения (незатухающее);</w:t>
      </w:r>
    </w:p>
    <w:p w:rsidR="00CB40CC" w:rsidRPr="00DC5537" w:rsidRDefault="00CB40CC" w:rsidP="006E08E8">
      <w:pPr>
        <w:numPr>
          <w:ilvl w:val="0"/>
          <w:numId w:val="13"/>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4. Низкая чувствительность к недостатку кислорода.</w:t>
      </w:r>
    </w:p>
    <w:p w:rsidR="00CB40CC" w:rsidRPr="00DC5537" w:rsidRDefault="00CB40CC"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Законы проведения возбуждения:</w:t>
      </w:r>
    </w:p>
    <w:p w:rsidR="00CB40CC" w:rsidRPr="00DC5537" w:rsidRDefault="00CB40CC" w:rsidP="006E08E8">
      <w:pPr>
        <w:numPr>
          <w:ilvl w:val="0"/>
          <w:numId w:val="14"/>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1. Анатомической и физиологической целостности;</w:t>
      </w:r>
    </w:p>
    <w:p w:rsidR="00CB40CC" w:rsidRPr="00DC5537" w:rsidRDefault="00CB40CC" w:rsidP="006E08E8">
      <w:pPr>
        <w:numPr>
          <w:ilvl w:val="0"/>
          <w:numId w:val="14"/>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2. Изолированного проведения;</w:t>
      </w:r>
    </w:p>
    <w:p w:rsidR="00CB40CC" w:rsidRPr="00DC5537" w:rsidRDefault="00CB40CC" w:rsidP="006E08E8">
      <w:pPr>
        <w:numPr>
          <w:ilvl w:val="0"/>
          <w:numId w:val="14"/>
        </w:num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3. Двустороннего проведения возбуждения.</w:t>
      </w:r>
    </w:p>
    <w:p w:rsidR="00CB40CC" w:rsidRPr="00DC5537" w:rsidRDefault="00CB40CC" w:rsidP="00C1010E">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Биоэлектрические явления в возбудимых тканях могут быть обнаружены биологическими пробами и электрофизиологическими методами. Для изучения физиологических свойств мышц и нервов часто используют нервно-мышечный препарат, приготовленный из задних лапок лягушки.</w:t>
      </w:r>
    </w:p>
    <w:p w:rsidR="0007368F" w:rsidRPr="00C1010E" w:rsidRDefault="0007368F" w:rsidP="00C1010E">
      <w:pPr>
        <w:pStyle w:val="a5"/>
        <w:spacing w:before="0" w:beforeAutospacing="0" w:after="0" w:afterAutospacing="0"/>
        <w:ind w:firstLine="360"/>
        <w:jc w:val="both"/>
        <w:rPr>
          <w:b/>
        </w:rPr>
      </w:pPr>
      <w:r w:rsidRPr="00C1010E">
        <w:rPr>
          <w:rStyle w:val="a6"/>
          <w:b w:val="0"/>
          <w:iCs/>
        </w:rPr>
        <w:t xml:space="preserve">Различают мякотные, или миелинизированные, и </w:t>
      </w:r>
      <w:proofErr w:type="spellStart"/>
      <w:r w:rsidRPr="00C1010E">
        <w:rPr>
          <w:rStyle w:val="a6"/>
          <w:b w:val="0"/>
          <w:iCs/>
        </w:rPr>
        <w:t>безмякотные</w:t>
      </w:r>
      <w:proofErr w:type="spellEnd"/>
      <w:r w:rsidRPr="00C1010E">
        <w:rPr>
          <w:rStyle w:val="a6"/>
          <w:b w:val="0"/>
          <w:iCs/>
        </w:rPr>
        <w:t xml:space="preserve"> нервные волокна. Диаметр мякотных нервных волокон колеблется от 1 до 25 мкм, </w:t>
      </w:r>
      <w:proofErr w:type="spellStart"/>
      <w:r w:rsidRPr="00C1010E">
        <w:rPr>
          <w:rStyle w:val="a6"/>
          <w:b w:val="0"/>
          <w:iCs/>
        </w:rPr>
        <w:t>безмякотных</w:t>
      </w:r>
      <w:proofErr w:type="spellEnd"/>
      <w:r w:rsidRPr="00C1010E">
        <w:rPr>
          <w:rStyle w:val="a6"/>
          <w:b w:val="0"/>
          <w:iCs/>
        </w:rPr>
        <w:t xml:space="preserve"> </w:t>
      </w:r>
      <w:r w:rsidRPr="00C1010E">
        <w:rPr>
          <w:b/>
        </w:rPr>
        <w:t>- от 0,5 до 2 мкм.</w:t>
      </w:r>
    </w:p>
    <w:p w:rsidR="0007368F" w:rsidRPr="00C1010E" w:rsidRDefault="0007368F" w:rsidP="00C1010E">
      <w:pPr>
        <w:pStyle w:val="a5"/>
        <w:spacing w:before="0" w:beforeAutospacing="0" w:after="0" w:afterAutospacing="0"/>
        <w:ind w:firstLine="360"/>
        <w:jc w:val="both"/>
      </w:pPr>
      <w:r w:rsidRPr="00C1010E">
        <w:t xml:space="preserve">Каждое мякотное волокно содержит осевой цилиндр и две оболочки: миелиновую и </w:t>
      </w:r>
      <w:proofErr w:type="spellStart"/>
      <w:r w:rsidRPr="00C1010E">
        <w:t>шванновскую</w:t>
      </w:r>
      <w:proofErr w:type="spellEnd"/>
      <w:r w:rsidRPr="00C1010E">
        <w:t xml:space="preserve">. Миелиновая оболочка не сплошная, а прерывается. В этом участке образуются перехваты </w:t>
      </w:r>
      <w:proofErr w:type="spellStart"/>
      <w:r w:rsidRPr="00C1010E">
        <w:t>Ранвье</w:t>
      </w:r>
      <w:proofErr w:type="spellEnd"/>
      <w:r w:rsidRPr="00C1010E">
        <w:t>.</w:t>
      </w:r>
    </w:p>
    <w:p w:rsidR="0007368F" w:rsidRPr="00C1010E" w:rsidRDefault="0007368F" w:rsidP="00C1010E">
      <w:pPr>
        <w:pStyle w:val="a5"/>
        <w:spacing w:before="0" w:beforeAutospacing="0" w:after="0" w:afterAutospacing="0"/>
        <w:ind w:firstLine="360"/>
        <w:jc w:val="both"/>
      </w:pPr>
      <w:r w:rsidRPr="00C1010E">
        <w:t xml:space="preserve">Мякотные и </w:t>
      </w:r>
      <w:proofErr w:type="spellStart"/>
      <w:r w:rsidRPr="00C1010E">
        <w:t>безмякотные</w:t>
      </w:r>
      <w:proofErr w:type="spellEnd"/>
      <w:r w:rsidRPr="00C1010E">
        <w:t xml:space="preserve"> волокна идут пучками. Несколько пучков составляют нерв. Большинство нервов содержат афферентные и эфферентные волокна (смешанные нервы).</w:t>
      </w:r>
    </w:p>
    <w:p w:rsidR="0007368F" w:rsidRPr="00C1010E" w:rsidRDefault="0007368F" w:rsidP="00C1010E">
      <w:pPr>
        <w:pStyle w:val="a5"/>
        <w:spacing w:before="0" w:beforeAutospacing="0" w:after="0" w:afterAutospacing="0"/>
        <w:jc w:val="both"/>
      </w:pPr>
      <w:r w:rsidRPr="00C1010E">
        <w:t xml:space="preserve">Различные структурные элементы нервного волокна выполняют разную физиологическую роль. В процессах возникновения и проведения нервного импульса основную роль играет плазматическая мембрана осевого цилиндра. Миелиновая оболочка выполняет трофическую функцию и функцию электрического изолятора. Благодаря миелиновой оболочке возбуждение (круговые токи) в нервном мякотном волокне возникает только в перехватах </w:t>
      </w:r>
      <w:proofErr w:type="spellStart"/>
      <w:r w:rsidRPr="00C1010E">
        <w:t>Ранвье</w:t>
      </w:r>
      <w:proofErr w:type="spellEnd"/>
      <w:r w:rsidRPr="00C1010E">
        <w:t>.</w:t>
      </w:r>
    </w:p>
    <w:p w:rsidR="0007368F" w:rsidRPr="00C1010E" w:rsidRDefault="0007368F" w:rsidP="00C1010E">
      <w:pPr>
        <w:pStyle w:val="1"/>
        <w:spacing w:before="0" w:beforeAutospacing="0" w:after="0" w:afterAutospacing="0"/>
        <w:jc w:val="both"/>
        <w:rPr>
          <w:sz w:val="24"/>
          <w:szCs w:val="24"/>
        </w:rPr>
      </w:pPr>
      <w:r w:rsidRPr="00C1010E">
        <w:rPr>
          <w:sz w:val="24"/>
          <w:szCs w:val="24"/>
        </w:rPr>
        <w:t>Свойства нервных волокон.</w:t>
      </w:r>
    </w:p>
    <w:p w:rsidR="0007368F" w:rsidRPr="00C1010E" w:rsidRDefault="0007368F" w:rsidP="00C1010E">
      <w:pPr>
        <w:pStyle w:val="a5"/>
        <w:spacing w:before="0" w:beforeAutospacing="0" w:after="0" w:afterAutospacing="0"/>
        <w:ind w:firstLine="708"/>
        <w:jc w:val="both"/>
      </w:pPr>
      <w:r w:rsidRPr="00C1010E">
        <w:lastRenderedPageBreak/>
        <w:t>Как всякая возбуждаемая ткань нервное волокно обладает рядом свойств: возбудимостью, лабильностью и проводимостью (изолированным и двухсторонним проведением импульсов) и другими свойствами.</w:t>
      </w:r>
    </w:p>
    <w:p w:rsidR="0007368F" w:rsidRPr="00C1010E" w:rsidRDefault="0007368F" w:rsidP="00C1010E">
      <w:pPr>
        <w:pStyle w:val="a5"/>
        <w:spacing w:before="0" w:beforeAutospacing="0" w:after="0" w:afterAutospacing="0"/>
        <w:ind w:firstLine="708"/>
        <w:jc w:val="both"/>
      </w:pPr>
      <w:r w:rsidRPr="00C1010E">
        <w:t xml:space="preserve">Возбудимость. Разные нервные волокна обладают различной возбудимостью. Мякотные нервные волокна обладают более высокой возбудимостью, по сравнению с </w:t>
      </w:r>
      <w:proofErr w:type="spellStart"/>
      <w:r w:rsidRPr="00C1010E">
        <w:t>безмякотными</w:t>
      </w:r>
      <w:proofErr w:type="spellEnd"/>
      <w:r w:rsidRPr="00C1010E">
        <w:t>.</w:t>
      </w:r>
    </w:p>
    <w:p w:rsidR="0007368F" w:rsidRPr="00C1010E" w:rsidRDefault="0007368F" w:rsidP="00C1010E">
      <w:pPr>
        <w:pStyle w:val="a5"/>
        <w:spacing w:before="0" w:beforeAutospacing="0" w:after="0" w:afterAutospacing="0"/>
        <w:ind w:firstLine="708"/>
        <w:jc w:val="both"/>
      </w:pPr>
      <w:r w:rsidRPr="00C1010E">
        <w:t xml:space="preserve">Лабильность. Мякотные нервные волокна обладают более высокой лабильностью по сравнению с другими нервными образованиями. В чувствительных нервных волокнах частота разряда может достигать 1000 и более импульсов в 1 сек. Очень низкая лабильность у </w:t>
      </w:r>
      <w:proofErr w:type="spellStart"/>
      <w:r w:rsidRPr="00C1010E">
        <w:t>безмякотных</w:t>
      </w:r>
      <w:proofErr w:type="spellEnd"/>
      <w:r w:rsidRPr="00C1010E">
        <w:t xml:space="preserve"> волокон.</w:t>
      </w:r>
    </w:p>
    <w:p w:rsidR="0007368F" w:rsidRPr="00C1010E" w:rsidRDefault="0007368F" w:rsidP="00C1010E">
      <w:pPr>
        <w:pStyle w:val="a5"/>
        <w:spacing w:before="0" w:beforeAutospacing="0" w:after="0" w:afterAutospacing="0"/>
        <w:ind w:firstLine="708"/>
        <w:jc w:val="both"/>
      </w:pPr>
      <w:r w:rsidRPr="00C1010E">
        <w:t>Изолированное проведение возбуждения. Несмотря на то, что нерв состоит из многих пучков нервных волокон, возбуждение по каждому волокну распространяется изолированно, не переходя на соседнее. Это обеспечивается наличием миелиновой оболочки, которая (как указано выше) обладает хорошими изолирующими свойствами, как и любая другая оболочка.</w:t>
      </w:r>
    </w:p>
    <w:p w:rsidR="00CB40CC" w:rsidRPr="00CB40CC" w:rsidRDefault="00CB40CC" w:rsidP="00C1010E">
      <w:pPr>
        <w:spacing w:after="0" w:line="240" w:lineRule="auto"/>
        <w:ind w:firstLine="708"/>
        <w:jc w:val="both"/>
        <w:rPr>
          <w:rFonts w:ascii="Times New Roman" w:eastAsia="Times New Roman" w:hAnsi="Times New Roman" w:cs="Times New Roman"/>
          <w:sz w:val="24"/>
          <w:szCs w:val="24"/>
          <w:lang w:eastAsia="ru-RU"/>
        </w:rPr>
      </w:pPr>
      <w:r w:rsidRPr="00CB40CC">
        <w:rPr>
          <w:rFonts w:ascii="Times New Roman" w:eastAsia="Times New Roman" w:hAnsi="Times New Roman" w:cs="Times New Roman"/>
          <w:sz w:val="24"/>
          <w:szCs w:val="24"/>
          <w:lang w:eastAsia="ru-RU"/>
        </w:rPr>
        <w:t xml:space="preserve">В </w:t>
      </w:r>
      <w:proofErr w:type="spellStart"/>
      <w:r w:rsidRPr="00CB40CC">
        <w:rPr>
          <w:rFonts w:ascii="Times New Roman" w:eastAsia="Times New Roman" w:hAnsi="Times New Roman" w:cs="Times New Roman"/>
          <w:sz w:val="24"/>
          <w:szCs w:val="24"/>
          <w:lang w:eastAsia="ru-RU"/>
        </w:rPr>
        <w:t>безмякотном</w:t>
      </w:r>
      <w:proofErr w:type="spellEnd"/>
      <w:r w:rsidRPr="00CB40CC">
        <w:rPr>
          <w:rFonts w:ascii="Times New Roman" w:eastAsia="Times New Roman" w:hAnsi="Times New Roman" w:cs="Times New Roman"/>
          <w:sz w:val="24"/>
          <w:szCs w:val="24"/>
          <w:lang w:eastAsia="ru-RU"/>
        </w:rPr>
        <w:t xml:space="preserve"> волокне возбуждение распространяется медленно, потенциалы действия небольшие, хотя оболочка волокна тонкая, импульсы все равно передаются изолированно.</w:t>
      </w:r>
    </w:p>
    <w:p w:rsidR="00CB40CC" w:rsidRPr="00CB40CC" w:rsidRDefault="00CB40CC" w:rsidP="00C1010E">
      <w:pPr>
        <w:spacing w:after="0" w:line="240" w:lineRule="auto"/>
        <w:ind w:firstLine="708"/>
        <w:jc w:val="both"/>
        <w:rPr>
          <w:rFonts w:ascii="Times New Roman" w:eastAsia="Times New Roman" w:hAnsi="Times New Roman" w:cs="Times New Roman"/>
          <w:sz w:val="24"/>
          <w:szCs w:val="24"/>
          <w:lang w:eastAsia="ru-RU"/>
        </w:rPr>
      </w:pPr>
      <w:r w:rsidRPr="00CB40CC">
        <w:rPr>
          <w:rFonts w:ascii="Times New Roman" w:eastAsia="Times New Roman" w:hAnsi="Times New Roman" w:cs="Times New Roman"/>
          <w:sz w:val="24"/>
          <w:szCs w:val="24"/>
          <w:lang w:eastAsia="ru-RU"/>
        </w:rPr>
        <w:t>Физиологическая и анатомическая непрерывность является обязательным условиям для проведения импульсов по нервному волокну. Возбуждение может проводиться только по целому, неповрежденному нервному волокну. При повреждении оболочки нарушается изолированное проведение. При перерезке нерва, его сдавливании, сильном растягивании или отравлении (мышьяк, новокаин) импульсы не распространяются.</w:t>
      </w:r>
    </w:p>
    <w:p w:rsidR="00CB40CC" w:rsidRDefault="00CB40CC" w:rsidP="00C1010E">
      <w:pPr>
        <w:spacing w:after="0" w:line="240" w:lineRule="auto"/>
        <w:ind w:firstLine="708"/>
        <w:jc w:val="both"/>
        <w:rPr>
          <w:rFonts w:ascii="Times New Roman" w:eastAsia="Times New Roman" w:hAnsi="Times New Roman" w:cs="Times New Roman"/>
          <w:sz w:val="24"/>
          <w:szCs w:val="24"/>
          <w:lang w:eastAsia="ru-RU"/>
        </w:rPr>
      </w:pPr>
      <w:r w:rsidRPr="00CB40CC">
        <w:rPr>
          <w:rFonts w:ascii="Times New Roman" w:eastAsia="Times New Roman" w:hAnsi="Times New Roman" w:cs="Times New Roman"/>
          <w:sz w:val="24"/>
          <w:szCs w:val="24"/>
          <w:lang w:eastAsia="ru-RU"/>
        </w:rPr>
        <w:t>Двустороннее проведение возбуждения. Возбуждение по нервному волокну может распространяться в обе стороны. В пределах каждого нейрона импульсы возбуждения распространяются по нервному волокну в обе стороны с одинаковой скоростью от раздражаемого участка.</w:t>
      </w:r>
    </w:p>
    <w:p w:rsidR="0047696C" w:rsidRPr="0047696C" w:rsidRDefault="0047696C" w:rsidP="0047696C">
      <w:pPr>
        <w:spacing w:after="0" w:line="240" w:lineRule="auto"/>
        <w:ind w:firstLine="708"/>
        <w:jc w:val="both"/>
        <w:rPr>
          <w:rFonts w:ascii="Times New Roman" w:eastAsia="Times New Roman" w:hAnsi="Times New Roman" w:cs="Times New Roman"/>
          <w:sz w:val="24"/>
          <w:szCs w:val="24"/>
          <w:lang w:eastAsia="ru-RU"/>
        </w:rPr>
      </w:pPr>
    </w:p>
    <w:p w:rsidR="0047696C"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ПРОВЕДЕНИЕ ВОЗБУЖДЕНИЯ В НЕРВНОЙ ТКАНИ</w:t>
      </w:r>
    </w:p>
    <w:p w:rsidR="00D863D7" w:rsidRDefault="00D863D7" w:rsidP="0047696C">
      <w:pPr>
        <w:spacing w:after="0" w:line="240" w:lineRule="auto"/>
        <w:jc w:val="both"/>
        <w:rPr>
          <w:rFonts w:ascii="Times New Roman" w:eastAsia="Times New Roman" w:hAnsi="Times New Roman" w:cs="Times New Roman"/>
          <w:sz w:val="24"/>
          <w:szCs w:val="24"/>
          <w:lang w:eastAsia="ru-RU"/>
        </w:rPr>
      </w:pPr>
    </w:p>
    <w:p w:rsidR="0047696C"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Передача ПД происходит по нервным волокнам</w:t>
      </w:r>
      <w:r w:rsidR="00804BC2">
        <w:rPr>
          <w:rFonts w:ascii="Times New Roman" w:eastAsia="Times New Roman" w:hAnsi="Times New Roman" w:cs="Times New Roman"/>
          <w:sz w:val="24"/>
          <w:szCs w:val="24"/>
          <w:lang w:eastAsia="ru-RU"/>
        </w:rPr>
        <w:t>:</w:t>
      </w:r>
    </w:p>
    <w:p w:rsidR="00D863D7" w:rsidRDefault="00D863D7" w:rsidP="0047696C">
      <w:pPr>
        <w:spacing w:after="0" w:line="240" w:lineRule="auto"/>
        <w:jc w:val="both"/>
        <w:rPr>
          <w:rFonts w:ascii="Times New Roman" w:eastAsia="Times New Roman" w:hAnsi="Times New Roman" w:cs="Times New Roman"/>
          <w:sz w:val="24"/>
          <w:szCs w:val="24"/>
          <w:lang w:eastAsia="ru-RU"/>
        </w:rPr>
      </w:pPr>
    </w:p>
    <w:p w:rsidR="00D863D7" w:rsidRDefault="00D863D7" w:rsidP="0047696C">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extent cx="5180330" cy="2047875"/>
            <wp:effectExtent l="0" t="0" r="1270" b="9525"/>
            <wp:docPr id="11" name="Рисунок 11" descr="https://cf.ppt-online.org/files2/slide/6/6twNM4zGIkBXjRUnq3ydSQVCWL807OvZK9mYa5/slide-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f.ppt-online.org/files2/slide/6/6twNM4zGIkBXjRUnq3ydSQVCWL807OvZK9mYa5/slide-46.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7378" t="47096" r="5388" b="6864"/>
                    <a:stretch/>
                  </pic:blipFill>
                  <pic:spPr bwMode="auto">
                    <a:xfrm>
                      <a:off x="0" y="0"/>
                      <a:ext cx="5182076" cy="2048565"/>
                    </a:xfrm>
                    <a:prstGeom prst="rect">
                      <a:avLst/>
                    </a:prstGeom>
                    <a:noFill/>
                    <a:ln>
                      <a:noFill/>
                    </a:ln>
                    <a:extLst>
                      <a:ext uri="{53640926-AAD7-44D8-BBD7-CCE9431645EC}">
                        <a14:shadowObscured xmlns:a14="http://schemas.microsoft.com/office/drawing/2010/main"/>
                      </a:ext>
                    </a:extLst>
                  </pic:spPr>
                </pic:pic>
              </a:graphicData>
            </a:graphic>
          </wp:inline>
        </w:drawing>
      </w:r>
    </w:p>
    <w:p w:rsidR="0047696C" w:rsidRDefault="0047696C" w:rsidP="0047696C">
      <w:pPr>
        <w:spacing w:after="0" w:line="240" w:lineRule="auto"/>
        <w:jc w:val="both"/>
        <w:rPr>
          <w:rFonts w:ascii="Times New Roman" w:eastAsia="Times New Roman" w:hAnsi="Times New Roman" w:cs="Times New Roman"/>
          <w:sz w:val="24"/>
          <w:szCs w:val="24"/>
          <w:lang w:eastAsia="ru-RU"/>
        </w:rPr>
      </w:pPr>
    </w:p>
    <w:p w:rsidR="00D863D7" w:rsidRDefault="00D863D7" w:rsidP="0047696C">
      <w:pPr>
        <w:spacing w:after="0" w:line="240" w:lineRule="auto"/>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extent cx="5940425" cy="4900851"/>
            <wp:effectExtent l="0" t="0" r="3175" b="0"/>
            <wp:docPr id="12" name="Рисунок 12" descr="http://www.neurosciencerus.org/Neur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neurosciencerus.org/Neuron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4900851"/>
                    </a:xfrm>
                    <a:prstGeom prst="rect">
                      <a:avLst/>
                    </a:prstGeom>
                    <a:noFill/>
                    <a:ln>
                      <a:noFill/>
                    </a:ln>
                  </pic:spPr>
                </pic:pic>
              </a:graphicData>
            </a:graphic>
          </wp:inline>
        </w:drawing>
      </w:r>
    </w:p>
    <w:p w:rsidR="00D863D7"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КЛАССИФИКАЦИЯ НЕРВНЫХ ВОЛОКОН</w:t>
      </w:r>
    </w:p>
    <w:p w:rsidR="00D863D7" w:rsidRDefault="0047696C" w:rsidP="0047696C">
      <w:pPr>
        <w:spacing w:after="0" w:line="240" w:lineRule="auto"/>
        <w:jc w:val="both"/>
        <w:rPr>
          <w:rFonts w:ascii="Times New Roman" w:eastAsia="Times New Roman" w:hAnsi="Times New Roman" w:cs="Times New Roman"/>
          <w:sz w:val="24"/>
          <w:szCs w:val="24"/>
          <w:lang w:val="kk-KZ" w:eastAsia="ru-RU"/>
        </w:rPr>
      </w:pPr>
      <w:r w:rsidRPr="0047696C">
        <w:rPr>
          <w:rFonts w:ascii="Times New Roman" w:eastAsia="Times New Roman" w:hAnsi="Times New Roman" w:cs="Times New Roman"/>
          <w:sz w:val="24"/>
          <w:szCs w:val="24"/>
          <w:lang w:eastAsia="ru-RU"/>
        </w:rPr>
        <w:t>По функциональным признакам</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различают афферентные</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(чувствительные) и эфферентные</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(двигательные) нервные волокна.</w:t>
      </w:r>
      <w:r w:rsidR="00D863D7">
        <w:rPr>
          <w:rFonts w:ascii="Times New Roman" w:eastAsia="Times New Roman" w:hAnsi="Times New Roman" w:cs="Times New Roman"/>
          <w:sz w:val="24"/>
          <w:szCs w:val="24"/>
          <w:lang w:val="kk-KZ" w:eastAsia="ru-RU"/>
        </w:rPr>
        <w:t xml:space="preserve"> </w:t>
      </w:r>
    </w:p>
    <w:p w:rsidR="00D863D7"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По скорости проведения нервного импульса</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 xml:space="preserve">различают: </w:t>
      </w:r>
    </w:p>
    <w:p w:rsidR="00D863D7"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-волокна типа А</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 xml:space="preserve">(толстые миелинизированные, с высокой скоростью проведения); </w:t>
      </w:r>
    </w:p>
    <w:p w:rsidR="00D863D7"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-волокна типа B</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(менее миелинизированные, с меньшей скоростью проведения импульса); -волокна типа С</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w:t>
      </w:r>
      <w:proofErr w:type="spellStart"/>
      <w:r w:rsidRPr="0047696C">
        <w:rPr>
          <w:rFonts w:ascii="Times New Roman" w:eastAsia="Times New Roman" w:hAnsi="Times New Roman" w:cs="Times New Roman"/>
          <w:sz w:val="24"/>
          <w:szCs w:val="24"/>
          <w:lang w:eastAsia="ru-RU"/>
        </w:rPr>
        <w:t>немиелинизированные</w:t>
      </w:r>
      <w:proofErr w:type="spellEnd"/>
      <w:r w:rsidRPr="0047696C">
        <w:rPr>
          <w:rFonts w:ascii="Times New Roman" w:eastAsia="Times New Roman" w:hAnsi="Times New Roman" w:cs="Times New Roman"/>
          <w:sz w:val="24"/>
          <w:szCs w:val="24"/>
          <w:lang w:eastAsia="ru-RU"/>
        </w:rPr>
        <w:t>, с низкой скоростью проведения импульсов).</w:t>
      </w:r>
    </w:p>
    <w:p w:rsidR="0047696C" w:rsidRPr="0047696C" w:rsidRDefault="0047696C" w:rsidP="0047696C">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Нерв—это совокупность нервных волокон. Каждый нерв имеет оболочку и собственное кровоснабжение.</w:t>
      </w:r>
    </w:p>
    <w:p w:rsidR="0047696C" w:rsidRPr="0047696C" w:rsidRDefault="0047696C" w:rsidP="00D863D7">
      <w:pPr>
        <w:spacing w:after="0" w:line="240" w:lineRule="auto"/>
        <w:jc w:val="both"/>
        <w:rPr>
          <w:rFonts w:ascii="Times New Roman" w:eastAsia="Times New Roman" w:hAnsi="Times New Roman" w:cs="Times New Roman"/>
          <w:sz w:val="24"/>
          <w:szCs w:val="24"/>
          <w:lang w:eastAsia="ru-RU"/>
        </w:rPr>
      </w:pPr>
      <w:r w:rsidRPr="0047696C">
        <w:rPr>
          <w:rFonts w:ascii="Times New Roman" w:eastAsia="Times New Roman" w:hAnsi="Times New Roman" w:cs="Times New Roman"/>
          <w:sz w:val="24"/>
          <w:szCs w:val="24"/>
          <w:lang w:eastAsia="ru-RU"/>
        </w:rPr>
        <w:t>Различают спинномозговые нервы, связанные со спинным мозгом (31 пара), и черепно-мозговые нервы</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(12 пар), связанные с головным.</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Различают чувствительные, двигательные и смешанные</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нервы. В чувствительных нервах</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преобладают афферентные волокна, в двигательных—эфферентные, в смешанных—количественное соотношение афферентных и эфферентных волокон приблизительно равно. Все спинномозговые нервы</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являются смешанными</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нервами.</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Среди черепно-мозговых нервов</w:t>
      </w:r>
      <w:r w:rsidR="00D863D7">
        <w:rPr>
          <w:rFonts w:ascii="Times New Roman" w:eastAsia="Times New Roman" w:hAnsi="Times New Roman" w:cs="Times New Roman"/>
          <w:sz w:val="24"/>
          <w:szCs w:val="24"/>
          <w:lang w:val="kk-KZ" w:eastAsia="ru-RU"/>
        </w:rPr>
        <w:t xml:space="preserve"> </w:t>
      </w:r>
      <w:r w:rsidRPr="0047696C">
        <w:rPr>
          <w:rFonts w:ascii="Times New Roman" w:eastAsia="Times New Roman" w:hAnsi="Times New Roman" w:cs="Times New Roman"/>
          <w:sz w:val="24"/>
          <w:szCs w:val="24"/>
          <w:lang w:eastAsia="ru-RU"/>
        </w:rPr>
        <w:t>выделяют три вышеперечисленных типа нервов.</w:t>
      </w:r>
    </w:p>
    <w:p w:rsidR="00CB40CC" w:rsidRDefault="00CB40CC" w:rsidP="00C1010E">
      <w:pPr>
        <w:spacing w:after="0" w:line="240" w:lineRule="auto"/>
        <w:ind w:firstLine="708"/>
        <w:jc w:val="both"/>
        <w:rPr>
          <w:rFonts w:ascii="Times New Roman" w:eastAsia="Times New Roman" w:hAnsi="Times New Roman" w:cs="Times New Roman"/>
          <w:sz w:val="24"/>
          <w:szCs w:val="24"/>
          <w:lang w:eastAsia="ru-RU"/>
        </w:rPr>
      </w:pPr>
    </w:p>
    <w:p w:rsidR="00E02FE0" w:rsidRPr="00DC5537" w:rsidRDefault="00E02FE0" w:rsidP="00E02FE0">
      <w:pPr>
        <w:spacing w:after="0" w:line="240" w:lineRule="auto"/>
        <w:jc w:val="both"/>
        <w:rPr>
          <w:rFonts w:ascii="Times New Roman" w:eastAsia="Times New Roman" w:hAnsi="Times New Roman" w:cs="Times New Roman"/>
          <w:b/>
          <w:sz w:val="24"/>
          <w:szCs w:val="24"/>
          <w:lang w:eastAsia="ru-RU"/>
        </w:rPr>
      </w:pPr>
      <w:r w:rsidRPr="00C1010E">
        <w:rPr>
          <w:rFonts w:ascii="Times New Roman" w:eastAsia="Times New Roman" w:hAnsi="Times New Roman" w:cs="Times New Roman"/>
          <w:b/>
          <w:sz w:val="24"/>
          <w:szCs w:val="24"/>
          <w:lang w:val="kk-KZ" w:eastAsia="ru-RU"/>
        </w:rPr>
        <w:t>Задание 1</w:t>
      </w:r>
      <w:r>
        <w:rPr>
          <w:rFonts w:ascii="Times New Roman" w:eastAsia="Times New Roman" w:hAnsi="Times New Roman" w:cs="Times New Roman"/>
          <w:b/>
          <w:sz w:val="24"/>
          <w:szCs w:val="24"/>
          <w:lang w:val="kk-KZ" w:eastAsia="ru-RU"/>
        </w:rPr>
        <w:t xml:space="preserve">. </w:t>
      </w:r>
      <w:r w:rsidRPr="00C1010E">
        <w:rPr>
          <w:rFonts w:ascii="Times New Roman" w:eastAsia="Times New Roman" w:hAnsi="Times New Roman" w:cs="Times New Roman"/>
          <w:b/>
          <w:sz w:val="24"/>
          <w:szCs w:val="24"/>
          <w:lang w:val="kk-KZ" w:eastAsia="ru-RU"/>
        </w:rPr>
        <w:t>Разработать таблицу по к</w:t>
      </w:r>
      <w:proofErr w:type="spellStart"/>
      <w:r w:rsidRPr="00DC5537">
        <w:rPr>
          <w:rFonts w:ascii="Times New Roman" w:eastAsia="Times New Roman" w:hAnsi="Times New Roman" w:cs="Times New Roman"/>
          <w:b/>
          <w:sz w:val="24"/>
          <w:szCs w:val="24"/>
          <w:lang w:eastAsia="ru-RU"/>
        </w:rPr>
        <w:t>лассификаци</w:t>
      </w:r>
      <w:proofErr w:type="spellEnd"/>
      <w:r w:rsidRPr="00C1010E">
        <w:rPr>
          <w:rFonts w:ascii="Times New Roman" w:eastAsia="Times New Roman" w:hAnsi="Times New Roman" w:cs="Times New Roman"/>
          <w:b/>
          <w:sz w:val="24"/>
          <w:szCs w:val="24"/>
          <w:lang w:val="kk-KZ" w:eastAsia="ru-RU"/>
        </w:rPr>
        <w:t>и</w:t>
      </w:r>
      <w:r>
        <w:rPr>
          <w:rFonts w:ascii="Times New Roman" w:eastAsia="Times New Roman" w:hAnsi="Times New Roman" w:cs="Times New Roman"/>
          <w:b/>
          <w:sz w:val="24"/>
          <w:szCs w:val="24"/>
          <w:lang w:val="kk-KZ" w:eastAsia="ru-RU"/>
        </w:rPr>
        <w:t xml:space="preserve"> и свойствам </w:t>
      </w:r>
      <w:r w:rsidRPr="00C1010E">
        <w:rPr>
          <w:rFonts w:ascii="Times New Roman" w:eastAsia="Times New Roman" w:hAnsi="Times New Roman" w:cs="Times New Roman"/>
          <w:b/>
          <w:sz w:val="24"/>
          <w:szCs w:val="24"/>
          <w:lang w:val="kk-KZ" w:eastAsia="ru-RU"/>
        </w:rPr>
        <w:t>нервных волокон</w:t>
      </w:r>
      <w:r>
        <w:rPr>
          <w:rFonts w:ascii="Times New Roman" w:eastAsia="Times New Roman" w:hAnsi="Times New Roman" w:cs="Times New Roman"/>
          <w:b/>
          <w:sz w:val="24"/>
          <w:szCs w:val="24"/>
          <w:lang w:eastAsia="ru-RU"/>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4"/>
        <w:gridCol w:w="3900"/>
      </w:tblGrid>
      <w:tr w:rsidR="00E02FE0" w:rsidRPr="00DC5537" w:rsidTr="00716D16">
        <w:trPr>
          <w:tblCellSpacing w:w="15" w:type="dxa"/>
        </w:trPr>
        <w:tc>
          <w:tcPr>
            <w:tcW w:w="0" w:type="auto"/>
            <w:vAlign w:val="center"/>
            <w:hideMark/>
          </w:tcPr>
          <w:p w:rsidR="00E02FE0" w:rsidRPr="00DC5537" w:rsidRDefault="00E02FE0" w:rsidP="00716D16">
            <w:pPr>
              <w:spacing w:after="0" w:line="240" w:lineRule="auto"/>
              <w:jc w:val="both"/>
              <w:rPr>
                <w:rFonts w:ascii="Times New Roman" w:eastAsia="Times New Roman" w:hAnsi="Times New Roman" w:cs="Times New Roman"/>
                <w:sz w:val="24"/>
                <w:szCs w:val="24"/>
                <w:lang w:val="kk-KZ" w:eastAsia="ru-RU"/>
              </w:rPr>
            </w:pPr>
            <w:r w:rsidRPr="00DC5537">
              <w:rPr>
                <w:rFonts w:ascii="Times New Roman" w:eastAsia="Times New Roman" w:hAnsi="Times New Roman" w:cs="Times New Roman"/>
                <w:sz w:val="24"/>
                <w:szCs w:val="24"/>
                <w:lang w:eastAsia="ru-RU"/>
              </w:rPr>
              <w:t>Тип</w:t>
            </w:r>
            <w:r w:rsidRPr="00C1010E">
              <w:rPr>
                <w:rFonts w:ascii="Times New Roman" w:eastAsia="Times New Roman" w:hAnsi="Times New Roman" w:cs="Times New Roman"/>
                <w:sz w:val="24"/>
                <w:szCs w:val="24"/>
                <w:lang w:val="kk-KZ" w:eastAsia="ru-RU"/>
              </w:rPr>
              <w:t xml:space="preserve"> волокна </w:t>
            </w:r>
          </w:p>
        </w:tc>
        <w:tc>
          <w:tcPr>
            <w:tcW w:w="0" w:type="auto"/>
            <w:vAlign w:val="center"/>
            <w:hideMark/>
          </w:tcPr>
          <w:p w:rsidR="00E02FE0" w:rsidRPr="00DC5537" w:rsidRDefault="00E02FE0" w:rsidP="00716D16">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Скорость проведения импульсов, м/с</w:t>
            </w:r>
          </w:p>
        </w:tc>
      </w:tr>
      <w:tr w:rsidR="00E02FE0" w:rsidRPr="00C1010E" w:rsidTr="00716D16">
        <w:trPr>
          <w:tblCellSpacing w:w="15" w:type="dxa"/>
        </w:trPr>
        <w:tc>
          <w:tcPr>
            <w:tcW w:w="0" w:type="auto"/>
            <w:vAlign w:val="center"/>
          </w:tcPr>
          <w:p w:rsidR="00E02FE0" w:rsidRPr="00DC5537" w:rsidRDefault="00E02FE0" w:rsidP="00716D16">
            <w:pPr>
              <w:spacing w:after="0" w:line="240" w:lineRule="auto"/>
              <w:jc w:val="both"/>
              <w:rPr>
                <w:rFonts w:ascii="Times New Roman" w:eastAsia="Times New Roman" w:hAnsi="Times New Roman" w:cs="Times New Roman"/>
                <w:sz w:val="24"/>
                <w:szCs w:val="24"/>
                <w:lang w:eastAsia="ru-RU"/>
              </w:rPr>
            </w:pPr>
          </w:p>
        </w:tc>
        <w:tc>
          <w:tcPr>
            <w:tcW w:w="0" w:type="auto"/>
            <w:vAlign w:val="center"/>
          </w:tcPr>
          <w:p w:rsidR="00E02FE0" w:rsidRPr="00DC5537" w:rsidRDefault="00E02FE0" w:rsidP="00716D16">
            <w:pPr>
              <w:spacing w:after="0" w:line="240" w:lineRule="auto"/>
              <w:jc w:val="both"/>
              <w:rPr>
                <w:rFonts w:ascii="Times New Roman" w:eastAsia="Times New Roman" w:hAnsi="Times New Roman" w:cs="Times New Roman"/>
                <w:sz w:val="24"/>
                <w:szCs w:val="24"/>
                <w:lang w:eastAsia="ru-RU"/>
              </w:rPr>
            </w:pPr>
          </w:p>
        </w:tc>
      </w:tr>
      <w:tr w:rsidR="00E02FE0" w:rsidRPr="00C1010E" w:rsidTr="00716D16">
        <w:trPr>
          <w:tblCellSpacing w:w="15" w:type="dxa"/>
        </w:trPr>
        <w:tc>
          <w:tcPr>
            <w:tcW w:w="0" w:type="auto"/>
            <w:vAlign w:val="center"/>
          </w:tcPr>
          <w:p w:rsidR="00E02FE0" w:rsidRPr="00DC5537" w:rsidRDefault="00E02FE0" w:rsidP="00716D16">
            <w:pPr>
              <w:spacing w:after="0" w:line="240" w:lineRule="auto"/>
              <w:jc w:val="both"/>
              <w:rPr>
                <w:rFonts w:ascii="Times New Roman" w:eastAsia="Times New Roman" w:hAnsi="Times New Roman" w:cs="Times New Roman"/>
                <w:sz w:val="24"/>
                <w:szCs w:val="24"/>
                <w:lang w:eastAsia="ru-RU"/>
              </w:rPr>
            </w:pPr>
          </w:p>
        </w:tc>
        <w:tc>
          <w:tcPr>
            <w:tcW w:w="0" w:type="auto"/>
            <w:vAlign w:val="center"/>
          </w:tcPr>
          <w:p w:rsidR="00E02FE0" w:rsidRPr="00DC5537" w:rsidRDefault="00E02FE0" w:rsidP="00716D16">
            <w:pPr>
              <w:spacing w:after="0" w:line="240" w:lineRule="auto"/>
              <w:jc w:val="both"/>
              <w:rPr>
                <w:rFonts w:ascii="Times New Roman" w:eastAsia="Times New Roman" w:hAnsi="Times New Roman" w:cs="Times New Roman"/>
                <w:sz w:val="24"/>
                <w:szCs w:val="24"/>
                <w:lang w:eastAsia="ru-RU"/>
              </w:rPr>
            </w:pPr>
          </w:p>
        </w:tc>
      </w:tr>
    </w:tbl>
    <w:p w:rsidR="00E02FE0" w:rsidRDefault="00E02FE0" w:rsidP="00C1010E">
      <w:pPr>
        <w:spacing w:after="0" w:line="240" w:lineRule="auto"/>
        <w:ind w:firstLine="708"/>
        <w:jc w:val="both"/>
        <w:rPr>
          <w:rFonts w:ascii="Times New Roman" w:eastAsia="Times New Roman" w:hAnsi="Times New Roman" w:cs="Times New Roman"/>
          <w:sz w:val="24"/>
          <w:szCs w:val="24"/>
          <w:lang w:eastAsia="ru-RU"/>
        </w:rPr>
      </w:pPr>
    </w:p>
    <w:p w:rsidR="00804BC2" w:rsidRDefault="00804BC2" w:rsidP="00AD2782">
      <w:pPr>
        <w:spacing w:after="0" w:line="240" w:lineRule="auto"/>
        <w:ind w:left="284" w:hanging="284"/>
        <w:jc w:val="both"/>
        <w:rPr>
          <w:rFonts w:ascii="Times New Roman" w:eastAsia="Times New Roman" w:hAnsi="Times New Roman" w:cs="Times New Roman"/>
          <w:sz w:val="24"/>
          <w:szCs w:val="24"/>
          <w:lang w:eastAsia="ru-RU"/>
        </w:rPr>
      </w:pPr>
    </w:p>
    <w:p w:rsidR="00804BC2" w:rsidRPr="00804BC2" w:rsidRDefault="00804BC2" w:rsidP="00AD2782">
      <w:pPr>
        <w:spacing w:after="0" w:line="240" w:lineRule="auto"/>
        <w:ind w:left="284" w:hanging="284"/>
        <w:jc w:val="both"/>
        <w:rPr>
          <w:rFonts w:ascii="Times New Roman" w:eastAsia="Times New Roman" w:hAnsi="Times New Roman" w:cs="Times New Roman"/>
          <w:b/>
          <w:sz w:val="24"/>
          <w:szCs w:val="24"/>
          <w:lang w:eastAsia="ru-RU"/>
        </w:rPr>
      </w:pPr>
      <w:r w:rsidRPr="00804BC2">
        <w:rPr>
          <w:rFonts w:ascii="Times New Roman" w:eastAsia="Times New Roman" w:hAnsi="Times New Roman" w:cs="Times New Roman"/>
          <w:b/>
          <w:sz w:val="24"/>
          <w:szCs w:val="24"/>
          <w:lang w:eastAsia="ru-RU"/>
        </w:rPr>
        <w:lastRenderedPageBreak/>
        <w:t>Задание 2. Решить ситуационные задачи</w:t>
      </w:r>
    </w:p>
    <w:p w:rsidR="00E02FE0" w:rsidRPr="00C1010E" w:rsidRDefault="00E02FE0" w:rsidP="00AD2782">
      <w:pPr>
        <w:spacing w:after="0" w:line="240" w:lineRule="auto"/>
        <w:ind w:left="284" w:hanging="284"/>
        <w:jc w:val="both"/>
        <w:rPr>
          <w:rFonts w:ascii="Times New Roman" w:hAnsi="Times New Roman" w:cs="Times New Roman"/>
          <w:sz w:val="24"/>
          <w:szCs w:val="24"/>
        </w:rPr>
      </w:pPr>
      <w:r w:rsidRPr="00B420BC">
        <w:rPr>
          <w:rFonts w:ascii="Times New Roman" w:eastAsia="Times New Roman" w:hAnsi="Times New Roman" w:cs="Times New Roman"/>
          <w:sz w:val="24"/>
          <w:szCs w:val="24"/>
          <w:lang w:eastAsia="ru-RU"/>
        </w:rPr>
        <w:t xml:space="preserve">Задача </w:t>
      </w:r>
      <w:r>
        <w:rPr>
          <w:rFonts w:ascii="Times New Roman" w:eastAsia="Times New Roman" w:hAnsi="Times New Roman" w:cs="Times New Roman"/>
          <w:sz w:val="24"/>
          <w:szCs w:val="24"/>
          <w:lang w:val="kk-KZ" w:eastAsia="ru-RU"/>
        </w:rPr>
        <w:t>1</w:t>
      </w:r>
      <w:r w:rsidRPr="00C1010E">
        <w:rPr>
          <w:rFonts w:ascii="Times New Roman" w:eastAsia="Times New Roman" w:hAnsi="Times New Roman" w:cs="Times New Roman"/>
          <w:sz w:val="24"/>
          <w:szCs w:val="24"/>
          <w:lang w:val="kk-KZ" w:eastAsia="ru-RU"/>
        </w:rPr>
        <w:t>.</w:t>
      </w:r>
      <w:r w:rsidRPr="00C1010E">
        <w:rPr>
          <w:rFonts w:ascii="Times New Roman" w:hAnsi="Times New Roman" w:cs="Times New Roman"/>
          <w:sz w:val="24"/>
          <w:szCs w:val="24"/>
        </w:rPr>
        <w:t xml:space="preserve"> Абсолютный рефрактерный</w:t>
      </w:r>
      <w:r w:rsidR="00716D16">
        <w:rPr>
          <w:rFonts w:ascii="Times New Roman" w:hAnsi="Times New Roman" w:cs="Times New Roman"/>
          <w:sz w:val="24"/>
          <w:szCs w:val="24"/>
          <w:lang w:val="kk-KZ"/>
        </w:rPr>
        <w:t xml:space="preserve"> </w:t>
      </w:r>
      <w:r w:rsidRPr="00C1010E">
        <w:rPr>
          <w:rFonts w:ascii="Times New Roman" w:hAnsi="Times New Roman" w:cs="Times New Roman"/>
          <w:sz w:val="24"/>
          <w:szCs w:val="24"/>
        </w:rPr>
        <w:t>период мякотного нервного волокна лягушки 0.002 с, мышцы –</w:t>
      </w:r>
      <w:r w:rsidR="00716D16">
        <w:rPr>
          <w:rFonts w:ascii="Times New Roman" w:hAnsi="Times New Roman" w:cs="Times New Roman"/>
          <w:sz w:val="24"/>
          <w:szCs w:val="24"/>
          <w:lang w:val="kk-KZ"/>
        </w:rPr>
        <w:t xml:space="preserve"> </w:t>
      </w:r>
      <w:r w:rsidRPr="00C1010E">
        <w:rPr>
          <w:rFonts w:ascii="Times New Roman" w:hAnsi="Times New Roman" w:cs="Times New Roman"/>
          <w:sz w:val="24"/>
          <w:szCs w:val="24"/>
        </w:rPr>
        <w:t>0.005 с. Какова лабильность этих структур?</w:t>
      </w:r>
    </w:p>
    <w:p w:rsidR="00E02FE0" w:rsidRPr="00C1010E" w:rsidRDefault="00E02FE0" w:rsidP="00AD2782">
      <w:pPr>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2</w:t>
      </w:r>
      <w:r w:rsidRPr="00B420BC">
        <w:rPr>
          <w:rFonts w:ascii="Times New Roman" w:eastAsia="Times New Roman" w:hAnsi="Times New Roman" w:cs="Times New Roman"/>
          <w:sz w:val="24"/>
          <w:szCs w:val="24"/>
          <w:lang w:eastAsia="ru-RU"/>
        </w:rPr>
        <w:t>.</w:t>
      </w:r>
      <w:r w:rsidRPr="00C1010E">
        <w:rPr>
          <w:rFonts w:ascii="Times New Roman" w:eastAsia="Times New Roman" w:hAnsi="Times New Roman" w:cs="Times New Roman"/>
          <w:sz w:val="24"/>
          <w:szCs w:val="24"/>
          <w:lang w:val="kk-KZ" w:eastAsia="ru-RU"/>
        </w:rPr>
        <w:t xml:space="preserve"> </w:t>
      </w:r>
      <w:r w:rsidRPr="00C1010E">
        <w:rPr>
          <w:rFonts w:ascii="Times New Roman" w:hAnsi="Times New Roman" w:cs="Times New Roman"/>
          <w:sz w:val="24"/>
          <w:szCs w:val="24"/>
        </w:rPr>
        <w:t>В нерве А критический уровень деполяризации возник раньше, чем в нерве В. Какой нерв более возбудим?</w:t>
      </w:r>
    </w:p>
    <w:p w:rsidR="00E02FE0" w:rsidRPr="00C1010E" w:rsidRDefault="00E02FE0" w:rsidP="00AD2782">
      <w:pPr>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3</w:t>
      </w:r>
      <w:r w:rsidRPr="00B420BC">
        <w:rPr>
          <w:rFonts w:ascii="Times New Roman" w:eastAsia="Times New Roman" w:hAnsi="Times New Roman" w:cs="Times New Roman"/>
          <w:sz w:val="24"/>
          <w:szCs w:val="24"/>
          <w:lang w:eastAsia="ru-RU"/>
        </w:rPr>
        <w:t xml:space="preserve">. </w:t>
      </w:r>
      <w:r w:rsidRPr="00C1010E">
        <w:rPr>
          <w:rFonts w:ascii="Times New Roman" w:hAnsi="Times New Roman" w:cs="Times New Roman"/>
          <w:sz w:val="24"/>
          <w:szCs w:val="24"/>
        </w:rPr>
        <w:t xml:space="preserve">Опишите механизм </w:t>
      </w:r>
      <w:r w:rsidRPr="00C1010E">
        <w:rPr>
          <w:rFonts w:ascii="Times New Roman" w:hAnsi="Times New Roman" w:cs="Times New Roman"/>
          <w:sz w:val="24"/>
          <w:szCs w:val="24"/>
          <w:lang w:val="kk-KZ"/>
        </w:rPr>
        <w:t xml:space="preserve">сальтаторного </w:t>
      </w:r>
      <w:r w:rsidRPr="00C1010E">
        <w:rPr>
          <w:rFonts w:ascii="Times New Roman" w:hAnsi="Times New Roman" w:cs="Times New Roman"/>
          <w:sz w:val="24"/>
          <w:szCs w:val="24"/>
        </w:rPr>
        <w:t>распространения возбуждения по мякотному нервному волокну</w:t>
      </w:r>
    </w:p>
    <w:p w:rsidR="00E02FE0" w:rsidRDefault="00E02FE0" w:rsidP="00AD2782">
      <w:pPr>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Задача 4. </w:t>
      </w:r>
      <w:r w:rsidRPr="005C287C">
        <w:rPr>
          <w:rFonts w:ascii="Times New Roman" w:eastAsia="Times New Roman" w:hAnsi="Times New Roman" w:cs="Times New Roman"/>
          <w:sz w:val="24"/>
          <w:szCs w:val="24"/>
          <w:lang w:eastAsia="ru-RU"/>
        </w:rPr>
        <w:t xml:space="preserve">Возникает ли распространяющееся возбуждение в нерве, если известно, что мембранный потенциал равен 90 </w:t>
      </w:r>
      <w:proofErr w:type="spellStart"/>
      <w:r w:rsidRPr="005C287C">
        <w:rPr>
          <w:rFonts w:ascii="Times New Roman" w:eastAsia="Times New Roman" w:hAnsi="Times New Roman" w:cs="Times New Roman"/>
          <w:sz w:val="24"/>
          <w:szCs w:val="24"/>
          <w:lang w:eastAsia="ru-RU"/>
        </w:rPr>
        <w:t>мв</w:t>
      </w:r>
      <w:proofErr w:type="spellEnd"/>
      <w:r w:rsidRPr="005C287C">
        <w:rPr>
          <w:rFonts w:ascii="Times New Roman" w:eastAsia="Times New Roman" w:hAnsi="Times New Roman" w:cs="Times New Roman"/>
          <w:sz w:val="24"/>
          <w:szCs w:val="24"/>
          <w:lang w:eastAsia="ru-RU"/>
        </w:rPr>
        <w:t xml:space="preserve">., критический </w:t>
      </w:r>
      <w:r w:rsidRPr="00E02FE0">
        <w:rPr>
          <w:rFonts w:ascii="Times New Roman" w:eastAsia="Times New Roman" w:hAnsi="Times New Roman" w:cs="Times New Roman"/>
          <w:sz w:val="24"/>
          <w:szCs w:val="24"/>
          <w:lang w:eastAsia="ru-RU"/>
        </w:rPr>
        <w:t xml:space="preserve">уровень </w:t>
      </w:r>
      <w:hyperlink r:id="rId27" w:history="1">
        <w:r w:rsidRPr="00E02FE0">
          <w:rPr>
            <w:rFonts w:ascii="Times New Roman" w:eastAsia="Times New Roman" w:hAnsi="Times New Roman" w:cs="Times New Roman"/>
            <w:sz w:val="24"/>
            <w:szCs w:val="24"/>
            <w:lang w:eastAsia="ru-RU"/>
          </w:rPr>
          <w:t>деполяризации</w:t>
        </w:r>
      </w:hyperlink>
      <w:r w:rsidRPr="00E02FE0">
        <w:rPr>
          <w:rFonts w:ascii="Times New Roman" w:eastAsia="Times New Roman" w:hAnsi="Times New Roman" w:cs="Times New Roman"/>
          <w:sz w:val="24"/>
          <w:szCs w:val="24"/>
          <w:lang w:eastAsia="ru-RU"/>
        </w:rPr>
        <w:t xml:space="preserve"> на 30% </w:t>
      </w:r>
      <w:r w:rsidRPr="005C287C">
        <w:rPr>
          <w:rFonts w:ascii="Times New Roman" w:eastAsia="Times New Roman" w:hAnsi="Times New Roman" w:cs="Times New Roman"/>
          <w:sz w:val="24"/>
          <w:szCs w:val="24"/>
          <w:lang w:eastAsia="ru-RU"/>
        </w:rPr>
        <w:t xml:space="preserve">ниже, а раздражающий ток сдвигает мембранный потенциал в одном случае на 10 </w:t>
      </w:r>
      <w:proofErr w:type="spellStart"/>
      <w:r w:rsidRPr="005C287C">
        <w:rPr>
          <w:rFonts w:ascii="Times New Roman" w:eastAsia="Times New Roman" w:hAnsi="Times New Roman" w:cs="Times New Roman"/>
          <w:sz w:val="24"/>
          <w:szCs w:val="24"/>
          <w:lang w:eastAsia="ru-RU"/>
        </w:rPr>
        <w:t>мв</w:t>
      </w:r>
      <w:proofErr w:type="spellEnd"/>
      <w:r w:rsidRPr="005C287C">
        <w:rPr>
          <w:rFonts w:ascii="Times New Roman" w:eastAsia="Times New Roman" w:hAnsi="Times New Roman" w:cs="Times New Roman"/>
          <w:sz w:val="24"/>
          <w:szCs w:val="24"/>
          <w:lang w:eastAsia="ru-RU"/>
        </w:rPr>
        <w:t xml:space="preserve">., в другом - на 30 </w:t>
      </w:r>
      <w:proofErr w:type="spellStart"/>
      <w:r w:rsidRPr="005C287C">
        <w:rPr>
          <w:rFonts w:ascii="Times New Roman" w:eastAsia="Times New Roman" w:hAnsi="Times New Roman" w:cs="Times New Roman"/>
          <w:sz w:val="24"/>
          <w:szCs w:val="24"/>
          <w:lang w:eastAsia="ru-RU"/>
        </w:rPr>
        <w:t>мв</w:t>
      </w:r>
      <w:proofErr w:type="spellEnd"/>
      <w:r w:rsidRPr="005C287C">
        <w:rPr>
          <w:rFonts w:ascii="Times New Roman" w:eastAsia="Times New Roman" w:hAnsi="Times New Roman" w:cs="Times New Roman"/>
          <w:sz w:val="24"/>
          <w:szCs w:val="24"/>
          <w:lang w:eastAsia="ru-RU"/>
        </w:rPr>
        <w:t>.?</w:t>
      </w:r>
    </w:p>
    <w:p w:rsidR="00AD2782" w:rsidRPr="005C287C" w:rsidRDefault="00AD2782" w:rsidP="00AD2782">
      <w:pPr>
        <w:spacing w:after="0" w:line="240" w:lineRule="auto"/>
        <w:ind w:left="284" w:hanging="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Задача 5.</w:t>
      </w:r>
      <w:r w:rsidRPr="005C287C">
        <w:rPr>
          <w:rFonts w:ascii="Times New Roman" w:eastAsia="Times New Roman" w:hAnsi="Times New Roman" w:cs="Times New Roman"/>
          <w:sz w:val="24"/>
          <w:szCs w:val="24"/>
          <w:lang w:eastAsia="ru-RU"/>
        </w:rPr>
        <w:t xml:space="preserve"> Схема какого процесса приведена ниже? Добавьте недостающие звенья.</w:t>
      </w:r>
    </w:p>
    <w:p w:rsidR="00AD2782" w:rsidRPr="005C287C" w:rsidRDefault="00AD2782" w:rsidP="00716D16">
      <w:pPr>
        <w:spacing w:after="0" w:line="240" w:lineRule="auto"/>
        <w:rPr>
          <w:rFonts w:ascii="Times New Roman" w:eastAsia="Times New Roman" w:hAnsi="Times New Roman" w:cs="Times New Roman"/>
          <w:sz w:val="24"/>
          <w:szCs w:val="24"/>
          <w:lang w:eastAsia="ru-RU"/>
        </w:rPr>
      </w:pPr>
      <w:r w:rsidRPr="005C287C">
        <w:rPr>
          <w:rFonts w:ascii="Times New Roman" w:eastAsia="Times New Roman" w:hAnsi="Times New Roman" w:cs="Times New Roman"/>
          <w:i/>
          <w:iCs/>
          <w:sz w:val="24"/>
          <w:szCs w:val="24"/>
          <w:lang w:eastAsia="ru-RU"/>
        </w:rPr>
        <w:t xml:space="preserve">Раздражение нерва ---- ? ----- вход </w:t>
      </w:r>
      <w:proofErr w:type="spellStart"/>
      <w:r w:rsidRPr="005C287C">
        <w:rPr>
          <w:rFonts w:ascii="Times New Roman" w:eastAsia="Times New Roman" w:hAnsi="Times New Roman" w:cs="Times New Roman"/>
          <w:i/>
          <w:iCs/>
          <w:sz w:val="24"/>
          <w:szCs w:val="24"/>
          <w:lang w:eastAsia="ru-RU"/>
        </w:rPr>
        <w:t>Na</w:t>
      </w:r>
      <w:proofErr w:type="spellEnd"/>
      <w:r w:rsidRPr="005C287C">
        <w:rPr>
          <w:rFonts w:ascii="Times New Roman" w:eastAsia="Times New Roman" w:hAnsi="Times New Roman" w:cs="Times New Roman"/>
          <w:i/>
          <w:iCs/>
          <w:sz w:val="24"/>
          <w:szCs w:val="24"/>
          <w:lang w:eastAsia="ru-RU"/>
        </w:rPr>
        <w:t xml:space="preserve"> внутрь клетки ----- ? --- генерация ПД и перезарядка мембраны --- ? --- увеличение</w:t>
      </w:r>
      <w:proofErr w:type="gramStart"/>
      <w:r w:rsidRPr="005C287C">
        <w:rPr>
          <w:rFonts w:ascii="Times New Roman" w:eastAsia="Times New Roman" w:hAnsi="Times New Roman" w:cs="Times New Roman"/>
          <w:i/>
          <w:iCs/>
          <w:sz w:val="24"/>
          <w:szCs w:val="24"/>
          <w:lang w:eastAsia="ru-RU"/>
        </w:rPr>
        <w:t xml:space="preserve"> К</w:t>
      </w:r>
      <w:proofErr w:type="gramEnd"/>
      <w:r w:rsidRPr="005C287C">
        <w:rPr>
          <w:rFonts w:ascii="Times New Roman" w:eastAsia="Times New Roman" w:hAnsi="Times New Roman" w:cs="Times New Roman"/>
          <w:i/>
          <w:iCs/>
          <w:sz w:val="24"/>
          <w:szCs w:val="24"/>
          <w:lang w:eastAsia="ru-RU"/>
        </w:rPr>
        <w:t xml:space="preserve"> - проницаемости ----- </w:t>
      </w:r>
      <w:proofErr w:type="spellStart"/>
      <w:r w:rsidRPr="005C287C">
        <w:rPr>
          <w:rFonts w:ascii="Times New Roman" w:eastAsia="Times New Roman" w:hAnsi="Times New Roman" w:cs="Times New Roman"/>
          <w:i/>
          <w:iCs/>
          <w:sz w:val="24"/>
          <w:szCs w:val="24"/>
          <w:lang w:eastAsia="ru-RU"/>
        </w:rPr>
        <w:t>реполяризация</w:t>
      </w:r>
      <w:proofErr w:type="spellEnd"/>
      <w:r w:rsidRPr="005C287C">
        <w:rPr>
          <w:rFonts w:ascii="Times New Roman" w:eastAsia="Times New Roman" w:hAnsi="Times New Roman" w:cs="Times New Roman"/>
          <w:i/>
          <w:iCs/>
          <w:sz w:val="24"/>
          <w:szCs w:val="24"/>
          <w:lang w:eastAsia="ru-RU"/>
        </w:rPr>
        <w:t xml:space="preserve"> мембраны----- активация </w:t>
      </w:r>
      <w:proofErr w:type="spellStart"/>
      <w:r w:rsidRPr="005C287C">
        <w:rPr>
          <w:rFonts w:ascii="Times New Roman" w:eastAsia="Times New Roman" w:hAnsi="Times New Roman" w:cs="Times New Roman"/>
          <w:i/>
          <w:iCs/>
          <w:sz w:val="24"/>
          <w:szCs w:val="24"/>
          <w:lang w:eastAsia="ru-RU"/>
        </w:rPr>
        <w:t>Na</w:t>
      </w:r>
      <w:proofErr w:type="spellEnd"/>
      <w:r w:rsidRPr="005C287C">
        <w:rPr>
          <w:rFonts w:ascii="Times New Roman" w:eastAsia="Times New Roman" w:hAnsi="Times New Roman" w:cs="Times New Roman"/>
          <w:i/>
          <w:iCs/>
          <w:sz w:val="24"/>
          <w:szCs w:val="24"/>
          <w:lang w:eastAsia="ru-RU"/>
        </w:rPr>
        <w:t>-K-зависимой АТФ-азы --- - восстановление мембранного потенциала.</w:t>
      </w:r>
    </w:p>
    <w:p w:rsidR="00E02FE0" w:rsidRDefault="00E02FE0" w:rsidP="00C1010E">
      <w:pPr>
        <w:spacing w:after="0" w:line="240" w:lineRule="auto"/>
        <w:ind w:firstLine="708"/>
        <w:jc w:val="both"/>
        <w:rPr>
          <w:rFonts w:ascii="Times New Roman" w:eastAsia="Times New Roman" w:hAnsi="Times New Roman" w:cs="Times New Roman"/>
          <w:sz w:val="24"/>
          <w:szCs w:val="24"/>
          <w:lang w:eastAsia="ru-RU"/>
        </w:rPr>
      </w:pPr>
    </w:p>
    <w:p w:rsidR="00AD2782" w:rsidRPr="00C1010E" w:rsidRDefault="00AD2782" w:rsidP="00AD2782">
      <w:pPr>
        <w:spacing w:after="0" w:line="240" w:lineRule="auto"/>
        <w:jc w:val="both"/>
        <w:rPr>
          <w:rFonts w:ascii="Times New Roman" w:eastAsia="Times New Roman" w:hAnsi="Times New Roman" w:cs="Times New Roman"/>
          <w:sz w:val="24"/>
          <w:szCs w:val="24"/>
          <w:lang w:val="kk-KZ" w:eastAsia="ru-RU"/>
        </w:rPr>
      </w:pPr>
      <w:r w:rsidRPr="00C1010E">
        <w:rPr>
          <w:rFonts w:ascii="Times New Roman" w:eastAsia="Times New Roman" w:hAnsi="Times New Roman" w:cs="Times New Roman"/>
          <w:i/>
          <w:iCs/>
          <w:sz w:val="24"/>
          <w:szCs w:val="24"/>
          <w:lang w:eastAsia="ru-RU"/>
        </w:rPr>
        <w:t>Результаты работы и их оформление</w:t>
      </w:r>
      <w:r w:rsidRPr="00C101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 xml:space="preserve">Разработайте таблицу по нервным волокнам и занесите в тетрадь, </w:t>
      </w:r>
      <w:r w:rsidRPr="00C1010E">
        <w:rPr>
          <w:rFonts w:ascii="Times New Roman" w:eastAsia="Times New Roman" w:hAnsi="Times New Roman" w:cs="Times New Roman"/>
          <w:sz w:val="24"/>
          <w:szCs w:val="24"/>
          <w:lang w:val="kk-KZ" w:eastAsia="ru-RU"/>
        </w:rPr>
        <w:t xml:space="preserve">зарисуйте </w:t>
      </w:r>
      <w:r>
        <w:rPr>
          <w:rFonts w:ascii="Times New Roman" w:eastAsia="Times New Roman" w:hAnsi="Times New Roman" w:cs="Times New Roman"/>
          <w:sz w:val="24"/>
          <w:szCs w:val="24"/>
          <w:lang w:val="kk-KZ" w:eastAsia="ru-RU"/>
        </w:rPr>
        <w:t xml:space="preserve">механизмы </w:t>
      </w:r>
      <w:r w:rsidRPr="0047696C">
        <w:rPr>
          <w:rFonts w:ascii="Times New Roman" w:eastAsia="Times New Roman" w:hAnsi="Times New Roman" w:cs="Times New Roman"/>
          <w:sz w:val="24"/>
          <w:szCs w:val="24"/>
          <w:lang w:eastAsia="ru-RU"/>
        </w:rPr>
        <w:t>проведение возбуждения в нервной ткани</w:t>
      </w:r>
      <w:r>
        <w:rPr>
          <w:rFonts w:ascii="Times New Roman" w:eastAsia="Times New Roman" w:hAnsi="Times New Roman" w:cs="Times New Roman"/>
          <w:sz w:val="24"/>
          <w:szCs w:val="24"/>
          <w:lang w:val="kk-KZ" w:eastAsia="ru-RU"/>
        </w:rPr>
        <w:t xml:space="preserve">, </w:t>
      </w:r>
      <w:r w:rsidRPr="00C1010E">
        <w:rPr>
          <w:rFonts w:ascii="Times New Roman" w:eastAsia="Times New Roman" w:hAnsi="Times New Roman" w:cs="Times New Roman"/>
          <w:sz w:val="24"/>
          <w:szCs w:val="24"/>
          <w:lang w:val="kk-KZ" w:eastAsia="ru-RU"/>
        </w:rPr>
        <w:t>решите ситуационные задачи и сделайте соответствующие выводы.</w:t>
      </w:r>
    </w:p>
    <w:p w:rsidR="00E02FE0" w:rsidRPr="00AD2782" w:rsidRDefault="00E02FE0" w:rsidP="00C1010E">
      <w:pPr>
        <w:spacing w:after="0" w:line="240" w:lineRule="auto"/>
        <w:ind w:firstLine="708"/>
        <w:jc w:val="both"/>
        <w:rPr>
          <w:rFonts w:ascii="Times New Roman" w:eastAsia="Times New Roman" w:hAnsi="Times New Roman" w:cs="Times New Roman"/>
          <w:sz w:val="24"/>
          <w:szCs w:val="24"/>
          <w:lang w:val="kk-KZ" w:eastAsia="ru-RU"/>
        </w:rPr>
      </w:pPr>
    </w:p>
    <w:p w:rsidR="00CB40CC" w:rsidRPr="00C1010E" w:rsidRDefault="00AD2782" w:rsidP="00AD2782">
      <w:pPr>
        <w:spacing w:after="0" w:line="240" w:lineRule="auto"/>
        <w:ind w:firstLine="708"/>
        <w:jc w:val="both"/>
        <w:rPr>
          <w:rFonts w:ascii="Times New Roman" w:hAnsi="Times New Roman" w:cs="Times New Roman"/>
          <w:b/>
          <w:sz w:val="24"/>
          <w:szCs w:val="24"/>
        </w:rPr>
      </w:pPr>
      <w:r w:rsidRPr="00A03FAE">
        <w:rPr>
          <w:rFonts w:ascii="Times New Roman" w:eastAsia="Times New Roman" w:hAnsi="Times New Roman" w:cs="Times New Roman"/>
          <w:b/>
          <w:sz w:val="24"/>
          <w:szCs w:val="24"/>
          <w:lang w:eastAsia="ru-RU"/>
        </w:rPr>
        <w:t>ЛАБОРАТОРНОЕ ЗАНЯТИЕ</w:t>
      </w:r>
      <w:r>
        <w:rPr>
          <w:rFonts w:ascii="Times New Roman" w:eastAsia="Times New Roman" w:hAnsi="Times New Roman" w:cs="Times New Roman"/>
          <w:b/>
          <w:sz w:val="24"/>
          <w:szCs w:val="24"/>
          <w:lang w:val="kk-KZ" w:eastAsia="ru-RU"/>
        </w:rPr>
        <w:t xml:space="preserve"> 4</w:t>
      </w:r>
      <w:r w:rsidRPr="00A03FAE">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 xml:space="preserve"> </w:t>
      </w:r>
      <w:r w:rsidRPr="00C1010E">
        <w:rPr>
          <w:rFonts w:ascii="Times New Roman" w:hAnsi="Times New Roman" w:cs="Times New Roman"/>
          <w:b/>
          <w:sz w:val="24"/>
          <w:szCs w:val="24"/>
        </w:rPr>
        <w:t>ФИЗИОЛОГИЯ СИНАПСОВ</w:t>
      </w:r>
    </w:p>
    <w:p w:rsidR="00CB40CC" w:rsidRDefault="00CB40CC" w:rsidP="00C1010E">
      <w:pPr>
        <w:pStyle w:val="21"/>
        <w:spacing w:after="0" w:line="240" w:lineRule="auto"/>
        <w:ind w:left="0" w:firstLine="708"/>
        <w:jc w:val="both"/>
        <w:rPr>
          <w:b/>
        </w:rPr>
      </w:pPr>
    </w:p>
    <w:p w:rsidR="003B3C81" w:rsidRPr="00C67BA7" w:rsidRDefault="003B3C81" w:rsidP="003B3C81">
      <w:pPr>
        <w:spacing w:after="0" w:line="240" w:lineRule="auto"/>
        <w:ind w:left="720"/>
        <w:jc w:val="both"/>
        <w:rPr>
          <w:rFonts w:ascii="Times New Roman" w:eastAsia="Times New Roman" w:hAnsi="Times New Roman" w:cs="Times New Roman"/>
          <w:sz w:val="24"/>
          <w:szCs w:val="24"/>
          <w:lang w:eastAsia="ru-RU"/>
        </w:rPr>
      </w:pPr>
      <w:r w:rsidRPr="00C67BA7">
        <w:rPr>
          <w:rFonts w:ascii="Times New Roman" w:eastAsia="Times New Roman" w:hAnsi="Times New Roman" w:cs="Times New Roman"/>
          <w:b/>
          <w:bCs/>
          <w:sz w:val="24"/>
          <w:szCs w:val="24"/>
          <w:lang w:eastAsia="ru-RU"/>
        </w:rPr>
        <w:t>Основные вопросы темы</w:t>
      </w:r>
    </w:p>
    <w:p w:rsidR="003B3C81" w:rsidRPr="003B3C81" w:rsidRDefault="003B3C81" w:rsidP="006E08E8">
      <w:pPr>
        <w:pStyle w:val="a4"/>
        <w:numPr>
          <w:ilvl w:val="1"/>
          <w:numId w:val="13"/>
        </w:numPr>
        <w:spacing w:after="0" w:line="240" w:lineRule="auto"/>
        <w:ind w:left="284" w:hanging="284"/>
        <w:jc w:val="both"/>
        <w:rPr>
          <w:rFonts w:ascii="Times New Roman" w:eastAsia="Times New Roman" w:hAnsi="Times New Roman" w:cs="Times New Roman"/>
          <w:sz w:val="24"/>
          <w:szCs w:val="24"/>
          <w:lang w:eastAsia="ru-RU"/>
        </w:rPr>
      </w:pPr>
      <w:r w:rsidRPr="003B3C81">
        <w:rPr>
          <w:rFonts w:ascii="Times New Roman" w:eastAsia="Times New Roman" w:hAnsi="Times New Roman" w:cs="Times New Roman"/>
          <w:sz w:val="24"/>
          <w:szCs w:val="24"/>
          <w:lang w:eastAsia="ru-RU"/>
        </w:rPr>
        <w:t>Синапсы. Классификация. Строение нервно-мышечного синапса.</w:t>
      </w:r>
    </w:p>
    <w:p w:rsidR="003B3C81" w:rsidRPr="003B3C81" w:rsidRDefault="003B3C81" w:rsidP="006E08E8">
      <w:pPr>
        <w:pStyle w:val="a4"/>
        <w:numPr>
          <w:ilvl w:val="1"/>
          <w:numId w:val="13"/>
        </w:numPr>
        <w:spacing w:after="0" w:line="240" w:lineRule="auto"/>
        <w:ind w:left="284" w:hanging="284"/>
        <w:jc w:val="both"/>
        <w:rPr>
          <w:rFonts w:ascii="Times New Roman" w:eastAsia="Times New Roman" w:hAnsi="Times New Roman" w:cs="Times New Roman"/>
          <w:sz w:val="24"/>
          <w:szCs w:val="24"/>
          <w:lang w:eastAsia="ru-RU"/>
        </w:rPr>
      </w:pPr>
      <w:r w:rsidRPr="003B3C81">
        <w:rPr>
          <w:rFonts w:ascii="Times New Roman" w:eastAsia="Times New Roman" w:hAnsi="Times New Roman" w:cs="Times New Roman"/>
          <w:sz w:val="24"/>
          <w:szCs w:val="24"/>
          <w:lang w:eastAsia="ru-RU"/>
        </w:rPr>
        <w:t>Механизм передачи возбуждения; свойства синапсов.</w:t>
      </w:r>
    </w:p>
    <w:p w:rsidR="003B3C81" w:rsidRPr="00C1010E" w:rsidRDefault="003B3C81" w:rsidP="003B3C81">
      <w:pPr>
        <w:pStyle w:val="21"/>
        <w:spacing w:after="0" w:line="240" w:lineRule="auto"/>
        <w:ind w:left="284" w:hanging="284"/>
        <w:jc w:val="both"/>
        <w:rPr>
          <w:b/>
        </w:rPr>
      </w:pPr>
    </w:p>
    <w:p w:rsidR="00CB40CC" w:rsidRPr="00C1010E" w:rsidRDefault="00CB40CC" w:rsidP="00C1010E">
      <w:pPr>
        <w:pStyle w:val="21"/>
        <w:spacing w:after="0" w:line="240" w:lineRule="auto"/>
        <w:ind w:left="0" w:firstLine="708"/>
        <w:jc w:val="both"/>
      </w:pPr>
      <w:r w:rsidRPr="00C1010E">
        <w:rPr>
          <w:b/>
        </w:rPr>
        <w:t xml:space="preserve">Синапс </w:t>
      </w:r>
      <w:r w:rsidRPr="00C1010E">
        <w:t xml:space="preserve">– специализированная структура, обеспечивающая передачу нервного импульса с нервного волокна на </w:t>
      </w:r>
      <w:proofErr w:type="spellStart"/>
      <w:r w:rsidRPr="00C1010E">
        <w:t>эффекторную</w:t>
      </w:r>
      <w:proofErr w:type="spellEnd"/>
      <w:r w:rsidRPr="00C1010E">
        <w:t xml:space="preserve"> клетку – мышечное волокно, нейрон или секреторную клетку.</w:t>
      </w:r>
    </w:p>
    <w:p w:rsidR="00CB40CC" w:rsidRPr="00C1010E" w:rsidRDefault="00CB40CC" w:rsidP="00C1010E">
      <w:pPr>
        <w:pStyle w:val="21"/>
        <w:spacing w:after="0" w:line="240" w:lineRule="auto"/>
        <w:ind w:left="0" w:firstLine="708"/>
        <w:jc w:val="both"/>
      </w:pPr>
      <w:r w:rsidRPr="00C1010E">
        <w:rPr>
          <w:b/>
        </w:rPr>
        <w:t>Классификация синапсов.</w:t>
      </w:r>
      <w:r w:rsidRPr="00C1010E">
        <w:t xml:space="preserve"> Синапсы классифицируются по анатомо-гистологическому, нейрохимическому и функциональному принципу. По анатомической классификации синапсы делятся на нейросекреторные, нервно-мышечные и межнейронные.</w:t>
      </w:r>
    </w:p>
    <w:p w:rsidR="00CB40CC" w:rsidRPr="00C1010E" w:rsidRDefault="00CB40CC" w:rsidP="00C1010E">
      <w:pPr>
        <w:pStyle w:val="21"/>
        <w:spacing w:after="0" w:line="240" w:lineRule="auto"/>
        <w:ind w:left="0"/>
        <w:jc w:val="both"/>
      </w:pPr>
      <w:r w:rsidRPr="00C1010E">
        <w:t xml:space="preserve">По нейрохимической классификации синапсы называются по виду химического вещества – медиатора, с помощью которого происходит возбуждение или торможение </w:t>
      </w:r>
      <w:proofErr w:type="spellStart"/>
      <w:r w:rsidRPr="00C1010E">
        <w:t>эффекторной</w:t>
      </w:r>
      <w:proofErr w:type="spellEnd"/>
      <w:r w:rsidRPr="00C1010E">
        <w:t xml:space="preserve"> клетки: адренергические (медиатор НА), холинергические (медиатор АХ) и т.д.</w:t>
      </w:r>
    </w:p>
    <w:p w:rsidR="00CB40CC" w:rsidRDefault="00CB40CC" w:rsidP="00C1010E">
      <w:pPr>
        <w:pStyle w:val="21"/>
        <w:spacing w:after="0" w:line="240" w:lineRule="auto"/>
        <w:ind w:left="0"/>
        <w:jc w:val="both"/>
      </w:pPr>
      <w:r w:rsidRPr="00C1010E">
        <w:t xml:space="preserve">В функциональном отношении синапсы делятся на возбуждающие, в которых в результате деполяризации постсинаптической мембраны генерируется возбуждающий постсинаптический потенциал, и тормозные, в </w:t>
      </w:r>
      <w:proofErr w:type="spellStart"/>
      <w:r w:rsidRPr="00C1010E">
        <w:t>пресинаптических</w:t>
      </w:r>
      <w:proofErr w:type="spellEnd"/>
      <w:r w:rsidRPr="00C1010E">
        <w:t xml:space="preserve"> окончаниях которых выделяется медиатор, </w:t>
      </w:r>
      <w:proofErr w:type="spellStart"/>
      <w:r w:rsidRPr="00C1010E">
        <w:t>гиперполяризующий</w:t>
      </w:r>
      <w:proofErr w:type="spellEnd"/>
      <w:r w:rsidRPr="00C1010E">
        <w:t xml:space="preserve"> постсинаптическую мембрану и вызывающий возникновение тормозного постсинаптического потенциала.</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Классификация синапсов</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1.По местоположению.</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2. По характеру действия на соседние структуры.</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3. По способу передачи сигнала:</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-электрические синапсы</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-химические синапсы</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Постсинаптические рецепторы:</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w:t>
      </w:r>
      <w:proofErr w:type="spellStart"/>
      <w:r w:rsidRPr="00512274">
        <w:rPr>
          <w:rFonts w:ascii="Times New Roman" w:eastAsia="Times New Roman" w:hAnsi="Times New Roman" w:cs="Times New Roman"/>
          <w:sz w:val="24"/>
          <w:szCs w:val="24"/>
          <w:lang w:eastAsia="ru-RU"/>
        </w:rPr>
        <w:t>ионотропные</w:t>
      </w:r>
      <w:proofErr w:type="spellEnd"/>
      <w:r w:rsidRPr="00512274">
        <w:rPr>
          <w:rFonts w:ascii="Times New Roman" w:eastAsia="Times New Roman" w:hAnsi="Times New Roman" w:cs="Times New Roman"/>
          <w:sz w:val="24"/>
          <w:szCs w:val="24"/>
          <w:lang w:eastAsia="ru-RU"/>
        </w:rPr>
        <w:t xml:space="preserve"> рецепторы; </w:t>
      </w:r>
    </w:p>
    <w:p w:rsidR="0051227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w:t>
      </w:r>
      <w:proofErr w:type="spellStart"/>
      <w:r w:rsidRPr="00512274">
        <w:rPr>
          <w:rFonts w:ascii="Times New Roman" w:eastAsia="Times New Roman" w:hAnsi="Times New Roman" w:cs="Times New Roman"/>
          <w:sz w:val="24"/>
          <w:szCs w:val="24"/>
          <w:lang w:eastAsia="ru-RU"/>
        </w:rPr>
        <w:t>метаботропные</w:t>
      </w:r>
      <w:proofErr w:type="spellEnd"/>
      <w:r w:rsidRPr="00512274">
        <w:rPr>
          <w:rFonts w:ascii="Times New Roman" w:eastAsia="Times New Roman" w:hAnsi="Times New Roman" w:cs="Times New Roman"/>
          <w:sz w:val="24"/>
          <w:szCs w:val="24"/>
          <w:lang w:eastAsia="ru-RU"/>
        </w:rPr>
        <w:t xml:space="preserve"> рецепторы.</w:t>
      </w:r>
    </w:p>
    <w:p w:rsidR="00A76BE5" w:rsidRPr="00C1010E" w:rsidRDefault="00A76BE5" w:rsidP="00A76BE5">
      <w:pPr>
        <w:pStyle w:val="21"/>
        <w:spacing w:after="0" w:line="240" w:lineRule="auto"/>
        <w:ind w:left="0" w:firstLine="708"/>
        <w:jc w:val="both"/>
      </w:pPr>
      <w:r w:rsidRPr="00C1010E">
        <w:rPr>
          <w:b/>
        </w:rPr>
        <w:t>Ультраструктура нервно-мышечного синапса</w:t>
      </w:r>
    </w:p>
    <w:p w:rsidR="00A76BE5" w:rsidRPr="00C1010E" w:rsidRDefault="00A76BE5" w:rsidP="00A76BE5">
      <w:pPr>
        <w:pStyle w:val="21"/>
        <w:spacing w:after="0" w:line="240" w:lineRule="auto"/>
        <w:ind w:left="0"/>
        <w:jc w:val="both"/>
      </w:pPr>
      <w:r w:rsidRPr="00C1010E">
        <w:lastRenderedPageBreak/>
        <w:t xml:space="preserve">Нервно-мышечные синапсы скелетной мускулатуры имеют ряд характерных особенностей. </w:t>
      </w:r>
      <w:proofErr w:type="spellStart"/>
      <w:r w:rsidRPr="00C1010E">
        <w:t>Пресинаптическое</w:t>
      </w:r>
      <w:proofErr w:type="spellEnd"/>
      <w:r w:rsidRPr="00C1010E">
        <w:t xml:space="preserve"> нервное окончание, иннервирующее скелетную мускулатуру, образует своеобразное утолщение, покрытое </w:t>
      </w:r>
      <w:proofErr w:type="spellStart"/>
      <w:r w:rsidRPr="00C1010E">
        <w:t>пресинаптической</w:t>
      </w:r>
      <w:proofErr w:type="spellEnd"/>
      <w:r w:rsidRPr="00C1010E">
        <w:t xml:space="preserve"> мембраной. Между нервным окончанием и  </w:t>
      </w:r>
      <w:proofErr w:type="spellStart"/>
      <w:r w:rsidRPr="00C1010E">
        <w:t>эффекторной</w:t>
      </w:r>
      <w:proofErr w:type="spellEnd"/>
      <w:r w:rsidRPr="00C1010E">
        <w:t xml:space="preserve"> клеткой имеется пространство, так называемая </w:t>
      </w:r>
      <w:proofErr w:type="spellStart"/>
      <w:r w:rsidRPr="00C1010E">
        <w:t>синаптическая</w:t>
      </w:r>
      <w:proofErr w:type="spellEnd"/>
      <w:r w:rsidRPr="00C1010E">
        <w:t xml:space="preserve"> щель. Она отделяет нервное окончание от мембраны </w:t>
      </w:r>
      <w:proofErr w:type="spellStart"/>
      <w:r w:rsidRPr="00C1010E">
        <w:t>эффекторной</w:t>
      </w:r>
      <w:proofErr w:type="spellEnd"/>
      <w:r w:rsidRPr="00C1010E">
        <w:t xml:space="preserve"> клетки, называемой постсинаптической мембраной. Постсинаптическая мембрана в отличие от </w:t>
      </w:r>
      <w:proofErr w:type="spellStart"/>
      <w:r w:rsidRPr="00C1010E">
        <w:t>пресинаптической</w:t>
      </w:r>
      <w:proofErr w:type="spellEnd"/>
      <w:r w:rsidRPr="00C1010E">
        <w:t xml:space="preserve"> имеет белковые хеморецепторы  к биологически активным (медиаторам, гормонам), лекарственным и токсическим веществам. Важная особенность рецепторов постсинаптической мембраны – их химическая специфичность, т.е. способность вступать в биохимическое взаимодействие только с определенным видом медиатора.</w:t>
      </w:r>
    </w:p>
    <w:p w:rsidR="00A76BE5" w:rsidRPr="00C1010E" w:rsidRDefault="00A76BE5" w:rsidP="00A76BE5">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Особенности строения нервно-мышечного синапса обусловливают его физиологические свойства  (рис.9).</w:t>
      </w:r>
    </w:p>
    <w:p w:rsidR="00A76BE5" w:rsidRPr="00C1010E" w:rsidRDefault="00A76BE5" w:rsidP="00A76BE5">
      <w:pPr>
        <w:spacing w:after="0" w:line="240" w:lineRule="auto"/>
        <w:ind w:firstLine="360"/>
        <w:jc w:val="both"/>
        <w:rPr>
          <w:rFonts w:ascii="Times New Roman" w:hAnsi="Times New Roman" w:cs="Times New Roman"/>
          <w:sz w:val="24"/>
          <w:szCs w:val="24"/>
        </w:rPr>
      </w:pPr>
    </w:p>
    <w:p w:rsidR="00A76BE5" w:rsidRPr="00C1010E" w:rsidRDefault="00A76BE5" w:rsidP="00A76BE5">
      <w:pPr>
        <w:spacing w:after="0" w:line="240" w:lineRule="auto"/>
        <w:ind w:firstLine="360"/>
        <w:jc w:val="both"/>
        <w:rPr>
          <w:rFonts w:ascii="Times New Roman" w:hAnsi="Times New Roman" w:cs="Times New Roman"/>
          <w:sz w:val="24"/>
          <w:szCs w:val="24"/>
        </w:rPr>
      </w:pPr>
      <w:r w:rsidRPr="00C1010E">
        <w:rPr>
          <w:rFonts w:ascii="Times New Roman" w:hAnsi="Times New Roman" w:cs="Times New Roman"/>
          <w:sz w:val="24"/>
          <w:szCs w:val="24"/>
        </w:rPr>
        <w:t>Свойства синапса:</w:t>
      </w:r>
    </w:p>
    <w:p w:rsidR="00A76BE5" w:rsidRPr="00C1010E" w:rsidRDefault="00A76BE5" w:rsidP="00716D16">
      <w:pPr>
        <w:numPr>
          <w:ilvl w:val="0"/>
          <w:numId w:val="16"/>
        </w:numPr>
        <w:tabs>
          <w:tab w:val="clear" w:pos="72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Одностороннее проведение возбуждения (от пр</w:t>
      </w:r>
      <w:proofErr w:type="gramStart"/>
      <w:r w:rsidRPr="00C1010E">
        <w:rPr>
          <w:rFonts w:ascii="Times New Roman" w:hAnsi="Times New Roman" w:cs="Times New Roman"/>
          <w:sz w:val="24"/>
          <w:szCs w:val="24"/>
        </w:rPr>
        <w:t>е-</w:t>
      </w:r>
      <w:proofErr w:type="gramEnd"/>
      <w:r w:rsidRPr="00C1010E">
        <w:rPr>
          <w:rFonts w:ascii="Times New Roman" w:hAnsi="Times New Roman" w:cs="Times New Roman"/>
          <w:sz w:val="24"/>
          <w:szCs w:val="24"/>
        </w:rPr>
        <w:t xml:space="preserve"> к постсинаптической мембране), обусловленное наличием чувствительных к медиатору рецепторов только в постсинаптической мембране.</w:t>
      </w:r>
    </w:p>
    <w:p w:rsidR="00A76BE5" w:rsidRPr="00C1010E" w:rsidRDefault="00A76BE5" w:rsidP="00716D16">
      <w:pPr>
        <w:pStyle w:val="21"/>
        <w:numPr>
          <w:ilvl w:val="0"/>
          <w:numId w:val="16"/>
        </w:numPr>
        <w:tabs>
          <w:tab w:val="clear" w:pos="720"/>
          <w:tab w:val="num" w:pos="284"/>
        </w:tabs>
        <w:spacing w:after="0" w:line="240" w:lineRule="auto"/>
        <w:ind w:left="284" w:hanging="284"/>
        <w:jc w:val="both"/>
      </w:pPr>
      <w:proofErr w:type="spellStart"/>
      <w:r w:rsidRPr="00C1010E">
        <w:t>Синаптическая</w:t>
      </w:r>
      <w:proofErr w:type="spellEnd"/>
      <w:r w:rsidRPr="00C1010E">
        <w:t xml:space="preserve"> задержка проведения возбуждения (время между приходом импульса в </w:t>
      </w:r>
      <w:proofErr w:type="spellStart"/>
      <w:r w:rsidRPr="00C1010E">
        <w:t>пресинаптическое</w:t>
      </w:r>
      <w:proofErr w:type="spellEnd"/>
      <w:r w:rsidRPr="00C1010E">
        <w:t xml:space="preserve"> окончание и началом постсинаптического ответа), связанная с малой скоростью диффузии медиатора в </w:t>
      </w:r>
      <w:proofErr w:type="spellStart"/>
      <w:r w:rsidRPr="00C1010E">
        <w:t>синаптическую</w:t>
      </w:r>
      <w:proofErr w:type="spellEnd"/>
      <w:r w:rsidRPr="00C1010E">
        <w:t xml:space="preserve"> щель по сравнению со скоростью прохождения импульса по нервному волокну.</w:t>
      </w:r>
    </w:p>
    <w:p w:rsidR="00A76BE5" w:rsidRPr="00C1010E" w:rsidRDefault="00A76BE5" w:rsidP="00716D16">
      <w:pPr>
        <w:pStyle w:val="21"/>
        <w:numPr>
          <w:ilvl w:val="0"/>
          <w:numId w:val="16"/>
        </w:numPr>
        <w:tabs>
          <w:tab w:val="clear" w:pos="720"/>
          <w:tab w:val="num" w:pos="284"/>
        </w:tabs>
        <w:spacing w:after="0" w:line="240" w:lineRule="auto"/>
        <w:ind w:left="284" w:hanging="284"/>
        <w:jc w:val="both"/>
      </w:pPr>
      <w:r w:rsidRPr="00C1010E">
        <w:t xml:space="preserve">Низкая лабильность и высокая утомляемость синапса, обусловленная временем распространения предыдущего импульса и наличием у него периода абсолютной </w:t>
      </w:r>
      <w:proofErr w:type="spellStart"/>
      <w:r w:rsidRPr="00C1010E">
        <w:t>рефрактерности</w:t>
      </w:r>
      <w:proofErr w:type="spellEnd"/>
      <w:r w:rsidRPr="00C1010E">
        <w:t>.</w:t>
      </w:r>
    </w:p>
    <w:p w:rsidR="00A76BE5" w:rsidRPr="00C1010E" w:rsidRDefault="00A76BE5" w:rsidP="00716D16">
      <w:pPr>
        <w:numPr>
          <w:ilvl w:val="0"/>
          <w:numId w:val="16"/>
        </w:numPr>
        <w:tabs>
          <w:tab w:val="clear" w:pos="72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Высокая избирательная чувствительность синапса к химическим веществам, обусловленная специфичностью хеморецепторов постсинаптической мембраны.</w:t>
      </w:r>
    </w:p>
    <w:p w:rsidR="00A76BE5" w:rsidRPr="00DC5537" w:rsidRDefault="00A76BE5" w:rsidP="00716D16">
      <w:pPr>
        <w:numPr>
          <w:ilvl w:val="0"/>
          <w:numId w:val="1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Высокая утомляемость</w:t>
      </w:r>
      <w:r w:rsidRPr="00C1010E">
        <w:rPr>
          <w:rFonts w:ascii="Times New Roman" w:eastAsia="Times New Roman" w:hAnsi="Times New Roman" w:cs="Times New Roman"/>
          <w:sz w:val="24"/>
          <w:szCs w:val="24"/>
          <w:lang w:val="kk-KZ" w:eastAsia="ru-RU"/>
        </w:rPr>
        <w:t>.</w:t>
      </w:r>
    </w:p>
    <w:p w:rsidR="00A76BE5" w:rsidRPr="00C1010E" w:rsidRDefault="00A76BE5" w:rsidP="00A76BE5">
      <w:pPr>
        <w:spacing w:after="0" w:line="240" w:lineRule="auto"/>
        <w:ind w:left="720"/>
        <w:jc w:val="both"/>
        <w:rPr>
          <w:rFonts w:ascii="Times New Roman" w:hAnsi="Times New Roman" w:cs="Times New Roman"/>
          <w:sz w:val="24"/>
          <w:szCs w:val="24"/>
        </w:rPr>
      </w:pPr>
    </w:p>
    <w:p w:rsidR="00A76BE5" w:rsidRPr="00C1010E" w:rsidRDefault="00804BC2" w:rsidP="00A76BE5">
      <w:pPr>
        <w:overflowPunct w:val="0"/>
        <w:autoSpaceDE w:val="0"/>
        <w:autoSpaceDN w:val="0"/>
        <w:spacing w:after="0" w:line="240" w:lineRule="auto"/>
        <w:ind w:left="113" w:hanging="113"/>
        <w:jc w:val="both"/>
        <w:rPr>
          <w:rFonts w:ascii="Times New Roman" w:hAnsi="Times New Roman" w:cs="Times New Roman"/>
          <w:color w:val="000000"/>
          <w:sz w:val="24"/>
          <w:szCs w:val="24"/>
        </w:rPr>
      </w:pPr>
      <w:hyperlink r:id="rId28" w:history="1">
        <w:r w:rsidR="00A76BE5">
          <w:rPr>
            <w:rFonts w:ascii="Times New Roman" w:hAnsi="Times New Roman" w:cs="Times New Roman"/>
            <w:color w:val="000000"/>
            <w:sz w:val="24"/>
            <w:szCs w:val="24"/>
          </w:rPr>
          <w:fldChar w:fldCharType="begin"/>
        </w:r>
        <w:r w:rsidR="00A76BE5">
          <w:rPr>
            <w:rFonts w:ascii="Times New Roman" w:hAnsi="Times New Roman" w:cs="Times New Roman"/>
            <w:color w:val="000000"/>
            <w:sz w:val="24"/>
            <w:szCs w:val="24"/>
          </w:rPr>
          <w:instrText xml:space="preserve"> INCLUDEPICTURE  "C:\\Users\\sgt\\Desktop\\Kirill\\Application Data\\Microsoft\\My Documents\\PHYSIOLOGY\\pages\\book\\chapters\\Ch_04.files\\image005.jpg" \* MERGEFORMATINET </w:instrText>
        </w:r>
        <w:r w:rsidR="00A76BE5">
          <w:rPr>
            <w:rFonts w:ascii="Times New Roman" w:hAnsi="Times New Roman" w:cs="Times New Roman"/>
            <w:color w:val="000000"/>
            <w:sz w:val="24"/>
            <w:szCs w:val="24"/>
          </w:rPr>
          <w:fldChar w:fldCharType="separate"/>
        </w:r>
        <w:r w:rsidR="00C979DB">
          <w:rPr>
            <w:rFonts w:ascii="Times New Roman" w:hAnsi="Times New Roman" w:cs="Times New Roman"/>
            <w:color w:val="000000"/>
            <w:sz w:val="24"/>
            <w:szCs w:val="24"/>
          </w:rPr>
          <w:fldChar w:fldCharType="begin"/>
        </w:r>
        <w:r w:rsidR="00C979DB">
          <w:rPr>
            <w:rFonts w:ascii="Times New Roman" w:hAnsi="Times New Roman" w:cs="Times New Roman"/>
            <w:color w:val="000000"/>
            <w:sz w:val="24"/>
            <w:szCs w:val="24"/>
          </w:rPr>
          <w:instrText xml:space="preserve"> INCLUDEPICTURE  "C:\\Users\\Гульзия\\Kirill\\Application Data\\Microsoft\\My Documents\\PHYSIOLOGY\\pages\\book\\chapters\\Ch_04.files\\image005.jpg" \* MERGEFORMATINET </w:instrText>
        </w:r>
        <w:r w:rsidR="00C979DB">
          <w:rPr>
            <w:rFonts w:ascii="Times New Roman" w:hAnsi="Times New Roman" w:cs="Times New Roman"/>
            <w:color w:val="000000"/>
            <w:sz w:val="24"/>
            <w:szCs w:val="24"/>
          </w:rPr>
          <w:fldChar w:fldCharType="separate"/>
        </w:r>
        <w:r w:rsidR="00716D16">
          <w:rPr>
            <w:rFonts w:ascii="Times New Roman" w:hAnsi="Times New Roman" w:cs="Times New Roman"/>
            <w:color w:val="000000"/>
            <w:sz w:val="24"/>
            <w:szCs w:val="24"/>
          </w:rPr>
          <w:fldChar w:fldCharType="begin"/>
        </w:r>
        <w:r w:rsidR="00716D16">
          <w:rPr>
            <w:rFonts w:ascii="Times New Roman" w:hAnsi="Times New Roman" w:cs="Times New Roman"/>
            <w:color w:val="000000"/>
            <w:sz w:val="24"/>
            <w:szCs w:val="24"/>
          </w:rPr>
          <w:instrText xml:space="preserve"> INCLUDEPICTURE  "C:\\Users\\Гульзия\\Kirill\\Application Data\\Microsoft\\My Documents\\PHYSIOLOGY\\pages\\book\\chapters\\Ch_04.files\\image005.jpg" \* MERGEFORMATINET </w:instrText>
        </w:r>
        <w:r w:rsidR="00716D16">
          <w:rPr>
            <w:rFonts w:ascii="Times New Roman" w:hAnsi="Times New Roman" w:cs="Times New Roman"/>
            <w:color w:val="000000"/>
            <w:sz w:val="24"/>
            <w:szCs w:val="24"/>
          </w:rPr>
          <w:fldChar w:fldCharType="separate"/>
        </w:r>
        <w:r w:rsidR="00B479A3">
          <w:rPr>
            <w:rFonts w:ascii="Times New Roman" w:hAnsi="Times New Roman" w:cs="Times New Roman"/>
            <w:color w:val="000000"/>
            <w:sz w:val="24"/>
            <w:szCs w:val="24"/>
          </w:rPr>
          <w:fldChar w:fldCharType="begin"/>
        </w:r>
        <w:r w:rsidR="00B479A3">
          <w:rPr>
            <w:rFonts w:ascii="Times New Roman" w:hAnsi="Times New Roman" w:cs="Times New Roman"/>
            <w:color w:val="000000"/>
            <w:sz w:val="24"/>
            <w:szCs w:val="24"/>
          </w:rPr>
          <w:instrText xml:space="preserve"> INCLUDEPICTURE  "C:\\Users\\Гульзия\\Kirill\\Application Data\\Microsoft\\My Documents\\PHYSIOLOGY\\pages\\book\\chapters\\Ch_04.files\\image005.jpg" \* MERGEFORMATINET </w:instrText>
        </w:r>
        <w:r w:rsidR="00B479A3">
          <w:rPr>
            <w:rFonts w:ascii="Times New Roman" w:hAnsi="Times New Roman" w:cs="Times New Roman"/>
            <w:color w:val="000000"/>
            <w:sz w:val="24"/>
            <w:szCs w:val="24"/>
          </w:rPr>
          <w:fldChar w:fldCharType="separate"/>
        </w:r>
        <w:r w:rsidR="009E68FD">
          <w:rPr>
            <w:rFonts w:ascii="Times New Roman" w:hAnsi="Times New Roman" w:cs="Times New Roman"/>
            <w:color w:val="000000"/>
            <w:sz w:val="24"/>
            <w:szCs w:val="24"/>
          </w:rPr>
          <w:fldChar w:fldCharType="begin"/>
        </w:r>
        <w:r w:rsidR="009E68FD">
          <w:rPr>
            <w:rFonts w:ascii="Times New Roman" w:hAnsi="Times New Roman" w:cs="Times New Roman"/>
            <w:color w:val="000000"/>
            <w:sz w:val="24"/>
            <w:szCs w:val="24"/>
          </w:rPr>
          <w:instrText xml:space="preserve"> INCLUDEPICTURE  "C:\\Users\\Гульзия\\Kirill\\Application Data\\Microsoft\\My Documents\\PHYSIOLOGY\\pages\\book\\chapters\\Ch_04.files\\image005.jpg" \* MERGEFORMATINET </w:instrText>
        </w:r>
        <w:r w:rsidR="009E68FD">
          <w:rPr>
            <w:rFonts w:ascii="Times New Roman" w:hAnsi="Times New Roman" w:cs="Times New Roman"/>
            <w:color w:val="000000"/>
            <w:sz w:val="24"/>
            <w:szCs w:val="24"/>
          </w:rPr>
          <w:fldChar w:fldCharType="separate"/>
        </w:r>
        <w:r w:rsidR="009027E5">
          <w:rPr>
            <w:rFonts w:ascii="Times New Roman" w:hAnsi="Times New Roman" w:cs="Times New Roman"/>
            <w:color w:val="000000"/>
            <w:sz w:val="24"/>
            <w:szCs w:val="24"/>
          </w:rPr>
          <w:fldChar w:fldCharType="begin"/>
        </w:r>
        <w:r w:rsidR="009027E5">
          <w:rPr>
            <w:rFonts w:ascii="Times New Roman" w:hAnsi="Times New Roman" w:cs="Times New Roman"/>
            <w:color w:val="000000"/>
            <w:sz w:val="24"/>
            <w:szCs w:val="24"/>
          </w:rPr>
          <w:instrText xml:space="preserve"> INCLUDEPICTURE  "C:\\Users\\Гульзия\\Kirill\\Application Data\\Microsoft\\My Documents\\PHYSIOLOGY\\pages\\book\\chapters\\Ch_04.files\\image005.jpg" \* MERGEFORMATINET </w:instrText>
        </w:r>
        <w:r w:rsidR="009027E5">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INCLUDEPICTURE  "C:\\Users\\Гульзия\\Kirill\\Application Data\\Microsoft\\My Documents\\PHYSIOLOGY\\pages\\book\\chapters\\Ch_04.files\\image005.jpg" \* MERGEFORMATINET </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pict>
            <v:shape id="_x0000_i1027" type="#_x0000_t75" style="width:229.2pt;height:209.4pt">
              <v:imagedata r:id="rId29" r:href="rId30"/>
            </v:shape>
          </w:pict>
        </w:r>
        <w:r>
          <w:rPr>
            <w:rFonts w:ascii="Times New Roman" w:hAnsi="Times New Roman" w:cs="Times New Roman"/>
            <w:color w:val="000000"/>
            <w:sz w:val="24"/>
            <w:szCs w:val="24"/>
          </w:rPr>
          <w:fldChar w:fldCharType="end"/>
        </w:r>
        <w:r w:rsidR="009027E5">
          <w:rPr>
            <w:rFonts w:ascii="Times New Roman" w:hAnsi="Times New Roman" w:cs="Times New Roman"/>
            <w:color w:val="000000"/>
            <w:sz w:val="24"/>
            <w:szCs w:val="24"/>
          </w:rPr>
          <w:fldChar w:fldCharType="end"/>
        </w:r>
        <w:r w:rsidR="009E68FD">
          <w:rPr>
            <w:rFonts w:ascii="Times New Roman" w:hAnsi="Times New Roman" w:cs="Times New Roman"/>
            <w:color w:val="000000"/>
            <w:sz w:val="24"/>
            <w:szCs w:val="24"/>
          </w:rPr>
          <w:fldChar w:fldCharType="end"/>
        </w:r>
        <w:r w:rsidR="00B479A3">
          <w:rPr>
            <w:rFonts w:ascii="Times New Roman" w:hAnsi="Times New Roman" w:cs="Times New Roman"/>
            <w:color w:val="000000"/>
            <w:sz w:val="24"/>
            <w:szCs w:val="24"/>
          </w:rPr>
          <w:fldChar w:fldCharType="end"/>
        </w:r>
        <w:r w:rsidR="00716D16">
          <w:rPr>
            <w:rFonts w:ascii="Times New Roman" w:hAnsi="Times New Roman" w:cs="Times New Roman"/>
            <w:color w:val="000000"/>
            <w:sz w:val="24"/>
            <w:szCs w:val="24"/>
          </w:rPr>
          <w:fldChar w:fldCharType="end"/>
        </w:r>
        <w:r w:rsidR="00C979DB">
          <w:rPr>
            <w:rFonts w:ascii="Times New Roman" w:hAnsi="Times New Roman" w:cs="Times New Roman"/>
            <w:color w:val="000000"/>
            <w:sz w:val="24"/>
            <w:szCs w:val="24"/>
          </w:rPr>
          <w:fldChar w:fldCharType="end"/>
        </w:r>
        <w:r w:rsidR="00A76BE5">
          <w:rPr>
            <w:rFonts w:ascii="Times New Roman" w:hAnsi="Times New Roman" w:cs="Times New Roman"/>
            <w:color w:val="000000"/>
            <w:sz w:val="24"/>
            <w:szCs w:val="24"/>
          </w:rPr>
          <w:fldChar w:fldCharType="end"/>
        </w:r>
      </w:hyperlink>
    </w:p>
    <w:p w:rsidR="00A76BE5" w:rsidRPr="00C1010E" w:rsidRDefault="00A76BE5" w:rsidP="00A76BE5">
      <w:pPr>
        <w:overflowPunct w:val="0"/>
        <w:autoSpaceDE w:val="0"/>
        <w:autoSpaceDN w:val="0"/>
        <w:spacing w:after="0" w:line="240" w:lineRule="auto"/>
        <w:ind w:left="1361" w:hanging="1361"/>
        <w:jc w:val="both"/>
        <w:rPr>
          <w:rFonts w:ascii="Times New Roman" w:hAnsi="Times New Roman" w:cs="Times New Roman"/>
          <w:color w:val="000000"/>
          <w:sz w:val="24"/>
          <w:szCs w:val="24"/>
        </w:rPr>
      </w:pPr>
      <w:r w:rsidRPr="00C1010E">
        <w:rPr>
          <w:rFonts w:ascii="Times New Roman" w:hAnsi="Times New Roman" w:cs="Times New Roman"/>
          <w:bCs/>
          <w:color w:val="000000"/>
          <w:sz w:val="24"/>
          <w:szCs w:val="24"/>
        </w:rPr>
        <w:t>Рис</w:t>
      </w:r>
      <w:r w:rsidRPr="00C1010E">
        <w:rPr>
          <w:rFonts w:ascii="Times New Roman" w:hAnsi="Times New Roman" w:cs="Times New Roman"/>
          <w:color w:val="000000"/>
          <w:sz w:val="24"/>
          <w:szCs w:val="24"/>
        </w:rPr>
        <w:t xml:space="preserve">.9. </w:t>
      </w:r>
      <w:r w:rsidRPr="00C1010E">
        <w:rPr>
          <w:rFonts w:ascii="Times New Roman" w:hAnsi="Times New Roman" w:cs="Times New Roman"/>
          <w:bCs/>
          <w:color w:val="000000"/>
          <w:sz w:val="24"/>
          <w:szCs w:val="24"/>
        </w:rPr>
        <w:t>Нервно-мышечный</w:t>
      </w:r>
      <w:r w:rsidRPr="00C1010E">
        <w:rPr>
          <w:rFonts w:ascii="Times New Roman" w:hAnsi="Times New Roman" w:cs="Times New Roman"/>
          <w:color w:val="000000"/>
          <w:sz w:val="24"/>
          <w:szCs w:val="24"/>
        </w:rPr>
        <w:t xml:space="preserve"> </w:t>
      </w:r>
      <w:r w:rsidRPr="00C1010E">
        <w:rPr>
          <w:rFonts w:ascii="Times New Roman" w:hAnsi="Times New Roman" w:cs="Times New Roman"/>
          <w:bCs/>
          <w:color w:val="000000"/>
          <w:sz w:val="24"/>
          <w:szCs w:val="24"/>
        </w:rPr>
        <w:t>синапс</w:t>
      </w:r>
    </w:p>
    <w:p w:rsidR="00A76BE5" w:rsidRPr="00C1010E" w:rsidRDefault="00A76BE5" w:rsidP="00A76BE5">
      <w:pPr>
        <w:overflowPunct w:val="0"/>
        <w:autoSpaceDE w:val="0"/>
        <w:autoSpaceDN w:val="0"/>
        <w:spacing w:after="0" w:line="240" w:lineRule="auto"/>
        <w:jc w:val="both"/>
        <w:rPr>
          <w:rFonts w:ascii="Times New Roman" w:hAnsi="Times New Roman" w:cs="Times New Roman"/>
          <w:color w:val="000000"/>
          <w:sz w:val="24"/>
          <w:szCs w:val="24"/>
        </w:rPr>
      </w:pPr>
      <w:proofErr w:type="spellStart"/>
      <w:r w:rsidRPr="00C1010E">
        <w:rPr>
          <w:rFonts w:ascii="Times New Roman" w:hAnsi="Times New Roman" w:cs="Times New Roman"/>
          <w:color w:val="000000"/>
          <w:sz w:val="24"/>
          <w:szCs w:val="24"/>
        </w:rPr>
        <w:t>Пресинаптическая</w:t>
      </w:r>
      <w:proofErr w:type="spellEnd"/>
      <w:r w:rsidRPr="00C1010E">
        <w:rPr>
          <w:rFonts w:ascii="Times New Roman" w:hAnsi="Times New Roman" w:cs="Times New Roman"/>
          <w:color w:val="000000"/>
          <w:sz w:val="24"/>
          <w:szCs w:val="24"/>
        </w:rPr>
        <w:t xml:space="preserve"> часть образована </w:t>
      </w:r>
      <w:proofErr w:type="spellStart"/>
      <w:r w:rsidRPr="00C1010E">
        <w:rPr>
          <w:rFonts w:ascii="Times New Roman" w:hAnsi="Times New Roman" w:cs="Times New Roman"/>
          <w:color w:val="000000"/>
          <w:sz w:val="24"/>
          <w:szCs w:val="24"/>
        </w:rPr>
        <w:t>терминалью</w:t>
      </w:r>
      <w:proofErr w:type="spellEnd"/>
      <w:r w:rsidRPr="00C1010E">
        <w:rPr>
          <w:rFonts w:ascii="Times New Roman" w:hAnsi="Times New Roman" w:cs="Times New Roman"/>
          <w:color w:val="000000"/>
          <w:sz w:val="24"/>
          <w:szCs w:val="24"/>
        </w:rPr>
        <w:t xml:space="preserve">  аксона </w:t>
      </w:r>
      <w:proofErr w:type="spellStart"/>
      <w:r w:rsidRPr="00C1010E">
        <w:rPr>
          <w:rFonts w:ascii="Times New Roman" w:hAnsi="Times New Roman" w:cs="Times New Roman"/>
          <w:color w:val="000000"/>
          <w:sz w:val="24"/>
          <w:szCs w:val="24"/>
        </w:rPr>
        <w:t>мотонейрона</w:t>
      </w:r>
      <w:proofErr w:type="spellEnd"/>
      <w:r w:rsidRPr="00C1010E">
        <w:rPr>
          <w:rFonts w:ascii="Times New Roman" w:hAnsi="Times New Roman" w:cs="Times New Roman"/>
          <w:color w:val="000000"/>
          <w:sz w:val="24"/>
          <w:szCs w:val="24"/>
        </w:rPr>
        <w:t xml:space="preserve"> и содержит скопление </w:t>
      </w:r>
      <w:proofErr w:type="spellStart"/>
      <w:r w:rsidRPr="00C1010E">
        <w:rPr>
          <w:rFonts w:ascii="Times New Roman" w:hAnsi="Times New Roman" w:cs="Times New Roman"/>
          <w:color w:val="000000"/>
          <w:sz w:val="24"/>
          <w:szCs w:val="24"/>
        </w:rPr>
        <w:t>синаптических</w:t>
      </w:r>
      <w:proofErr w:type="spellEnd"/>
      <w:r w:rsidRPr="00C1010E">
        <w:rPr>
          <w:rFonts w:ascii="Times New Roman" w:hAnsi="Times New Roman" w:cs="Times New Roman"/>
          <w:color w:val="000000"/>
          <w:sz w:val="24"/>
          <w:szCs w:val="24"/>
        </w:rPr>
        <w:t xml:space="preserve"> пузырьков вблизи </w:t>
      </w:r>
      <w:proofErr w:type="spellStart"/>
      <w:r w:rsidRPr="00C1010E">
        <w:rPr>
          <w:rFonts w:ascii="Times New Roman" w:hAnsi="Times New Roman" w:cs="Times New Roman"/>
          <w:color w:val="000000"/>
          <w:sz w:val="24"/>
          <w:szCs w:val="24"/>
        </w:rPr>
        <w:t>пресинаптической</w:t>
      </w:r>
      <w:proofErr w:type="spellEnd"/>
      <w:r w:rsidRPr="00C1010E">
        <w:rPr>
          <w:rFonts w:ascii="Times New Roman" w:hAnsi="Times New Roman" w:cs="Times New Roman"/>
          <w:color w:val="000000"/>
          <w:sz w:val="24"/>
          <w:szCs w:val="24"/>
        </w:rPr>
        <w:t xml:space="preserve"> мембраны, а также митохондрии. Постсинаптические складки увеличивают площадь поверхности постсинаптической мембраны. В </w:t>
      </w:r>
      <w:proofErr w:type="spellStart"/>
      <w:r w:rsidRPr="00C1010E">
        <w:rPr>
          <w:rFonts w:ascii="Times New Roman" w:hAnsi="Times New Roman" w:cs="Times New Roman"/>
          <w:color w:val="000000"/>
          <w:sz w:val="24"/>
          <w:szCs w:val="24"/>
        </w:rPr>
        <w:t>синаптической</w:t>
      </w:r>
      <w:proofErr w:type="spellEnd"/>
      <w:r w:rsidRPr="00C1010E">
        <w:rPr>
          <w:rFonts w:ascii="Times New Roman" w:hAnsi="Times New Roman" w:cs="Times New Roman"/>
          <w:color w:val="000000"/>
          <w:sz w:val="24"/>
          <w:szCs w:val="24"/>
        </w:rPr>
        <w:t xml:space="preserve"> щели находится </w:t>
      </w:r>
      <w:proofErr w:type="spellStart"/>
      <w:r w:rsidRPr="00C1010E">
        <w:rPr>
          <w:rFonts w:ascii="Times New Roman" w:hAnsi="Times New Roman" w:cs="Times New Roman"/>
          <w:color w:val="000000"/>
          <w:sz w:val="24"/>
          <w:szCs w:val="24"/>
        </w:rPr>
        <w:t>синаптическая</w:t>
      </w:r>
      <w:proofErr w:type="spellEnd"/>
      <w:r w:rsidRPr="00C1010E">
        <w:rPr>
          <w:rFonts w:ascii="Times New Roman" w:hAnsi="Times New Roman" w:cs="Times New Roman"/>
          <w:color w:val="000000"/>
          <w:sz w:val="24"/>
          <w:szCs w:val="24"/>
        </w:rPr>
        <w:t xml:space="preserve"> базальная мембрана (продолжение базальной мембраны МВ), она заходит в постсинаптические складки. В </w:t>
      </w:r>
      <w:proofErr w:type="spellStart"/>
      <w:r w:rsidRPr="00C1010E">
        <w:rPr>
          <w:rFonts w:ascii="Times New Roman" w:hAnsi="Times New Roman" w:cs="Times New Roman"/>
          <w:color w:val="000000"/>
          <w:sz w:val="24"/>
          <w:szCs w:val="24"/>
        </w:rPr>
        <w:t>синаптической</w:t>
      </w:r>
      <w:proofErr w:type="spellEnd"/>
      <w:r w:rsidRPr="00C1010E">
        <w:rPr>
          <w:rFonts w:ascii="Times New Roman" w:hAnsi="Times New Roman" w:cs="Times New Roman"/>
          <w:color w:val="000000"/>
          <w:sz w:val="24"/>
          <w:szCs w:val="24"/>
        </w:rPr>
        <w:t xml:space="preserve"> щели также находятся молекулы </w:t>
      </w:r>
      <w:proofErr w:type="spellStart"/>
      <w:r w:rsidRPr="00C1010E">
        <w:rPr>
          <w:rFonts w:ascii="Times New Roman" w:hAnsi="Times New Roman" w:cs="Times New Roman"/>
          <w:color w:val="000000"/>
          <w:sz w:val="24"/>
          <w:szCs w:val="24"/>
        </w:rPr>
        <w:t>ацетилхолинэстеразы</w:t>
      </w:r>
      <w:proofErr w:type="spellEnd"/>
      <w:r w:rsidRPr="00C1010E">
        <w:rPr>
          <w:rFonts w:ascii="Times New Roman" w:hAnsi="Times New Roman" w:cs="Times New Roman"/>
          <w:color w:val="000000"/>
          <w:sz w:val="24"/>
          <w:szCs w:val="24"/>
        </w:rPr>
        <w:t>. Этот фермент расщепляет ацетилхолин и устраняет эффект деполяризующего сигнала на МВ.</w:t>
      </w:r>
    </w:p>
    <w:p w:rsidR="00A76BE5" w:rsidRDefault="00A76BE5" w:rsidP="00512274">
      <w:pPr>
        <w:spacing w:after="0" w:line="240" w:lineRule="auto"/>
        <w:jc w:val="both"/>
        <w:rPr>
          <w:rFonts w:ascii="Times New Roman" w:eastAsia="Times New Roman" w:hAnsi="Times New Roman" w:cs="Times New Roman"/>
          <w:sz w:val="24"/>
          <w:szCs w:val="24"/>
          <w:lang w:eastAsia="ru-RU"/>
        </w:rPr>
      </w:pPr>
    </w:p>
    <w:p w:rsidR="00512274" w:rsidRDefault="00512274" w:rsidP="00A03BE4">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3876675" cy="2611538"/>
            <wp:effectExtent l="0" t="0" r="0" b="0"/>
            <wp:docPr id="13" name="Рисунок 13" descr="https://cf.ppt-online.org/files/slide/n/nAcxeuHa9GFCMqEvt7OlWYbh2mN10dw8DyiSUr/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f.ppt-online.org/files/slide/n/nAcxeuHa9GFCMqEvt7OlWYbh2mN10dw8DyiSUr/slide-7.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853" b="6208"/>
                    <a:stretch/>
                  </pic:blipFill>
                  <pic:spPr bwMode="auto">
                    <a:xfrm>
                      <a:off x="0" y="0"/>
                      <a:ext cx="3886532" cy="261817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4672"/>
        <w:gridCol w:w="4673"/>
      </w:tblGrid>
      <w:tr w:rsidR="00383944" w:rsidTr="00383944">
        <w:tc>
          <w:tcPr>
            <w:tcW w:w="4672" w:type="dxa"/>
          </w:tcPr>
          <w:p w:rsidR="00383944" w:rsidRPr="00512274" w:rsidRDefault="00383944" w:rsidP="00383944">
            <w:pPr>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 xml:space="preserve">Рис. Схема строения и функционирования </w:t>
            </w:r>
            <w:proofErr w:type="spellStart"/>
            <w:r w:rsidRPr="00512274">
              <w:rPr>
                <w:rFonts w:ascii="Times New Roman" w:eastAsia="Times New Roman" w:hAnsi="Times New Roman" w:cs="Times New Roman"/>
                <w:sz w:val="24"/>
                <w:szCs w:val="24"/>
                <w:lang w:eastAsia="ru-RU"/>
              </w:rPr>
              <w:t>ионотропного</w:t>
            </w:r>
            <w:proofErr w:type="spellEnd"/>
            <w:r w:rsidRPr="00512274">
              <w:rPr>
                <w:rFonts w:ascii="Times New Roman" w:eastAsia="Times New Roman" w:hAnsi="Times New Roman" w:cs="Times New Roman"/>
                <w:sz w:val="24"/>
                <w:szCs w:val="24"/>
                <w:lang w:eastAsia="ru-RU"/>
              </w:rPr>
              <w:t xml:space="preserve"> рецептора</w:t>
            </w:r>
            <w:r w:rsidR="00A03BE4">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(стрелками показано направление передачи сигнала)1-медиатор;2-рецептор.</w:t>
            </w:r>
          </w:p>
          <w:p w:rsidR="00383944" w:rsidRDefault="00383944" w:rsidP="00512274">
            <w:pPr>
              <w:jc w:val="both"/>
              <w:rPr>
                <w:rFonts w:ascii="Times New Roman" w:eastAsia="Times New Roman" w:hAnsi="Times New Roman" w:cs="Times New Roman"/>
                <w:sz w:val="24"/>
                <w:szCs w:val="24"/>
                <w:lang w:eastAsia="ru-RU"/>
              </w:rPr>
            </w:pPr>
          </w:p>
        </w:tc>
        <w:tc>
          <w:tcPr>
            <w:tcW w:w="4673" w:type="dxa"/>
          </w:tcPr>
          <w:p w:rsidR="00383944" w:rsidRDefault="00383944" w:rsidP="00512274">
            <w:pPr>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 xml:space="preserve">Рис. Схема строения и функционирования </w:t>
            </w:r>
            <w:proofErr w:type="spellStart"/>
            <w:r w:rsidRPr="00512274">
              <w:rPr>
                <w:rFonts w:ascii="Times New Roman" w:eastAsia="Times New Roman" w:hAnsi="Times New Roman" w:cs="Times New Roman"/>
                <w:sz w:val="24"/>
                <w:szCs w:val="24"/>
                <w:lang w:eastAsia="ru-RU"/>
              </w:rPr>
              <w:t>метаботропного</w:t>
            </w:r>
            <w:proofErr w:type="spellEnd"/>
            <w:r w:rsidRPr="00512274">
              <w:rPr>
                <w:rFonts w:ascii="Times New Roman" w:eastAsia="Times New Roman" w:hAnsi="Times New Roman" w:cs="Times New Roman"/>
                <w:sz w:val="24"/>
                <w:szCs w:val="24"/>
                <w:lang w:eastAsia="ru-RU"/>
              </w:rPr>
              <w:t xml:space="preserve"> рецептора</w:t>
            </w:r>
            <w:r w:rsidR="00A03BE4">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(стрелками показано направление передачи сигнала)1-медиатор;2-рецептор;3-ионный канал;4-вторичный посредник;5-фермент;6-G-белок.</w:t>
            </w:r>
          </w:p>
        </w:tc>
      </w:tr>
    </w:tbl>
    <w:p w:rsidR="00383944" w:rsidRDefault="00383944" w:rsidP="00512274">
      <w:pPr>
        <w:spacing w:after="0" w:line="240" w:lineRule="auto"/>
        <w:jc w:val="both"/>
        <w:rPr>
          <w:rFonts w:ascii="Times New Roman" w:eastAsia="Times New Roman" w:hAnsi="Times New Roman" w:cs="Times New Roman"/>
          <w:sz w:val="24"/>
          <w:szCs w:val="24"/>
          <w:lang w:eastAsia="ru-RU"/>
        </w:rPr>
      </w:pPr>
    </w:p>
    <w:p w:rsidR="00512274" w:rsidRDefault="00512274" w:rsidP="00512274">
      <w:pPr>
        <w:spacing w:after="0" w:line="240" w:lineRule="auto"/>
        <w:jc w:val="both"/>
        <w:rPr>
          <w:rFonts w:ascii="Times New Roman" w:eastAsia="Times New Roman" w:hAnsi="Times New Roman" w:cs="Times New Roman"/>
          <w:sz w:val="24"/>
          <w:szCs w:val="24"/>
          <w:lang w:eastAsia="ru-RU"/>
        </w:rPr>
      </w:pPr>
    </w:p>
    <w:p w:rsidR="0038394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 xml:space="preserve">Механизмы передачи нервного импульса в химических синапсах (теория Д. </w:t>
      </w:r>
      <w:proofErr w:type="spellStart"/>
      <w:r w:rsidRPr="00512274">
        <w:rPr>
          <w:rFonts w:ascii="Times New Roman" w:eastAsia="Times New Roman" w:hAnsi="Times New Roman" w:cs="Times New Roman"/>
          <w:sz w:val="24"/>
          <w:szCs w:val="24"/>
          <w:lang w:eastAsia="ru-RU"/>
        </w:rPr>
        <w:t>Экклса</w:t>
      </w:r>
      <w:proofErr w:type="spellEnd"/>
      <w:r w:rsidRPr="00512274">
        <w:rPr>
          <w:rFonts w:ascii="Times New Roman" w:eastAsia="Times New Roman" w:hAnsi="Times New Roman" w:cs="Times New Roman"/>
          <w:sz w:val="24"/>
          <w:szCs w:val="24"/>
          <w:lang w:eastAsia="ru-RU"/>
        </w:rPr>
        <w:t>, А.Ф. Самойлова)</w:t>
      </w:r>
    </w:p>
    <w:p w:rsidR="00383944" w:rsidRDefault="00383944" w:rsidP="00A03BE4">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5210175" cy="4257040"/>
            <wp:effectExtent l="0" t="0" r="9525" b="0"/>
            <wp:docPr id="14" name="Рисунок 14" descr="https://cf.ppt-online.org/files/slide/y/ywIuGWziQDJ2l4e0bBtq7FmSkLO1MsZnR86jXE/slid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f.ppt-online.org/files/slide/y/ywIuGWziQDJ2l4e0bBtq7FmSkLO1MsZnR86jXE/slide-26.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9536" t="6636" r="10202" b="5801"/>
                    <a:stretch/>
                  </pic:blipFill>
                  <pic:spPr bwMode="auto">
                    <a:xfrm>
                      <a:off x="0" y="0"/>
                      <a:ext cx="5215849" cy="4261676"/>
                    </a:xfrm>
                    <a:prstGeom prst="rect">
                      <a:avLst/>
                    </a:prstGeom>
                    <a:noFill/>
                    <a:ln>
                      <a:noFill/>
                    </a:ln>
                    <a:extLst>
                      <a:ext uri="{53640926-AAD7-44D8-BBD7-CCE9431645EC}">
                        <a14:shadowObscured xmlns:a14="http://schemas.microsoft.com/office/drawing/2010/main"/>
                      </a:ext>
                    </a:extLst>
                  </pic:spPr>
                </pic:pic>
              </a:graphicData>
            </a:graphic>
          </wp:inline>
        </w:drawing>
      </w:r>
    </w:p>
    <w:p w:rsidR="00383944" w:rsidRDefault="00383944" w:rsidP="00512274">
      <w:pPr>
        <w:spacing w:after="0" w:line="240" w:lineRule="auto"/>
        <w:jc w:val="both"/>
        <w:rPr>
          <w:rFonts w:ascii="Times New Roman" w:eastAsia="Times New Roman" w:hAnsi="Times New Roman" w:cs="Times New Roman"/>
          <w:sz w:val="24"/>
          <w:szCs w:val="24"/>
          <w:lang w:eastAsia="ru-RU"/>
        </w:rPr>
      </w:pPr>
    </w:p>
    <w:p w:rsidR="00383944" w:rsidRDefault="00383944" w:rsidP="00A03BE4">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extent cx="3794760" cy="2038557"/>
            <wp:effectExtent l="0" t="0" r="0" b="0"/>
            <wp:docPr id="15" name="Рисунок 15" descr="https://cf.ppt-online.org/files/slide/l/LQwpKt0ySGr8BfHxZmbcF9XnDsjU5luqOVhNYI/slid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f.ppt-online.org/files/slide/l/LQwpKt0ySGr8BfHxZmbcF9XnDsjU5luqOVhNYI/slide-25.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7982" b="10298"/>
                    <a:stretch/>
                  </pic:blipFill>
                  <pic:spPr bwMode="auto">
                    <a:xfrm>
                      <a:off x="0" y="0"/>
                      <a:ext cx="3801622" cy="2042243"/>
                    </a:xfrm>
                    <a:prstGeom prst="rect">
                      <a:avLst/>
                    </a:prstGeom>
                    <a:noFill/>
                    <a:ln>
                      <a:noFill/>
                    </a:ln>
                    <a:extLst>
                      <a:ext uri="{53640926-AAD7-44D8-BBD7-CCE9431645EC}">
                        <a14:shadowObscured xmlns:a14="http://schemas.microsoft.com/office/drawing/2010/main"/>
                      </a:ext>
                    </a:extLst>
                  </pic:spPr>
                </pic:pic>
              </a:graphicData>
            </a:graphic>
          </wp:inline>
        </w:drawing>
      </w:r>
    </w:p>
    <w:p w:rsidR="0038394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Согласно этой теории выделение медиатора из везикул осуществляется квантами.</w:t>
      </w:r>
    </w:p>
    <w:p w:rsidR="00383944" w:rsidRDefault="00383944" w:rsidP="00512274">
      <w:pPr>
        <w:spacing w:after="0" w:line="240" w:lineRule="auto"/>
        <w:jc w:val="both"/>
        <w:rPr>
          <w:rFonts w:ascii="Times New Roman" w:eastAsia="Times New Roman" w:hAnsi="Times New Roman" w:cs="Times New Roman"/>
          <w:sz w:val="24"/>
          <w:szCs w:val="24"/>
          <w:lang w:eastAsia="ru-RU"/>
        </w:rPr>
      </w:pPr>
    </w:p>
    <w:p w:rsidR="0038394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После этого нервный импульс передается одним из двух способов:</w:t>
      </w:r>
    </w:p>
    <w:p w:rsidR="0038394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-с формированием ПД (ацетилхолин);</w:t>
      </w:r>
    </w:p>
    <w:p w:rsidR="0038394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-без формирования ПД (адреналин, норадреналин, серотонин).</w:t>
      </w:r>
    </w:p>
    <w:p w:rsidR="00383944" w:rsidRDefault="00383944" w:rsidP="00512274">
      <w:pPr>
        <w:spacing w:after="0" w:line="240" w:lineRule="auto"/>
        <w:jc w:val="both"/>
        <w:rPr>
          <w:rFonts w:ascii="Times New Roman" w:eastAsia="Times New Roman" w:hAnsi="Times New Roman" w:cs="Times New Roman"/>
          <w:sz w:val="24"/>
          <w:szCs w:val="24"/>
          <w:lang w:eastAsia="ru-RU"/>
        </w:rPr>
      </w:pPr>
    </w:p>
    <w:p w:rsidR="00383944" w:rsidRDefault="00512274" w:rsidP="00512274">
      <w:pPr>
        <w:spacing w:after="0" w:line="240" w:lineRule="auto"/>
        <w:jc w:val="both"/>
        <w:rPr>
          <w:rFonts w:ascii="Times New Roman" w:eastAsia="Times New Roman" w:hAnsi="Times New Roman" w:cs="Times New Roman"/>
          <w:sz w:val="24"/>
          <w:szCs w:val="24"/>
          <w:lang w:eastAsia="ru-RU"/>
        </w:rPr>
      </w:pPr>
      <w:proofErr w:type="spellStart"/>
      <w:r w:rsidRPr="00512274">
        <w:rPr>
          <w:rFonts w:ascii="Times New Roman" w:eastAsia="Times New Roman" w:hAnsi="Times New Roman" w:cs="Times New Roman"/>
          <w:sz w:val="24"/>
          <w:szCs w:val="24"/>
          <w:lang w:eastAsia="ru-RU"/>
        </w:rPr>
        <w:t>Синаптическая</w:t>
      </w:r>
      <w:proofErr w:type="spellEnd"/>
      <w:r w:rsidRPr="00512274">
        <w:rPr>
          <w:rFonts w:ascii="Times New Roman" w:eastAsia="Times New Roman" w:hAnsi="Times New Roman" w:cs="Times New Roman"/>
          <w:sz w:val="24"/>
          <w:szCs w:val="24"/>
          <w:lang w:eastAsia="ru-RU"/>
        </w:rPr>
        <w:t xml:space="preserve"> задержка проведения возбуждения-от 0,1 до 0,5 </w:t>
      </w:r>
      <w:proofErr w:type="spellStart"/>
      <w:r w:rsidRPr="00512274">
        <w:rPr>
          <w:rFonts w:ascii="Times New Roman" w:eastAsia="Times New Roman" w:hAnsi="Times New Roman" w:cs="Times New Roman"/>
          <w:sz w:val="24"/>
          <w:szCs w:val="24"/>
          <w:lang w:eastAsia="ru-RU"/>
        </w:rPr>
        <w:t>мс</w:t>
      </w:r>
      <w:proofErr w:type="spellEnd"/>
      <w:r w:rsidRPr="00512274">
        <w:rPr>
          <w:rFonts w:ascii="Times New Roman" w:eastAsia="Times New Roman" w:hAnsi="Times New Roman" w:cs="Times New Roman"/>
          <w:sz w:val="24"/>
          <w:szCs w:val="24"/>
          <w:lang w:eastAsia="ru-RU"/>
        </w:rPr>
        <w:t>.</w:t>
      </w:r>
    </w:p>
    <w:p w:rsidR="00383944" w:rsidRDefault="00383944" w:rsidP="00512274">
      <w:pPr>
        <w:spacing w:after="0" w:line="240" w:lineRule="auto"/>
        <w:jc w:val="both"/>
        <w:rPr>
          <w:rFonts w:ascii="Times New Roman" w:eastAsia="Times New Roman" w:hAnsi="Times New Roman" w:cs="Times New Roman"/>
          <w:sz w:val="24"/>
          <w:szCs w:val="24"/>
          <w:lang w:eastAsia="ru-RU"/>
        </w:rPr>
      </w:pPr>
    </w:p>
    <w:p w:rsidR="00383944" w:rsidRDefault="00512274" w:rsidP="00512274">
      <w:pPr>
        <w:spacing w:after="0" w:line="240" w:lineRule="auto"/>
        <w:jc w:val="both"/>
        <w:rPr>
          <w:rFonts w:ascii="Times New Roman" w:eastAsia="Times New Roman" w:hAnsi="Times New Roman" w:cs="Times New Roman"/>
          <w:sz w:val="24"/>
          <w:szCs w:val="24"/>
          <w:lang w:eastAsia="ru-RU"/>
        </w:rPr>
      </w:pPr>
      <w:proofErr w:type="spellStart"/>
      <w:r w:rsidRPr="00512274">
        <w:rPr>
          <w:rFonts w:ascii="Times New Roman" w:eastAsia="Times New Roman" w:hAnsi="Times New Roman" w:cs="Times New Roman"/>
          <w:sz w:val="24"/>
          <w:szCs w:val="24"/>
          <w:lang w:eastAsia="ru-RU"/>
        </w:rPr>
        <w:t>Инактивирование</w:t>
      </w:r>
      <w:proofErr w:type="spellEnd"/>
      <w:r w:rsidRPr="00512274">
        <w:rPr>
          <w:rFonts w:ascii="Times New Roman" w:eastAsia="Times New Roman" w:hAnsi="Times New Roman" w:cs="Times New Roman"/>
          <w:sz w:val="24"/>
          <w:szCs w:val="24"/>
          <w:lang w:eastAsia="ru-RU"/>
        </w:rPr>
        <w:t xml:space="preserve"> медиатора в химическом синапсе</w:t>
      </w:r>
    </w:p>
    <w:p w:rsidR="00383944"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 xml:space="preserve">Для восстановления исходного уровня мембранного потенциала используется два способа </w:t>
      </w:r>
      <w:proofErr w:type="spellStart"/>
      <w:r w:rsidRPr="00512274">
        <w:rPr>
          <w:rFonts w:ascii="Times New Roman" w:eastAsia="Times New Roman" w:hAnsi="Times New Roman" w:cs="Times New Roman"/>
          <w:sz w:val="24"/>
          <w:szCs w:val="24"/>
          <w:lang w:eastAsia="ru-RU"/>
        </w:rPr>
        <w:t>инактивации</w:t>
      </w:r>
      <w:proofErr w:type="spellEnd"/>
      <w:r w:rsidRPr="00512274">
        <w:rPr>
          <w:rFonts w:ascii="Times New Roman" w:eastAsia="Times New Roman" w:hAnsi="Times New Roman" w:cs="Times New Roman"/>
          <w:sz w:val="24"/>
          <w:szCs w:val="24"/>
          <w:lang w:eastAsia="ru-RU"/>
        </w:rPr>
        <w:t>: 1) ферментативный гидролиз;</w:t>
      </w:r>
      <w:r w:rsidR="00383944">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 xml:space="preserve">2) обратный </w:t>
      </w:r>
      <w:proofErr w:type="spellStart"/>
      <w:r w:rsidRPr="00512274">
        <w:rPr>
          <w:rFonts w:ascii="Times New Roman" w:eastAsia="Times New Roman" w:hAnsi="Times New Roman" w:cs="Times New Roman"/>
          <w:sz w:val="24"/>
          <w:szCs w:val="24"/>
          <w:lang w:eastAsia="ru-RU"/>
        </w:rPr>
        <w:t>аксонный</w:t>
      </w:r>
      <w:proofErr w:type="spellEnd"/>
      <w:r w:rsidRPr="00512274">
        <w:rPr>
          <w:rFonts w:ascii="Times New Roman" w:eastAsia="Times New Roman" w:hAnsi="Times New Roman" w:cs="Times New Roman"/>
          <w:sz w:val="24"/>
          <w:szCs w:val="24"/>
          <w:lang w:eastAsia="ru-RU"/>
        </w:rPr>
        <w:t xml:space="preserve"> транспорт.</w:t>
      </w:r>
    </w:p>
    <w:p w:rsidR="004020A5" w:rsidRDefault="004020A5" w:rsidP="00512274">
      <w:pPr>
        <w:spacing w:after="0" w:line="240" w:lineRule="auto"/>
        <w:jc w:val="both"/>
        <w:rPr>
          <w:rFonts w:ascii="Times New Roman" w:eastAsia="Times New Roman" w:hAnsi="Times New Roman" w:cs="Times New Roman"/>
          <w:sz w:val="24"/>
          <w:szCs w:val="24"/>
          <w:lang w:eastAsia="ru-RU"/>
        </w:rPr>
      </w:pPr>
    </w:p>
    <w:p w:rsidR="00A76BE5" w:rsidRPr="00C1010E" w:rsidRDefault="00A76BE5" w:rsidP="00A76BE5">
      <w:pPr>
        <w:spacing w:after="0" w:line="240" w:lineRule="auto"/>
        <w:jc w:val="both"/>
        <w:rPr>
          <w:rFonts w:ascii="Times New Roman" w:eastAsia="Times New Roman" w:hAnsi="Times New Roman" w:cs="Times New Roman"/>
          <w:b/>
          <w:sz w:val="24"/>
          <w:szCs w:val="24"/>
          <w:lang w:val="kk-KZ" w:eastAsia="ru-RU"/>
        </w:rPr>
      </w:pPr>
      <w:r w:rsidRPr="00C1010E">
        <w:rPr>
          <w:rFonts w:ascii="Times New Roman" w:eastAsia="Times New Roman" w:hAnsi="Times New Roman" w:cs="Times New Roman"/>
          <w:b/>
          <w:sz w:val="24"/>
          <w:szCs w:val="24"/>
          <w:lang w:val="kk-KZ" w:eastAsia="ru-RU"/>
        </w:rPr>
        <w:t xml:space="preserve">Задание </w:t>
      </w:r>
      <w:r>
        <w:rPr>
          <w:rFonts w:ascii="Times New Roman" w:eastAsia="Times New Roman" w:hAnsi="Times New Roman" w:cs="Times New Roman"/>
          <w:b/>
          <w:sz w:val="24"/>
          <w:szCs w:val="24"/>
          <w:lang w:val="kk-KZ" w:eastAsia="ru-RU"/>
        </w:rPr>
        <w:t>1</w:t>
      </w:r>
      <w:r w:rsidRPr="00C1010E">
        <w:rPr>
          <w:rFonts w:ascii="Times New Roman" w:eastAsia="Times New Roman" w:hAnsi="Times New Roman" w:cs="Times New Roman"/>
          <w:b/>
          <w:sz w:val="24"/>
          <w:szCs w:val="24"/>
          <w:lang w:val="kk-KZ" w:eastAsia="ru-RU"/>
        </w:rPr>
        <w:t xml:space="preserve">. Заполнить таблицу </w:t>
      </w:r>
    </w:p>
    <w:p w:rsidR="00A76BE5" w:rsidRPr="00DC5537" w:rsidRDefault="00A76BE5" w:rsidP="00A76BE5">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Структуры нервно-мышечного синапса и их особенности: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7"/>
        <w:gridCol w:w="1607"/>
        <w:gridCol w:w="3402"/>
        <w:gridCol w:w="2391"/>
      </w:tblGrid>
      <w:tr w:rsidR="00A76BE5" w:rsidRPr="00C1010E" w:rsidTr="00716D16">
        <w:trPr>
          <w:tblCellSpacing w:w="15" w:type="dxa"/>
        </w:trPr>
        <w:tc>
          <w:tcPr>
            <w:tcW w:w="0" w:type="auto"/>
            <w:vAlign w:val="center"/>
            <w:hideMark/>
          </w:tcPr>
          <w:p w:rsidR="00A76BE5" w:rsidRPr="00DC5537" w:rsidRDefault="00A76BE5" w:rsidP="00716D16">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Структура:</w:t>
            </w:r>
          </w:p>
        </w:tc>
        <w:tc>
          <w:tcPr>
            <w:tcW w:w="1577" w:type="dxa"/>
            <w:vAlign w:val="center"/>
            <w:hideMark/>
          </w:tcPr>
          <w:p w:rsidR="00A76BE5" w:rsidRPr="00DC5537" w:rsidRDefault="00A76BE5" w:rsidP="00716D16">
            <w:pPr>
              <w:spacing w:after="0" w:line="240" w:lineRule="auto"/>
              <w:jc w:val="both"/>
              <w:rPr>
                <w:rFonts w:ascii="Times New Roman" w:eastAsia="Times New Roman" w:hAnsi="Times New Roman" w:cs="Times New Roman"/>
                <w:sz w:val="24"/>
                <w:szCs w:val="24"/>
                <w:highlight w:val="yellow"/>
                <w:lang w:eastAsia="ru-RU"/>
              </w:rPr>
            </w:pPr>
          </w:p>
        </w:tc>
        <w:tc>
          <w:tcPr>
            <w:tcW w:w="3372" w:type="dxa"/>
            <w:vAlign w:val="center"/>
            <w:hideMark/>
          </w:tcPr>
          <w:p w:rsidR="00A76BE5" w:rsidRPr="00DC5537" w:rsidRDefault="00A76BE5" w:rsidP="00716D16">
            <w:pPr>
              <w:spacing w:after="0" w:line="240" w:lineRule="auto"/>
              <w:jc w:val="both"/>
              <w:rPr>
                <w:rFonts w:ascii="Times New Roman" w:eastAsia="Times New Roman" w:hAnsi="Times New Roman" w:cs="Times New Roman"/>
                <w:sz w:val="24"/>
                <w:szCs w:val="24"/>
                <w:highlight w:val="yellow"/>
                <w:lang w:eastAsia="ru-RU"/>
              </w:rPr>
            </w:pPr>
          </w:p>
        </w:tc>
        <w:tc>
          <w:tcPr>
            <w:tcW w:w="2346" w:type="dxa"/>
            <w:vAlign w:val="center"/>
            <w:hideMark/>
          </w:tcPr>
          <w:p w:rsidR="00A76BE5" w:rsidRPr="00DC5537" w:rsidRDefault="00A76BE5" w:rsidP="00716D16">
            <w:pPr>
              <w:spacing w:after="0" w:line="240" w:lineRule="auto"/>
              <w:jc w:val="both"/>
              <w:rPr>
                <w:rFonts w:ascii="Times New Roman" w:eastAsia="Times New Roman" w:hAnsi="Times New Roman" w:cs="Times New Roman"/>
                <w:sz w:val="24"/>
                <w:szCs w:val="24"/>
                <w:highlight w:val="yellow"/>
                <w:lang w:eastAsia="ru-RU"/>
              </w:rPr>
            </w:pPr>
          </w:p>
        </w:tc>
      </w:tr>
      <w:tr w:rsidR="00A76BE5" w:rsidRPr="00C1010E" w:rsidTr="00716D16">
        <w:trPr>
          <w:tblCellSpacing w:w="15" w:type="dxa"/>
        </w:trPr>
        <w:tc>
          <w:tcPr>
            <w:tcW w:w="0" w:type="auto"/>
            <w:vAlign w:val="center"/>
            <w:hideMark/>
          </w:tcPr>
          <w:p w:rsidR="00A76BE5" w:rsidRPr="00DC5537" w:rsidRDefault="00A76BE5" w:rsidP="00716D16">
            <w:pPr>
              <w:spacing w:after="0" w:line="240" w:lineRule="auto"/>
              <w:jc w:val="both"/>
              <w:rPr>
                <w:rFonts w:ascii="Times New Roman" w:eastAsia="Times New Roman" w:hAnsi="Times New Roman" w:cs="Times New Roman"/>
                <w:sz w:val="24"/>
                <w:szCs w:val="24"/>
                <w:lang w:eastAsia="ru-RU"/>
              </w:rPr>
            </w:pPr>
            <w:r w:rsidRPr="00DC5537">
              <w:rPr>
                <w:rFonts w:ascii="Times New Roman" w:eastAsia="Times New Roman" w:hAnsi="Times New Roman" w:cs="Times New Roman"/>
                <w:sz w:val="24"/>
                <w:szCs w:val="24"/>
                <w:lang w:eastAsia="ru-RU"/>
              </w:rPr>
              <w:t>Особенности:</w:t>
            </w:r>
          </w:p>
        </w:tc>
        <w:tc>
          <w:tcPr>
            <w:tcW w:w="1577" w:type="dxa"/>
            <w:vAlign w:val="center"/>
            <w:hideMark/>
          </w:tcPr>
          <w:p w:rsidR="00A76BE5" w:rsidRPr="00DC5537" w:rsidRDefault="00A76BE5" w:rsidP="00716D16">
            <w:pPr>
              <w:spacing w:after="0" w:line="240" w:lineRule="auto"/>
              <w:ind w:left="720"/>
              <w:jc w:val="both"/>
              <w:rPr>
                <w:rFonts w:ascii="Times New Roman" w:eastAsia="Times New Roman" w:hAnsi="Times New Roman" w:cs="Times New Roman"/>
                <w:sz w:val="24"/>
                <w:szCs w:val="24"/>
                <w:highlight w:val="yellow"/>
                <w:lang w:eastAsia="ru-RU"/>
              </w:rPr>
            </w:pPr>
          </w:p>
        </w:tc>
        <w:tc>
          <w:tcPr>
            <w:tcW w:w="3372" w:type="dxa"/>
            <w:vAlign w:val="center"/>
            <w:hideMark/>
          </w:tcPr>
          <w:p w:rsidR="00A76BE5" w:rsidRPr="00DC5537" w:rsidRDefault="00A76BE5" w:rsidP="00716D16">
            <w:pPr>
              <w:spacing w:after="0" w:line="240" w:lineRule="auto"/>
              <w:ind w:left="720"/>
              <w:jc w:val="both"/>
              <w:rPr>
                <w:rFonts w:ascii="Times New Roman" w:eastAsia="Times New Roman" w:hAnsi="Times New Roman" w:cs="Times New Roman"/>
                <w:sz w:val="24"/>
                <w:szCs w:val="24"/>
                <w:highlight w:val="yellow"/>
                <w:lang w:eastAsia="ru-RU"/>
              </w:rPr>
            </w:pPr>
          </w:p>
        </w:tc>
        <w:tc>
          <w:tcPr>
            <w:tcW w:w="2346" w:type="dxa"/>
            <w:vAlign w:val="center"/>
            <w:hideMark/>
          </w:tcPr>
          <w:p w:rsidR="00A76BE5" w:rsidRPr="00DC5537" w:rsidRDefault="00A76BE5" w:rsidP="00716D16">
            <w:pPr>
              <w:spacing w:after="0" w:line="240" w:lineRule="auto"/>
              <w:jc w:val="both"/>
              <w:rPr>
                <w:rFonts w:ascii="Times New Roman" w:eastAsia="Times New Roman" w:hAnsi="Times New Roman" w:cs="Times New Roman"/>
                <w:sz w:val="24"/>
                <w:szCs w:val="24"/>
                <w:highlight w:val="yellow"/>
                <w:lang w:eastAsia="ru-RU"/>
              </w:rPr>
            </w:pPr>
          </w:p>
        </w:tc>
      </w:tr>
    </w:tbl>
    <w:p w:rsidR="00A76BE5" w:rsidRDefault="00A76BE5" w:rsidP="00512274">
      <w:pPr>
        <w:spacing w:after="0" w:line="240" w:lineRule="auto"/>
        <w:jc w:val="both"/>
        <w:rPr>
          <w:rFonts w:ascii="Times New Roman" w:eastAsia="Times New Roman" w:hAnsi="Times New Roman" w:cs="Times New Roman"/>
          <w:sz w:val="24"/>
          <w:szCs w:val="24"/>
          <w:lang w:eastAsia="ru-RU"/>
        </w:rPr>
      </w:pPr>
    </w:p>
    <w:p w:rsidR="004020A5" w:rsidRPr="004020A5" w:rsidRDefault="00512274" w:rsidP="00512274">
      <w:pPr>
        <w:spacing w:after="0" w:line="240" w:lineRule="auto"/>
        <w:jc w:val="both"/>
        <w:rPr>
          <w:rFonts w:ascii="Times New Roman" w:eastAsia="Times New Roman" w:hAnsi="Times New Roman" w:cs="Times New Roman"/>
          <w:b/>
          <w:sz w:val="24"/>
          <w:szCs w:val="24"/>
          <w:lang w:eastAsia="ru-RU"/>
        </w:rPr>
      </w:pPr>
      <w:r w:rsidRPr="00512274">
        <w:rPr>
          <w:rFonts w:ascii="Times New Roman" w:eastAsia="Times New Roman" w:hAnsi="Times New Roman" w:cs="Times New Roman"/>
          <w:b/>
          <w:sz w:val="24"/>
          <w:szCs w:val="24"/>
          <w:lang w:eastAsia="ru-RU"/>
        </w:rPr>
        <w:t xml:space="preserve">Задание </w:t>
      </w:r>
      <w:r w:rsidR="00A76BE5">
        <w:rPr>
          <w:rFonts w:ascii="Times New Roman" w:eastAsia="Times New Roman" w:hAnsi="Times New Roman" w:cs="Times New Roman"/>
          <w:b/>
          <w:sz w:val="24"/>
          <w:szCs w:val="24"/>
          <w:lang w:val="kk-KZ" w:eastAsia="ru-RU"/>
        </w:rPr>
        <w:t>2</w:t>
      </w:r>
      <w:r w:rsidRPr="00512274">
        <w:rPr>
          <w:rFonts w:ascii="Times New Roman" w:eastAsia="Times New Roman" w:hAnsi="Times New Roman" w:cs="Times New Roman"/>
          <w:b/>
          <w:sz w:val="24"/>
          <w:szCs w:val="24"/>
          <w:lang w:eastAsia="ru-RU"/>
        </w:rPr>
        <w:t xml:space="preserve">. </w:t>
      </w:r>
      <w:r w:rsidR="007476FD">
        <w:rPr>
          <w:rFonts w:ascii="Times New Roman" w:eastAsia="Times New Roman" w:hAnsi="Times New Roman" w:cs="Times New Roman"/>
          <w:b/>
          <w:sz w:val="24"/>
          <w:szCs w:val="24"/>
          <w:lang w:val="kk-KZ" w:eastAsia="ru-RU"/>
        </w:rPr>
        <w:t>Изучить м</w:t>
      </w:r>
      <w:proofErr w:type="spellStart"/>
      <w:r w:rsidRPr="00512274">
        <w:rPr>
          <w:rFonts w:ascii="Times New Roman" w:eastAsia="Times New Roman" w:hAnsi="Times New Roman" w:cs="Times New Roman"/>
          <w:b/>
          <w:sz w:val="24"/>
          <w:szCs w:val="24"/>
          <w:lang w:eastAsia="ru-RU"/>
        </w:rPr>
        <w:t>орфофункциональн</w:t>
      </w:r>
      <w:proofErr w:type="spellEnd"/>
      <w:r w:rsidR="007476FD">
        <w:rPr>
          <w:rFonts w:ascii="Times New Roman" w:eastAsia="Times New Roman" w:hAnsi="Times New Roman" w:cs="Times New Roman"/>
          <w:b/>
          <w:sz w:val="24"/>
          <w:szCs w:val="24"/>
          <w:lang w:val="kk-KZ" w:eastAsia="ru-RU"/>
        </w:rPr>
        <w:t>ую</w:t>
      </w:r>
      <w:r w:rsidRPr="00512274">
        <w:rPr>
          <w:rFonts w:ascii="Times New Roman" w:eastAsia="Times New Roman" w:hAnsi="Times New Roman" w:cs="Times New Roman"/>
          <w:b/>
          <w:sz w:val="24"/>
          <w:szCs w:val="24"/>
          <w:lang w:eastAsia="ru-RU"/>
        </w:rPr>
        <w:t xml:space="preserve"> </w:t>
      </w:r>
      <w:proofErr w:type="spellStart"/>
      <w:r w:rsidRPr="00512274">
        <w:rPr>
          <w:rFonts w:ascii="Times New Roman" w:eastAsia="Times New Roman" w:hAnsi="Times New Roman" w:cs="Times New Roman"/>
          <w:b/>
          <w:sz w:val="24"/>
          <w:szCs w:val="24"/>
          <w:lang w:eastAsia="ru-RU"/>
        </w:rPr>
        <w:t>организаци</w:t>
      </w:r>
      <w:proofErr w:type="spellEnd"/>
      <w:r w:rsidR="007476FD">
        <w:rPr>
          <w:rFonts w:ascii="Times New Roman" w:eastAsia="Times New Roman" w:hAnsi="Times New Roman" w:cs="Times New Roman"/>
          <w:b/>
          <w:sz w:val="24"/>
          <w:szCs w:val="24"/>
          <w:lang w:val="kk-KZ" w:eastAsia="ru-RU"/>
        </w:rPr>
        <w:t>ю</w:t>
      </w:r>
      <w:r w:rsidRPr="00512274">
        <w:rPr>
          <w:rFonts w:ascii="Times New Roman" w:eastAsia="Times New Roman" w:hAnsi="Times New Roman" w:cs="Times New Roman"/>
          <w:b/>
          <w:sz w:val="24"/>
          <w:szCs w:val="24"/>
          <w:lang w:eastAsia="ru-RU"/>
        </w:rPr>
        <w:t xml:space="preserve"> химического синапса</w:t>
      </w:r>
    </w:p>
    <w:p w:rsidR="004020A5" w:rsidRDefault="004020A5" w:rsidP="00512274">
      <w:pPr>
        <w:spacing w:after="0" w:line="240" w:lineRule="auto"/>
        <w:jc w:val="both"/>
        <w:rPr>
          <w:rFonts w:ascii="Times New Roman" w:eastAsia="Times New Roman" w:hAnsi="Times New Roman" w:cs="Times New Roman"/>
          <w:sz w:val="24"/>
          <w:szCs w:val="24"/>
          <w:lang w:eastAsia="ru-RU"/>
        </w:rPr>
      </w:pPr>
    </w:p>
    <w:p w:rsidR="007476FD" w:rsidRDefault="007476FD" w:rsidP="005122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Зарисовать структуру химического синапса, н</w:t>
      </w:r>
      <w:r w:rsidR="00512274" w:rsidRPr="00512274">
        <w:rPr>
          <w:rFonts w:ascii="Times New Roman" w:eastAsia="Times New Roman" w:hAnsi="Times New Roman" w:cs="Times New Roman"/>
          <w:sz w:val="24"/>
          <w:szCs w:val="24"/>
          <w:lang w:eastAsia="ru-RU"/>
        </w:rPr>
        <w:t>а рисунке обозначить следующие структуры:</w:t>
      </w:r>
      <w:r>
        <w:rPr>
          <w:rFonts w:ascii="Times New Roman" w:eastAsia="Times New Roman" w:hAnsi="Times New Roman" w:cs="Times New Roman"/>
          <w:sz w:val="24"/>
          <w:szCs w:val="24"/>
          <w:lang w:val="kk-KZ" w:eastAsia="ru-RU"/>
        </w:rPr>
        <w:t xml:space="preserve"> </w:t>
      </w:r>
      <w:r w:rsidR="00512274" w:rsidRPr="00512274">
        <w:rPr>
          <w:rFonts w:ascii="Times New Roman" w:eastAsia="Times New Roman" w:hAnsi="Times New Roman" w:cs="Times New Roman"/>
          <w:sz w:val="24"/>
          <w:szCs w:val="24"/>
          <w:lang w:eastAsia="ru-RU"/>
        </w:rPr>
        <w:t>1 –</w:t>
      </w:r>
      <w:r>
        <w:rPr>
          <w:rFonts w:ascii="Times New Roman" w:eastAsia="Times New Roman" w:hAnsi="Times New Roman" w:cs="Times New Roman"/>
          <w:sz w:val="24"/>
          <w:szCs w:val="24"/>
          <w:lang w:val="kk-KZ" w:eastAsia="ru-RU"/>
        </w:rPr>
        <w:t xml:space="preserve"> </w:t>
      </w:r>
      <w:proofErr w:type="spellStart"/>
      <w:r w:rsidR="00512274" w:rsidRPr="00512274">
        <w:rPr>
          <w:rFonts w:ascii="Times New Roman" w:eastAsia="Times New Roman" w:hAnsi="Times New Roman" w:cs="Times New Roman"/>
          <w:sz w:val="24"/>
          <w:szCs w:val="24"/>
          <w:lang w:eastAsia="ru-RU"/>
        </w:rPr>
        <w:t>пресинаптическое</w:t>
      </w:r>
      <w:proofErr w:type="spellEnd"/>
      <w:r w:rsidR="00512274" w:rsidRPr="00512274">
        <w:rPr>
          <w:rFonts w:ascii="Times New Roman" w:eastAsia="Times New Roman" w:hAnsi="Times New Roman" w:cs="Times New Roman"/>
          <w:sz w:val="24"/>
          <w:szCs w:val="24"/>
          <w:lang w:eastAsia="ru-RU"/>
        </w:rPr>
        <w:t xml:space="preserve"> расширение;</w:t>
      </w:r>
      <w:r>
        <w:rPr>
          <w:rFonts w:ascii="Times New Roman" w:eastAsia="Times New Roman" w:hAnsi="Times New Roman" w:cs="Times New Roman"/>
          <w:sz w:val="24"/>
          <w:szCs w:val="24"/>
          <w:lang w:val="kk-KZ" w:eastAsia="ru-RU"/>
        </w:rPr>
        <w:t xml:space="preserve"> </w:t>
      </w:r>
      <w:r w:rsidR="00512274" w:rsidRPr="00512274">
        <w:rPr>
          <w:rFonts w:ascii="Times New Roman" w:eastAsia="Times New Roman" w:hAnsi="Times New Roman" w:cs="Times New Roman"/>
          <w:sz w:val="24"/>
          <w:szCs w:val="24"/>
          <w:lang w:eastAsia="ru-RU"/>
        </w:rPr>
        <w:t>2 –</w:t>
      </w:r>
      <w:r>
        <w:rPr>
          <w:rFonts w:ascii="Times New Roman" w:eastAsia="Times New Roman" w:hAnsi="Times New Roman" w:cs="Times New Roman"/>
          <w:sz w:val="24"/>
          <w:szCs w:val="24"/>
          <w:lang w:val="kk-KZ" w:eastAsia="ru-RU"/>
        </w:rPr>
        <w:t xml:space="preserve"> </w:t>
      </w:r>
      <w:r w:rsidR="00512274" w:rsidRPr="00512274">
        <w:rPr>
          <w:rFonts w:ascii="Times New Roman" w:eastAsia="Times New Roman" w:hAnsi="Times New Roman" w:cs="Times New Roman"/>
          <w:sz w:val="24"/>
          <w:szCs w:val="24"/>
          <w:lang w:eastAsia="ru-RU"/>
        </w:rPr>
        <w:t>постсинаптическое расширение;</w:t>
      </w:r>
    </w:p>
    <w:p w:rsidR="007476FD"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3 –</w:t>
      </w:r>
      <w:r w:rsidR="007476FD">
        <w:rPr>
          <w:rFonts w:ascii="Times New Roman" w:eastAsia="Times New Roman" w:hAnsi="Times New Roman" w:cs="Times New Roman"/>
          <w:sz w:val="24"/>
          <w:szCs w:val="24"/>
          <w:lang w:val="kk-KZ" w:eastAsia="ru-RU"/>
        </w:rPr>
        <w:t xml:space="preserve"> </w:t>
      </w:r>
      <w:proofErr w:type="spellStart"/>
      <w:r w:rsidRPr="00512274">
        <w:rPr>
          <w:rFonts w:ascii="Times New Roman" w:eastAsia="Times New Roman" w:hAnsi="Times New Roman" w:cs="Times New Roman"/>
          <w:sz w:val="24"/>
          <w:szCs w:val="24"/>
          <w:lang w:eastAsia="ru-RU"/>
        </w:rPr>
        <w:t>пресинаптическую</w:t>
      </w:r>
      <w:proofErr w:type="spellEnd"/>
      <w:r w:rsidRPr="00512274">
        <w:rPr>
          <w:rFonts w:ascii="Times New Roman" w:eastAsia="Times New Roman" w:hAnsi="Times New Roman" w:cs="Times New Roman"/>
          <w:sz w:val="24"/>
          <w:szCs w:val="24"/>
          <w:lang w:eastAsia="ru-RU"/>
        </w:rPr>
        <w:t xml:space="preserve"> мембрану;</w:t>
      </w:r>
      <w:r w:rsidR="007476FD">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4 –</w:t>
      </w:r>
      <w:r w:rsidR="007476FD">
        <w:rPr>
          <w:rFonts w:ascii="Times New Roman" w:eastAsia="Times New Roman" w:hAnsi="Times New Roman" w:cs="Times New Roman"/>
          <w:sz w:val="24"/>
          <w:szCs w:val="24"/>
          <w:lang w:val="kk-KZ" w:eastAsia="ru-RU"/>
        </w:rPr>
        <w:t xml:space="preserve"> </w:t>
      </w:r>
      <w:proofErr w:type="spellStart"/>
      <w:r w:rsidRPr="00512274">
        <w:rPr>
          <w:rFonts w:ascii="Times New Roman" w:eastAsia="Times New Roman" w:hAnsi="Times New Roman" w:cs="Times New Roman"/>
          <w:sz w:val="24"/>
          <w:szCs w:val="24"/>
          <w:lang w:eastAsia="ru-RU"/>
        </w:rPr>
        <w:t>синаптическую</w:t>
      </w:r>
      <w:proofErr w:type="spellEnd"/>
      <w:r w:rsidRPr="00512274">
        <w:rPr>
          <w:rFonts w:ascii="Times New Roman" w:eastAsia="Times New Roman" w:hAnsi="Times New Roman" w:cs="Times New Roman"/>
          <w:sz w:val="24"/>
          <w:szCs w:val="24"/>
          <w:lang w:eastAsia="ru-RU"/>
        </w:rPr>
        <w:t xml:space="preserve"> щель;</w:t>
      </w:r>
    </w:p>
    <w:p w:rsidR="007476FD"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5 –</w:t>
      </w:r>
      <w:r w:rsidR="007476FD">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постсинаптическую мембрану;</w:t>
      </w:r>
      <w:r w:rsidR="007476FD">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6 –</w:t>
      </w:r>
      <w:r w:rsidR="007476FD">
        <w:rPr>
          <w:rFonts w:ascii="Times New Roman" w:eastAsia="Times New Roman" w:hAnsi="Times New Roman" w:cs="Times New Roman"/>
          <w:sz w:val="24"/>
          <w:szCs w:val="24"/>
          <w:lang w:val="kk-KZ" w:eastAsia="ru-RU"/>
        </w:rPr>
        <w:t xml:space="preserve"> </w:t>
      </w:r>
      <w:proofErr w:type="spellStart"/>
      <w:r w:rsidRPr="00512274">
        <w:rPr>
          <w:rFonts w:ascii="Times New Roman" w:eastAsia="Times New Roman" w:hAnsi="Times New Roman" w:cs="Times New Roman"/>
          <w:sz w:val="24"/>
          <w:szCs w:val="24"/>
          <w:lang w:eastAsia="ru-RU"/>
        </w:rPr>
        <w:t>субсинаптическую</w:t>
      </w:r>
      <w:proofErr w:type="spellEnd"/>
      <w:r w:rsidRPr="00512274">
        <w:rPr>
          <w:rFonts w:ascii="Times New Roman" w:eastAsia="Times New Roman" w:hAnsi="Times New Roman" w:cs="Times New Roman"/>
          <w:sz w:val="24"/>
          <w:szCs w:val="24"/>
          <w:lang w:eastAsia="ru-RU"/>
        </w:rPr>
        <w:t xml:space="preserve"> мембрану;</w:t>
      </w:r>
    </w:p>
    <w:p w:rsidR="007476FD"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7 –</w:t>
      </w:r>
      <w:r w:rsidR="007476FD">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везикулы с медиатором;</w:t>
      </w:r>
      <w:r w:rsidR="007476FD">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8 –</w:t>
      </w:r>
      <w:r w:rsidR="007476FD">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митохондрии.</w:t>
      </w:r>
    </w:p>
    <w:p w:rsidR="007476FD" w:rsidRDefault="00512274" w:rsidP="00512274">
      <w:pPr>
        <w:spacing w:after="0" w:line="240" w:lineRule="auto"/>
        <w:jc w:val="both"/>
        <w:rPr>
          <w:rFonts w:ascii="Times New Roman" w:eastAsia="Times New Roman" w:hAnsi="Times New Roman" w:cs="Times New Roman"/>
          <w:sz w:val="24"/>
          <w:szCs w:val="24"/>
          <w:lang w:eastAsia="ru-RU"/>
        </w:rPr>
      </w:pPr>
      <w:r w:rsidRPr="00512274">
        <w:rPr>
          <w:rFonts w:ascii="Times New Roman" w:eastAsia="Times New Roman" w:hAnsi="Times New Roman" w:cs="Times New Roman"/>
          <w:sz w:val="24"/>
          <w:szCs w:val="24"/>
          <w:lang w:eastAsia="ru-RU"/>
        </w:rPr>
        <w:t xml:space="preserve">Указать направление поступления медиатора в синапс (откуда и куда). Описать последовательные этапы </w:t>
      </w:r>
      <w:proofErr w:type="spellStart"/>
      <w:r w:rsidRPr="00512274">
        <w:rPr>
          <w:rFonts w:ascii="Times New Roman" w:eastAsia="Times New Roman" w:hAnsi="Times New Roman" w:cs="Times New Roman"/>
          <w:sz w:val="24"/>
          <w:szCs w:val="24"/>
          <w:lang w:eastAsia="ru-RU"/>
        </w:rPr>
        <w:t>синаптической</w:t>
      </w:r>
      <w:proofErr w:type="spellEnd"/>
      <w:r w:rsidRPr="00512274">
        <w:rPr>
          <w:rFonts w:ascii="Times New Roman" w:eastAsia="Times New Roman" w:hAnsi="Times New Roman" w:cs="Times New Roman"/>
          <w:sz w:val="24"/>
          <w:szCs w:val="24"/>
          <w:lang w:eastAsia="ru-RU"/>
        </w:rPr>
        <w:t xml:space="preserve"> передачи возбуждения и сопоставить их с фазами формирования потенциала действия.</w:t>
      </w:r>
    </w:p>
    <w:p w:rsidR="007476FD" w:rsidRDefault="007476FD" w:rsidP="00512274">
      <w:pPr>
        <w:spacing w:after="0" w:line="240" w:lineRule="auto"/>
        <w:jc w:val="both"/>
        <w:rPr>
          <w:rFonts w:ascii="Times New Roman" w:eastAsia="Times New Roman" w:hAnsi="Times New Roman" w:cs="Times New Roman"/>
          <w:sz w:val="24"/>
          <w:szCs w:val="24"/>
          <w:lang w:eastAsia="ru-RU"/>
        </w:rPr>
      </w:pPr>
    </w:p>
    <w:p w:rsidR="007476FD" w:rsidRDefault="00512274" w:rsidP="00512274">
      <w:pPr>
        <w:spacing w:after="0" w:line="240" w:lineRule="auto"/>
        <w:jc w:val="both"/>
        <w:rPr>
          <w:rFonts w:ascii="Times New Roman" w:eastAsia="Times New Roman" w:hAnsi="Times New Roman" w:cs="Times New Roman"/>
          <w:b/>
          <w:sz w:val="24"/>
          <w:szCs w:val="24"/>
          <w:lang w:eastAsia="ru-RU"/>
        </w:rPr>
      </w:pPr>
      <w:r w:rsidRPr="00512274">
        <w:rPr>
          <w:rFonts w:ascii="Times New Roman" w:eastAsia="Times New Roman" w:hAnsi="Times New Roman" w:cs="Times New Roman"/>
          <w:b/>
          <w:sz w:val="24"/>
          <w:szCs w:val="24"/>
          <w:lang w:eastAsia="ru-RU"/>
        </w:rPr>
        <w:t xml:space="preserve">Задание </w:t>
      </w:r>
      <w:r w:rsidR="00A76BE5">
        <w:rPr>
          <w:rFonts w:ascii="Times New Roman" w:eastAsia="Times New Roman" w:hAnsi="Times New Roman" w:cs="Times New Roman"/>
          <w:b/>
          <w:sz w:val="24"/>
          <w:szCs w:val="24"/>
          <w:lang w:val="kk-KZ" w:eastAsia="ru-RU"/>
        </w:rPr>
        <w:t>3</w:t>
      </w:r>
      <w:r w:rsidRPr="00512274">
        <w:rPr>
          <w:rFonts w:ascii="Times New Roman" w:eastAsia="Times New Roman" w:hAnsi="Times New Roman" w:cs="Times New Roman"/>
          <w:b/>
          <w:sz w:val="24"/>
          <w:szCs w:val="24"/>
          <w:lang w:eastAsia="ru-RU"/>
        </w:rPr>
        <w:t>. Возбуждающий и тормозной синапсы</w:t>
      </w:r>
    </w:p>
    <w:p w:rsidR="00A03BE4" w:rsidRDefault="00A03BE4" w:rsidP="00512274">
      <w:pPr>
        <w:spacing w:after="0" w:line="240" w:lineRule="auto"/>
        <w:jc w:val="both"/>
        <w:rPr>
          <w:rFonts w:ascii="Times New Roman" w:eastAsia="Times New Roman" w:hAnsi="Times New Roman" w:cs="Times New Roman"/>
          <w:b/>
          <w:sz w:val="24"/>
          <w:szCs w:val="24"/>
          <w:lang w:eastAsia="ru-RU"/>
        </w:rPr>
      </w:pPr>
    </w:p>
    <w:p w:rsidR="00A03BE4" w:rsidRDefault="00A03BE4" w:rsidP="0051227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Заполнить таблицу – Отличия возбуждающего и тормозного синапсов</w:t>
      </w:r>
    </w:p>
    <w:tbl>
      <w:tblPr>
        <w:tblStyle w:val="a7"/>
        <w:tblW w:w="0" w:type="auto"/>
        <w:tblLook w:val="04A0" w:firstRow="1" w:lastRow="0" w:firstColumn="1" w:lastColumn="0" w:noHBand="0" w:noVBand="1"/>
      </w:tblPr>
      <w:tblGrid>
        <w:gridCol w:w="3115"/>
        <w:gridCol w:w="3115"/>
        <w:gridCol w:w="3115"/>
      </w:tblGrid>
      <w:tr w:rsidR="00A03BE4" w:rsidTr="00A03BE4">
        <w:tc>
          <w:tcPr>
            <w:tcW w:w="3115" w:type="dxa"/>
          </w:tcPr>
          <w:p w:rsidR="00A03BE4" w:rsidRDefault="00A03BE4" w:rsidP="005122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Показатели</w:t>
            </w:r>
          </w:p>
        </w:tc>
        <w:tc>
          <w:tcPr>
            <w:tcW w:w="3115" w:type="dxa"/>
          </w:tcPr>
          <w:p w:rsidR="00A03BE4" w:rsidRDefault="00A03BE4" w:rsidP="00A03BE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Возбуждающий синапс</w:t>
            </w:r>
            <w:r w:rsidRPr="0051227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w:t>
            </w:r>
            <w:r w:rsidRPr="00512274">
              <w:rPr>
                <w:rFonts w:ascii="Times New Roman" w:eastAsia="Times New Roman" w:hAnsi="Times New Roman" w:cs="Times New Roman"/>
                <w:sz w:val="24"/>
                <w:szCs w:val="24"/>
                <w:lang w:eastAsia="ru-RU"/>
              </w:rPr>
              <w:t>ВПСП</w:t>
            </w:r>
            <w:r>
              <w:rPr>
                <w:rFonts w:ascii="Times New Roman" w:eastAsia="Times New Roman" w:hAnsi="Times New Roman" w:cs="Times New Roman"/>
                <w:sz w:val="24"/>
                <w:szCs w:val="24"/>
                <w:lang w:val="kk-KZ" w:eastAsia="ru-RU"/>
              </w:rPr>
              <w:t xml:space="preserve">) </w:t>
            </w:r>
            <w:r w:rsidRPr="00512274">
              <w:rPr>
                <w:rFonts w:ascii="Times New Roman" w:eastAsia="Times New Roman" w:hAnsi="Times New Roman" w:cs="Times New Roman"/>
                <w:sz w:val="24"/>
                <w:szCs w:val="24"/>
                <w:lang w:eastAsia="ru-RU"/>
              </w:rPr>
              <w:t xml:space="preserve"> </w:t>
            </w:r>
          </w:p>
        </w:tc>
        <w:tc>
          <w:tcPr>
            <w:tcW w:w="3115" w:type="dxa"/>
          </w:tcPr>
          <w:p w:rsidR="00A03BE4" w:rsidRPr="00A03BE4" w:rsidRDefault="00A03BE4" w:rsidP="00A03BE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тормозной синапс</w:t>
            </w:r>
            <w:r w:rsidRPr="0051227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w:t>
            </w:r>
            <w:r w:rsidRPr="00512274">
              <w:rPr>
                <w:rFonts w:ascii="Times New Roman" w:eastAsia="Times New Roman" w:hAnsi="Times New Roman" w:cs="Times New Roman"/>
                <w:sz w:val="24"/>
                <w:szCs w:val="24"/>
                <w:lang w:eastAsia="ru-RU"/>
              </w:rPr>
              <w:t>ТПСП</w:t>
            </w:r>
            <w:r>
              <w:rPr>
                <w:rFonts w:ascii="Times New Roman" w:eastAsia="Times New Roman" w:hAnsi="Times New Roman" w:cs="Times New Roman"/>
                <w:sz w:val="24"/>
                <w:szCs w:val="24"/>
                <w:lang w:val="kk-KZ" w:eastAsia="ru-RU"/>
              </w:rPr>
              <w:t>)</w:t>
            </w:r>
          </w:p>
        </w:tc>
      </w:tr>
      <w:tr w:rsidR="00A03BE4" w:rsidTr="00A03BE4">
        <w:tc>
          <w:tcPr>
            <w:tcW w:w="3115" w:type="dxa"/>
          </w:tcPr>
          <w:p w:rsidR="00A03BE4" w:rsidRDefault="00A03BE4" w:rsidP="005122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Медиатор</w:t>
            </w: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r>
      <w:tr w:rsidR="00A03BE4" w:rsidTr="00A03BE4">
        <w:tc>
          <w:tcPr>
            <w:tcW w:w="3115" w:type="dxa"/>
          </w:tcPr>
          <w:p w:rsidR="00A03BE4" w:rsidRDefault="00A03BE4" w:rsidP="005122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Явление на пост-синаптической мембране</w:t>
            </w: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r>
      <w:tr w:rsidR="00A03BE4" w:rsidTr="00A03BE4">
        <w:tc>
          <w:tcPr>
            <w:tcW w:w="3115" w:type="dxa"/>
          </w:tcPr>
          <w:p w:rsidR="00A03BE4" w:rsidRDefault="00A03BE4" w:rsidP="005122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Ионная проницаемость</w:t>
            </w: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r>
      <w:tr w:rsidR="00A03BE4" w:rsidTr="00A03BE4">
        <w:tc>
          <w:tcPr>
            <w:tcW w:w="3115" w:type="dxa"/>
          </w:tcPr>
          <w:p w:rsidR="00A03BE4" w:rsidRDefault="00A03BE4" w:rsidP="005122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Изменение возбудимости постсинаптической мембраны</w:t>
            </w: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c>
          <w:tcPr>
            <w:tcW w:w="3115" w:type="dxa"/>
          </w:tcPr>
          <w:p w:rsidR="00A03BE4" w:rsidRDefault="00A03BE4" w:rsidP="00512274">
            <w:pPr>
              <w:jc w:val="both"/>
              <w:rPr>
                <w:rFonts w:ascii="Times New Roman" w:eastAsia="Times New Roman" w:hAnsi="Times New Roman" w:cs="Times New Roman"/>
                <w:sz w:val="24"/>
                <w:szCs w:val="24"/>
                <w:lang w:val="kk-KZ" w:eastAsia="ru-RU"/>
              </w:rPr>
            </w:pPr>
          </w:p>
        </w:tc>
      </w:tr>
    </w:tbl>
    <w:p w:rsidR="00512274" w:rsidRDefault="00A03BE4" w:rsidP="005122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lastRenderedPageBreak/>
        <w:t>Зарисовать синапсы, н</w:t>
      </w:r>
      <w:r w:rsidR="00512274" w:rsidRPr="00512274">
        <w:rPr>
          <w:rFonts w:ascii="Times New Roman" w:eastAsia="Times New Roman" w:hAnsi="Times New Roman" w:cs="Times New Roman"/>
          <w:sz w:val="24"/>
          <w:szCs w:val="24"/>
          <w:lang w:eastAsia="ru-RU"/>
        </w:rPr>
        <w:t>а рисунке обозначить возбуждающий и тормозной синапсы.</w:t>
      </w:r>
      <w:r>
        <w:rPr>
          <w:rFonts w:ascii="Times New Roman" w:eastAsia="Times New Roman" w:hAnsi="Times New Roman" w:cs="Times New Roman"/>
          <w:sz w:val="24"/>
          <w:szCs w:val="24"/>
          <w:lang w:val="kk-KZ" w:eastAsia="ru-RU"/>
        </w:rPr>
        <w:t xml:space="preserve"> </w:t>
      </w:r>
      <w:proofErr w:type="spellStart"/>
      <w:r w:rsidR="00512274" w:rsidRPr="00512274">
        <w:rPr>
          <w:rFonts w:ascii="Times New Roman" w:eastAsia="Times New Roman" w:hAnsi="Times New Roman" w:cs="Times New Roman"/>
          <w:sz w:val="24"/>
          <w:szCs w:val="24"/>
          <w:lang w:eastAsia="ru-RU"/>
        </w:rPr>
        <w:t>Указать</w:t>
      </w:r>
      <w:proofErr w:type="gramStart"/>
      <w:r w:rsidR="00512274" w:rsidRPr="00512274">
        <w:rPr>
          <w:rFonts w:ascii="Times New Roman" w:eastAsia="Times New Roman" w:hAnsi="Times New Roman" w:cs="Times New Roman"/>
          <w:sz w:val="24"/>
          <w:szCs w:val="24"/>
          <w:lang w:eastAsia="ru-RU"/>
        </w:rPr>
        <w:t>,к</w:t>
      </w:r>
      <w:proofErr w:type="gramEnd"/>
      <w:r w:rsidR="00512274" w:rsidRPr="00512274">
        <w:rPr>
          <w:rFonts w:ascii="Times New Roman" w:eastAsia="Times New Roman" w:hAnsi="Times New Roman" w:cs="Times New Roman"/>
          <w:sz w:val="24"/>
          <w:szCs w:val="24"/>
          <w:lang w:eastAsia="ru-RU"/>
        </w:rPr>
        <w:t>акие</w:t>
      </w:r>
      <w:proofErr w:type="spellEnd"/>
      <w:r w:rsidR="00512274" w:rsidRPr="00512274">
        <w:rPr>
          <w:rFonts w:ascii="Times New Roman" w:eastAsia="Times New Roman" w:hAnsi="Times New Roman" w:cs="Times New Roman"/>
          <w:sz w:val="24"/>
          <w:szCs w:val="24"/>
          <w:lang w:eastAsia="ru-RU"/>
        </w:rPr>
        <w:t xml:space="preserve"> ионы и в каком направлении движутся при формировании ВПСП и ТПСП.</w:t>
      </w:r>
    </w:p>
    <w:p w:rsidR="00A03BE4" w:rsidRPr="00512274" w:rsidRDefault="00A03BE4" w:rsidP="00512274">
      <w:pPr>
        <w:spacing w:after="0" w:line="240" w:lineRule="auto"/>
        <w:jc w:val="both"/>
        <w:rPr>
          <w:rFonts w:ascii="Times New Roman" w:eastAsia="Times New Roman" w:hAnsi="Times New Roman" w:cs="Times New Roman"/>
          <w:sz w:val="24"/>
          <w:szCs w:val="24"/>
          <w:lang w:eastAsia="ru-RU"/>
        </w:rPr>
      </w:pPr>
    </w:p>
    <w:p w:rsidR="00512274" w:rsidRDefault="00512274" w:rsidP="00512274">
      <w:pPr>
        <w:pStyle w:val="21"/>
        <w:spacing w:after="0" w:line="240" w:lineRule="auto"/>
        <w:ind w:left="0"/>
        <w:jc w:val="both"/>
        <w:rPr>
          <w:b/>
        </w:rPr>
      </w:pPr>
      <w:r w:rsidRPr="00A76BE5">
        <w:rPr>
          <w:b/>
        </w:rPr>
        <w:t xml:space="preserve">Задание </w:t>
      </w:r>
      <w:r w:rsidR="00A76BE5">
        <w:rPr>
          <w:b/>
          <w:lang w:val="kk-KZ"/>
        </w:rPr>
        <w:t>4</w:t>
      </w:r>
      <w:r w:rsidRPr="00A76BE5">
        <w:rPr>
          <w:b/>
        </w:rPr>
        <w:t xml:space="preserve">. </w:t>
      </w:r>
      <w:r w:rsidR="00A76BE5" w:rsidRPr="00A76BE5">
        <w:rPr>
          <w:b/>
          <w:lang w:val="kk-KZ"/>
        </w:rPr>
        <w:t>Записать в тетради в</w:t>
      </w:r>
      <w:r w:rsidRPr="00A76BE5">
        <w:rPr>
          <w:b/>
        </w:rPr>
        <w:t xml:space="preserve">иды </w:t>
      </w:r>
      <w:proofErr w:type="spellStart"/>
      <w:r w:rsidRPr="00A76BE5">
        <w:rPr>
          <w:b/>
        </w:rPr>
        <w:t>синаптических</w:t>
      </w:r>
      <w:proofErr w:type="spellEnd"/>
      <w:r w:rsidRPr="00A76BE5">
        <w:rPr>
          <w:b/>
        </w:rPr>
        <w:t xml:space="preserve"> контактов </w:t>
      </w:r>
    </w:p>
    <w:p w:rsidR="00804BC2" w:rsidRPr="00A76BE5" w:rsidRDefault="00804BC2" w:rsidP="00512274">
      <w:pPr>
        <w:pStyle w:val="21"/>
        <w:spacing w:after="0" w:line="240" w:lineRule="auto"/>
        <w:ind w:left="0"/>
        <w:jc w:val="both"/>
        <w:rPr>
          <w:b/>
        </w:rPr>
      </w:pPr>
      <w:r>
        <w:rPr>
          <w:b/>
        </w:rPr>
        <w:t>Задание 5. Решить ситуационные задачи</w:t>
      </w:r>
    </w:p>
    <w:p w:rsidR="00B420BC" w:rsidRPr="006E47F5" w:rsidRDefault="00B420BC" w:rsidP="00B17B54">
      <w:pPr>
        <w:spacing w:after="0" w:line="240" w:lineRule="auto"/>
        <w:jc w:val="center"/>
        <w:rPr>
          <w:rFonts w:ascii="Times New Roman" w:eastAsia="Times New Roman" w:hAnsi="Times New Roman" w:cs="Times New Roman"/>
          <w:i/>
          <w:sz w:val="24"/>
          <w:szCs w:val="24"/>
          <w:lang w:eastAsia="ru-RU"/>
        </w:rPr>
      </w:pPr>
      <w:r w:rsidRPr="006E47F5">
        <w:rPr>
          <w:rFonts w:ascii="Times New Roman" w:eastAsia="Times New Roman" w:hAnsi="Times New Roman" w:cs="Times New Roman"/>
          <w:i/>
          <w:sz w:val="24"/>
          <w:szCs w:val="24"/>
          <w:lang w:eastAsia="ru-RU"/>
        </w:rPr>
        <w:t>Нервно-мышечная передача</w:t>
      </w:r>
    </w:p>
    <w:p w:rsidR="00B420BC" w:rsidRPr="006E47F5" w:rsidRDefault="00B420BC" w:rsidP="00C1010E">
      <w:pPr>
        <w:spacing w:after="0" w:line="240" w:lineRule="auto"/>
        <w:jc w:val="both"/>
        <w:rPr>
          <w:rFonts w:ascii="Times New Roman" w:eastAsia="Times New Roman" w:hAnsi="Times New Roman" w:cs="Times New Roman"/>
          <w:sz w:val="24"/>
          <w:szCs w:val="24"/>
          <w:lang w:eastAsia="ru-RU"/>
        </w:rPr>
      </w:pPr>
      <w:r w:rsidRPr="006E47F5">
        <w:rPr>
          <w:rFonts w:ascii="Times New Roman" w:eastAsia="Times New Roman" w:hAnsi="Times New Roman" w:cs="Times New Roman"/>
          <w:sz w:val="24"/>
          <w:szCs w:val="24"/>
          <w:u w:val="single"/>
          <w:lang w:eastAsia="ru-RU"/>
        </w:rPr>
        <w:t>Задача 1.</w:t>
      </w:r>
      <w:r w:rsidRPr="006E47F5">
        <w:rPr>
          <w:rFonts w:ascii="Times New Roman" w:eastAsia="Times New Roman" w:hAnsi="Times New Roman" w:cs="Times New Roman"/>
          <w:sz w:val="24"/>
          <w:szCs w:val="24"/>
          <w:lang w:eastAsia="ru-RU"/>
        </w:rPr>
        <w:t xml:space="preserve"> Мышцу нервно-мышечного препарата подвергают непрямому раздражению. Через некоторое время амплитуда сокращений начинает уменьш</w:t>
      </w:r>
      <w:r w:rsidR="006E47F5">
        <w:rPr>
          <w:rFonts w:ascii="Times New Roman" w:eastAsia="Times New Roman" w:hAnsi="Times New Roman" w:cs="Times New Roman"/>
          <w:sz w:val="24"/>
          <w:szCs w:val="24"/>
          <w:lang w:eastAsia="ru-RU"/>
        </w:rPr>
        <w:t>а</w:t>
      </w:r>
      <w:r w:rsidRPr="006E47F5">
        <w:rPr>
          <w:rFonts w:ascii="Times New Roman" w:eastAsia="Times New Roman" w:hAnsi="Times New Roman" w:cs="Times New Roman"/>
          <w:sz w:val="24"/>
          <w:szCs w:val="24"/>
          <w:lang w:eastAsia="ru-RU"/>
        </w:rPr>
        <w:t>ться. Означает ли это</w:t>
      </w:r>
      <w:r w:rsidR="006E47F5">
        <w:rPr>
          <w:rFonts w:ascii="Times New Roman" w:eastAsia="Times New Roman" w:hAnsi="Times New Roman" w:cs="Times New Roman"/>
          <w:sz w:val="24"/>
          <w:szCs w:val="24"/>
          <w:lang w:eastAsia="ru-RU"/>
        </w:rPr>
        <w:t>, ч</w:t>
      </w:r>
      <w:r w:rsidRPr="006E47F5">
        <w:rPr>
          <w:rFonts w:ascii="Times New Roman" w:eastAsia="Times New Roman" w:hAnsi="Times New Roman" w:cs="Times New Roman"/>
          <w:sz w:val="24"/>
          <w:szCs w:val="24"/>
          <w:lang w:eastAsia="ru-RU"/>
        </w:rPr>
        <w:t>то в мышце наступило утомление? Как поставить проверочный опыт?</w:t>
      </w:r>
    </w:p>
    <w:p w:rsidR="00B420BC" w:rsidRPr="006E47F5" w:rsidRDefault="00B420BC" w:rsidP="00C1010E">
      <w:pPr>
        <w:spacing w:after="0" w:line="240" w:lineRule="auto"/>
        <w:jc w:val="both"/>
        <w:rPr>
          <w:rFonts w:ascii="Times New Roman" w:eastAsia="Times New Roman" w:hAnsi="Times New Roman" w:cs="Times New Roman"/>
          <w:sz w:val="24"/>
          <w:szCs w:val="24"/>
          <w:lang w:val="kk-KZ" w:eastAsia="ru-RU"/>
        </w:rPr>
      </w:pPr>
      <w:r w:rsidRPr="006E47F5">
        <w:rPr>
          <w:rFonts w:ascii="Times New Roman" w:eastAsia="Times New Roman" w:hAnsi="Times New Roman" w:cs="Times New Roman"/>
          <w:sz w:val="24"/>
          <w:szCs w:val="24"/>
          <w:u w:val="single"/>
          <w:lang w:eastAsia="ru-RU"/>
        </w:rPr>
        <w:t xml:space="preserve">Задача </w:t>
      </w:r>
      <w:r w:rsidR="00E02FE0" w:rsidRPr="006E47F5">
        <w:rPr>
          <w:rFonts w:ascii="Times New Roman" w:eastAsia="Times New Roman" w:hAnsi="Times New Roman" w:cs="Times New Roman"/>
          <w:sz w:val="24"/>
          <w:szCs w:val="24"/>
          <w:u w:val="single"/>
          <w:lang w:val="kk-KZ" w:eastAsia="ru-RU"/>
        </w:rPr>
        <w:t>2</w:t>
      </w:r>
      <w:r w:rsidRPr="006E47F5">
        <w:rPr>
          <w:rFonts w:ascii="Times New Roman" w:eastAsia="Times New Roman" w:hAnsi="Times New Roman" w:cs="Times New Roman"/>
          <w:sz w:val="24"/>
          <w:szCs w:val="24"/>
          <w:u w:val="single"/>
          <w:lang w:eastAsia="ru-RU"/>
        </w:rPr>
        <w:t>.</w:t>
      </w:r>
      <w:r w:rsidRPr="006E47F5">
        <w:rPr>
          <w:rFonts w:ascii="Times New Roman" w:eastAsia="Times New Roman" w:hAnsi="Times New Roman" w:cs="Times New Roman"/>
          <w:sz w:val="24"/>
          <w:szCs w:val="24"/>
          <w:lang w:val="kk-KZ" w:eastAsia="ru-RU"/>
        </w:rPr>
        <w:t xml:space="preserve"> </w:t>
      </w:r>
      <w:r w:rsidRPr="006E47F5">
        <w:rPr>
          <w:rFonts w:ascii="Times New Roman" w:eastAsia="Times New Roman" w:hAnsi="Times New Roman" w:cs="Times New Roman"/>
          <w:sz w:val="24"/>
          <w:szCs w:val="24"/>
          <w:lang w:eastAsia="ru-RU"/>
        </w:rPr>
        <w:t xml:space="preserve">Представим себе вещество, которое, попадая в синапс, значительно суживает </w:t>
      </w:r>
      <w:proofErr w:type="spellStart"/>
      <w:r w:rsidRPr="006E47F5">
        <w:rPr>
          <w:rFonts w:ascii="Times New Roman" w:eastAsia="Times New Roman" w:hAnsi="Times New Roman" w:cs="Times New Roman"/>
          <w:sz w:val="24"/>
          <w:szCs w:val="24"/>
          <w:lang w:eastAsia="ru-RU"/>
        </w:rPr>
        <w:t>синаптическую</w:t>
      </w:r>
      <w:proofErr w:type="spellEnd"/>
      <w:r w:rsidRPr="006E47F5">
        <w:rPr>
          <w:rFonts w:ascii="Times New Roman" w:eastAsia="Times New Roman" w:hAnsi="Times New Roman" w:cs="Times New Roman"/>
          <w:sz w:val="24"/>
          <w:szCs w:val="24"/>
          <w:lang w:eastAsia="ru-RU"/>
        </w:rPr>
        <w:t xml:space="preserve"> щель и одновременно блокирует выделение медиатора. Сможет ли возбуждение пройти через такой синапс?</w:t>
      </w:r>
      <w:r w:rsidRPr="006E47F5">
        <w:rPr>
          <w:rFonts w:ascii="Times New Roman" w:eastAsia="Times New Roman" w:hAnsi="Times New Roman" w:cs="Times New Roman"/>
          <w:sz w:val="24"/>
          <w:szCs w:val="24"/>
          <w:lang w:val="kk-KZ" w:eastAsia="ru-RU"/>
        </w:rPr>
        <w:t xml:space="preserve"> </w:t>
      </w:r>
      <w:r w:rsidR="006E47F5">
        <w:rPr>
          <w:rFonts w:ascii="Times New Roman" w:eastAsia="Times New Roman" w:hAnsi="Times New Roman" w:cs="Times New Roman"/>
          <w:sz w:val="24"/>
          <w:szCs w:val="24"/>
          <w:lang w:val="kk-KZ" w:eastAsia="ru-RU"/>
        </w:rPr>
        <w:t>Объясните.</w:t>
      </w:r>
    </w:p>
    <w:p w:rsidR="003B3C81" w:rsidRPr="006E47F5" w:rsidRDefault="003B3C81" w:rsidP="00C1010E">
      <w:pPr>
        <w:spacing w:after="0" w:line="240" w:lineRule="auto"/>
        <w:jc w:val="both"/>
        <w:rPr>
          <w:rFonts w:ascii="Times New Roman" w:eastAsia="Times New Roman" w:hAnsi="Times New Roman" w:cs="Times New Roman"/>
          <w:sz w:val="24"/>
          <w:szCs w:val="24"/>
          <w:lang w:eastAsia="ru-RU"/>
        </w:rPr>
      </w:pPr>
      <w:r w:rsidRPr="006E47F5">
        <w:rPr>
          <w:rFonts w:ascii="Times New Roman" w:eastAsia="Times New Roman" w:hAnsi="Times New Roman" w:cs="Times New Roman"/>
          <w:sz w:val="24"/>
          <w:szCs w:val="24"/>
          <w:u w:val="single"/>
          <w:lang w:eastAsia="ru-RU"/>
        </w:rPr>
        <w:t xml:space="preserve">Задача </w:t>
      </w:r>
      <w:r w:rsidRPr="006E47F5">
        <w:rPr>
          <w:rFonts w:ascii="Times New Roman" w:eastAsia="Times New Roman" w:hAnsi="Times New Roman" w:cs="Times New Roman"/>
          <w:sz w:val="24"/>
          <w:szCs w:val="24"/>
          <w:u w:val="single"/>
          <w:lang w:val="kk-KZ" w:eastAsia="ru-RU"/>
        </w:rPr>
        <w:t>3</w:t>
      </w:r>
      <w:r w:rsidRPr="006E47F5">
        <w:rPr>
          <w:rFonts w:ascii="Times New Roman" w:eastAsia="Times New Roman" w:hAnsi="Times New Roman" w:cs="Times New Roman"/>
          <w:sz w:val="24"/>
          <w:szCs w:val="24"/>
          <w:u w:val="single"/>
          <w:lang w:eastAsia="ru-RU"/>
        </w:rPr>
        <w:t>.</w:t>
      </w:r>
      <w:r w:rsidRPr="006E47F5">
        <w:rPr>
          <w:rFonts w:ascii="Times New Roman" w:eastAsia="Times New Roman" w:hAnsi="Times New Roman" w:cs="Times New Roman"/>
          <w:sz w:val="24"/>
          <w:szCs w:val="24"/>
          <w:lang w:eastAsia="ru-RU"/>
        </w:rPr>
        <w:t xml:space="preserve"> Какая из перечисленных возбудимых структур характеризуется наибольшей возбуд</w:t>
      </w:r>
      <w:r w:rsidR="006E47F5">
        <w:rPr>
          <w:rFonts w:ascii="Times New Roman" w:eastAsia="Times New Roman" w:hAnsi="Times New Roman" w:cs="Times New Roman"/>
          <w:sz w:val="24"/>
          <w:szCs w:val="24"/>
          <w:lang w:eastAsia="ru-RU"/>
        </w:rPr>
        <w:t>имостью: нерв, синапс или мышца</w:t>
      </w:r>
      <w:r w:rsidRPr="006E47F5">
        <w:rPr>
          <w:rFonts w:ascii="Times New Roman" w:eastAsia="Times New Roman" w:hAnsi="Times New Roman" w:cs="Times New Roman"/>
          <w:sz w:val="24"/>
          <w:szCs w:val="24"/>
          <w:lang w:eastAsia="ru-RU"/>
        </w:rPr>
        <w:t>? У какой структуры лабильность наименьшая?</w:t>
      </w:r>
    </w:p>
    <w:p w:rsidR="00B420BC" w:rsidRPr="006E47F5" w:rsidRDefault="00B420BC" w:rsidP="00C1010E">
      <w:pPr>
        <w:spacing w:after="0" w:line="240" w:lineRule="auto"/>
        <w:jc w:val="both"/>
        <w:rPr>
          <w:rFonts w:ascii="Times New Roman" w:eastAsia="Times New Roman" w:hAnsi="Times New Roman" w:cs="Times New Roman"/>
          <w:sz w:val="24"/>
          <w:szCs w:val="24"/>
          <w:lang w:val="kk-KZ" w:eastAsia="ru-RU"/>
        </w:rPr>
      </w:pPr>
      <w:r w:rsidRPr="006E47F5">
        <w:rPr>
          <w:rFonts w:ascii="Times New Roman" w:eastAsia="Times New Roman" w:hAnsi="Times New Roman" w:cs="Times New Roman"/>
          <w:sz w:val="24"/>
          <w:szCs w:val="24"/>
          <w:u w:val="single"/>
          <w:lang w:eastAsia="ru-RU"/>
        </w:rPr>
        <w:t xml:space="preserve">Задача </w:t>
      </w:r>
      <w:r w:rsidR="006E47F5">
        <w:rPr>
          <w:rFonts w:ascii="Times New Roman" w:eastAsia="Times New Roman" w:hAnsi="Times New Roman" w:cs="Times New Roman"/>
          <w:sz w:val="24"/>
          <w:szCs w:val="24"/>
          <w:u w:val="single"/>
          <w:lang w:eastAsia="ru-RU"/>
        </w:rPr>
        <w:t>4</w:t>
      </w:r>
      <w:r w:rsidRPr="006E47F5">
        <w:rPr>
          <w:rFonts w:ascii="Times New Roman" w:eastAsia="Times New Roman" w:hAnsi="Times New Roman" w:cs="Times New Roman"/>
          <w:sz w:val="24"/>
          <w:szCs w:val="24"/>
          <w:u w:val="single"/>
          <w:lang w:eastAsia="ru-RU"/>
        </w:rPr>
        <w:t>.</w:t>
      </w:r>
      <w:r w:rsidRPr="006E47F5">
        <w:rPr>
          <w:rFonts w:ascii="Times New Roman" w:eastAsia="Times New Roman" w:hAnsi="Times New Roman" w:cs="Times New Roman"/>
          <w:sz w:val="24"/>
          <w:szCs w:val="24"/>
          <w:lang w:eastAsia="ru-RU"/>
        </w:rPr>
        <w:t xml:space="preserve"> При раздражении нервно-мышечного препарат</w:t>
      </w:r>
      <w:r w:rsidRPr="006E47F5">
        <w:rPr>
          <w:rFonts w:ascii="Times New Roman" w:eastAsia="Times New Roman" w:hAnsi="Times New Roman" w:cs="Times New Roman"/>
          <w:sz w:val="24"/>
          <w:szCs w:val="24"/>
          <w:lang w:val="kk-KZ" w:eastAsia="ru-RU"/>
        </w:rPr>
        <w:t>а</w:t>
      </w:r>
      <w:r w:rsidRPr="006E47F5">
        <w:rPr>
          <w:rFonts w:ascii="Times New Roman" w:eastAsia="Times New Roman" w:hAnsi="Times New Roman" w:cs="Times New Roman"/>
          <w:sz w:val="24"/>
          <w:szCs w:val="24"/>
          <w:lang w:eastAsia="ru-RU"/>
        </w:rPr>
        <w:t xml:space="preserve"> в мышце возникали потенциалы действия. Затем область концевой пластинки </w:t>
      </w:r>
      <w:proofErr w:type="spellStart"/>
      <w:r w:rsidRPr="006E47F5">
        <w:rPr>
          <w:rFonts w:ascii="Times New Roman" w:eastAsia="Times New Roman" w:hAnsi="Times New Roman" w:cs="Times New Roman"/>
          <w:sz w:val="24"/>
          <w:szCs w:val="24"/>
          <w:lang w:eastAsia="ru-RU"/>
        </w:rPr>
        <w:t>перфузировали</w:t>
      </w:r>
      <w:proofErr w:type="spellEnd"/>
      <w:r w:rsidRPr="006E47F5">
        <w:rPr>
          <w:rFonts w:ascii="Times New Roman" w:eastAsia="Times New Roman" w:hAnsi="Times New Roman" w:cs="Times New Roman"/>
          <w:sz w:val="24"/>
          <w:szCs w:val="24"/>
          <w:lang w:eastAsia="ru-RU"/>
        </w:rPr>
        <w:t xml:space="preserve"> раствором, содержащим ионы магния,</w:t>
      </w:r>
      <w:r w:rsidRPr="006E47F5">
        <w:rPr>
          <w:rFonts w:ascii="Times New Roman" w:eastAsia="Times New Roman" w:hAnsi="Times New Roman" w:cs="Times New Roman"/>
          <w:sz w:val="24"/>
          <w:szCs w:val="24"/>
          <w:lang w:val="kk-KZ" w:eastAsia="ru-RU"/>
        </w:rPr>
        <w:t xml:space="preserve"> </w:t>
      </w:r>
      <w:r w:rsidRPr="006E47F5">
        <w:rPr>
          <w:rFonts w:ascii="Times New Roman" w:eastAsia="Times New Roman" w:hAnsi="Times New Roman" w:cs="Times New Roman"/>
          <w:sz w:val="24"/>
          <w:szCs w:val="24"/>
          <w:lang w:eastAsia="ru-RU"/>
        </w:rPr>
        <w:t>что привело к прекращению генерации</w:t>
      </w:r>
      <w:r w:rsidRPr="006E47F5">
        <w:rPr>
          <w:rFonts w:ascii="Times New Roman" w:eastAsia="Times New Roman" w:hAnsi="Times New Roman" w:cs="Times New Roman"/>
          <w:sz w:val="24"/>
          <w:szCs w:val="24"/>
          <w:lang w:val="kk-KZ" w:eastAsia="ru-RU"/>
        </w:rPr>
        <w:t xml:space="preserve"> </w:t>
      </w:r>
      <w:r w:rsidRPr="006E47F5">
        <w:rPr>
          <w:rFonts w:ascii="Times New Roman" w:eastAsia="Times New Roman" w:hAnsi="Times New Roman" w:cs="Times New Roman"/>
          <w:sz w:val="24"/>
          <w:szCs w:val="24"/>
          <w:lang w:eastAsia="ru-RU"/>
        </w:rPr>
        <w:t>потенциалов действия в мышце.</w:t>
      </w:r>
      <w:r w:rsidRPr="006E47F5">
        <w:rPr>
          <w:rFonts w:ascii="Times New Roman" w:eastAsia="Times New Roman" w:hAnsi="Times New Roman" w:cs="Times New Roman"/>
          <w:sz w:val="24"/>
          <w:szCs w:val="24"/>
          <w:lang w:val="kk-KZ" w:eastAsia="ru-RU"/>
        </w:rPr>
        <w:t xml:space="preserve"> </w:t>
      </w:r>
      <w:r w:rsidRPr="006E47F5">
        <w:rPr>
          <w:rFonts w:ascii="Times New Roman" w:eastAsia="Times New Roman" w:hAnsi="Times New Roman" w:cs="Times New Roman"/>
          <w:sz w:val="24"/>
          <w:szCs w:val="24"/>
          <w:lang w:eastAsia="ru-RU"/>
        </w:rPr>
        <w:t>В чем причина?</w:t>
      </w:r>
      <w:r w:rsidRPr="006E47F5">
        <w:rPr>
          <w:rFonts w:ascii="Times New Roman" w:eastAsia="Times New Roman" w:hAnsi="Times New Roman" w:cs="Times New Roman"/>
          <w:sz w:val="24"/>
          <w:szCs w:val="24"/>
          <w:lang w:val="kk-KZ" w:eastAsia="ru-RU"/>
        </w:rPr>
        <w:t xml:space="preserve"> </w:t>
      </w:r>
    </w:p>
    <w:p w:rsidR="00B420BC" w:rsidRPr="006E47F5" w:rsidRDefault="00B420BC" w:rsidP="00C1010E">
      <w:pPr>
        <w:spacing w:after="0" w:line="240" w:lineRule="auto"/>
        <w:jc w:val="both"/>
        <w:rPr>
          <w:rFonts w:ascii="Times New Roman" w:eastAsia="Times New Roman" w:hAnsi="Times New Roman" w:cs="Times New Roman"/>
          <w:sz w:val="24"/>
          <w:szCs w:val="24"/>
          <w:lang w:eastAsia="ru-RU"/>
        </w:rPr>
      </w:pPr>
      <w:r w:rsidRPr="006E47F5">
        <w:rPr>
          <w:rFonts w:ascii="Times New Roman" w:eastAsia="Times New Roman" w:hAnsi="Times New Roman" w:cs="Times New Roman"/>
          <w:sz w:val="24"/>
          <w:szCs w:val="24"/>
          <w:u w:val="single"/>
          <w:lang w:eastAsia="ru-RU"/>
        </w:rPr>
        <w:t xml:space="preserve">Задача </w:t>
      </w:r>
      <w:r w:rsidR="006E47F5">
        <w:rPr>
          <w:rFonts w:ascii="Times New Roman" w:eastAsia="Times New Roman" w:hAnsi="Times New Roman" w:cs="Times New Roman"/>
          <w:sz w:val="24"/>
          <w:szCs w:val="24"/>
          <w:u w:val="single"/>
          <w:lang w:eastAsia="ru-RU"/>
        </w:rPr>
        <w:t>5</w:t>
      </w:r>
      <w:r w:rsidRPr="006E47F5">
        <w:rPr>
          <w:rFonts w:ascii="Times New Roman" w:eastAsia="Times New Roman" w:hAnsi="Times New Roman" w:cs="Times New Roman"/>
          <w:sz w:val="24"/>
          <w:szCs w:val="24"/>
          <w:u w:val="single"/>
          <w:lang w:eastAsia="ru-RU"/>
        </w:rPr>
        <w:t>.</w:t>
      </w:r>
      <w:r w:rsidRPr="006E47F5">
        <w:rPr>
          <w:rFonts w:ascii="Times New Roman" w:eastAsia="Times New Roman" w:hAnsi="Times New Roman" w:cs="Times New Roman"/>
          <w:sz w:val="24"/>
          <w:szCs w:val="24"/>
          <w:lang w:eastAsia="ru-RU"/>
        </w:rPr>
        <w:t xml:space="preserve"> Какая из трех ниже перечисленных реакций может иметь место при действии кураре: а) возникает потенциал концевой пластинки и затем потенциал действия; б) потенциал концевой пластинки —есть, а потенциала</w:t>
      </w:r>
      <w:r w:rsidRPr="006E47F5">
        <w:rPr>
          <w:rFonts w:ascii="Times New Roman" w:eastAsia="Times New Roman" w:hAnsi="Times New Roman" w:cs="Times New Roman"/>
          <w:sz w:val="24"/>
          <w:szCs w:val="24"/>
          <w:lang w:val="kk-KZ" w:eastAsia="ru-RU"/>
        </w:rPr>
        <w:t xml:space="preserve"> </w:t>
      </w:r>
      <w:r w:rsidRPr="006E47F5">
        <w:rPr>
          <w:rFonts w:ascii="Times New Roman" w:eastAsia="Times New Roman" w:hAnsi="Times New Roman" w:cs="Times New Roman"/>
          <w:sz w:val="24"/>
          <w:szCs w:val="24"/>
          <w:lang w:eastAsia="ru-RU"/>
        </w:rPr>
        <w:t>действия —нет; в) потенциал концевой пластинки -нет, но есть потенциал действия?</w:t>
      </w:r>
    </w:p>
    <w:p w:rsidR="00A26855" w:rsidRPr="00C1010E" w:rsidRDefault="00A26855" w:rsidP="00C1010E">
      <w:pPr>
        <w:spacing w:after="0" w:line="240" w:lineRule="auto"/>
        <w:jc w:val="both"/>
        <w:rPr>
          <w:rFonts w:ascii="Times New Roman" w:hAnsi="Times New Roman" w:cs="Times New Roman"/>
          <w:sz w:val="24"/>
          <w:szCs w:val="24"/>
        </w:rPr>
      </w:pPr>
      <w:r w:rsidRPr="006E47F5">
        <w:rPr>
          <w:rFonts w:ascii="Times New Roman" w:eastAsia="Times New Roman" w:hAnsi="Times New Roman" w:cs="Times New Roman"/>
          <w:sz w:val="24"/>
          <w:szCs w:val="24"/>
          <w:u w:val="single"/>
          <w:lang w:eastAsia="ru-RU"/>
        </w:rPr>
        <w:t xml:space="preserve">Задача </w:t>
      </w:r>
      <w:r w:rsidR="006E47F5">
        <w:rPr>
          <w:rFonts w:ascii="Times New Roman" w:eastAsia="Times New Roman" w:hAnsi="Times New Roman" w:cs="Times New Roman"/>
          <w:sz w:val="24"/>
          <w:szCs w:val="24"/>
          <w:u w:val="single"/>
          <w:lang w:val="kk-KZ" w:eastAsia="ru-RU"/>
        </w:rPr>
        <w:t>6</w:t>
      </w:r>
      <w:r w:rsidRPr="006E47F5">
        <w:rPr>
          <w:rFonts w:ascii="Times New Roman" w:eastAsia="Times New Roman" w:hAnsi="Times New Roman" w:cs="Times New Roman"/>
          <w:sz w:val="24"/>
          <w:szCs w:val="24"/>
          <w:u w:val="single"/>
          <w:lang w:eastAsia="ru-RU"/>
        </w:rPr>
        <w:t>.</w:t>
      </w:r>
      <w:r w:rsidRPr="006E47F5">
        <w:rPr>
          <w:rFonts w:ascii="Times New Roman" w:eastAsia="Times New Roman" w:hAnsi="Times New Roman" w:cs="Times New Roman"/>
          <w:sz w:val="24"/>
          <w:szCs w:val="24"/>
          <w:lang w:eastAsia="ru-RU"/>
        </w:rPr>
        <w:t xml:space="preserve"> </w:t>
      </w:r>
      <w:r w:rsidRPr="006E47F5">
        <w:rPr>
          <w:rFonts w:ascii="Times New Roman" w:hAnsi="Times New Roman" w:cs="Times New Roman"/>
          <w:sz w:val="24"/>
          <w:szCs w:val="24"/>
        </w:rPr>
        <w:t>При удалении зуба для обезболивания используют раствор новокаина. Почему его вводят не в десну возле удаляемого зуба, а в область прохождения чувствительного нерва?</w:t>
      </w:r>
    </w:p>
    <w:p w:rsidR="00A26855" w:rsidRPr="00C1010E" w:rsidRDefault="00A26855" w:rsidP="00C1010E">
      <w:pPr>
        <w:spacing w:after="0" w:line="240" w:lineRule="auto"/>
        <w:jc w:val="both"/>
        <w:rPr>
          <w:rFonts w:ascii="Times New Roman" w:hAnsi="Times New Roman" w:cs="Times New Roman"/>
          <w:sz w:val="24"/>
          <w:szCs w:val="24"/>
        </w:rPr>
      </w:pPr>
    </w:p>
    <w:p w:rsidR="00804BC2" w:rsidRPr="00C1010E" w:rsidRDefault="00804BC2" w:rsidP="00804BC2">
      <w:pPr>
        <w:spacing w:after="0" w:line="240" w:lineRule="auto"/>
        <w:jc w:val="both"/>
        <w:rPr>
          <w:rFonts w:ascii="Times New Roman" w:eastAsia="Times New Roman" w:hAnsi="Times New Roman" w:cs="Times New Roman"/>
          <w:sz w:val="24"/>
          <w:szCs w:val="24"/>
          <w:lang w:val="kk-KZ" w:eastAsia="ru-RU"/>
        </w:rPr>
      </w:pPr>
      <w:r w:rsidRPr="00C1010E">
        <w:rPr>
          <w:rFonts w:ascii="Times New Roman" w:eastAsia="Times New Roman" w:hAnsi="Times New Roman" w:cs="Times New Roman"/>
          <w:i/>
          <w:iCs/>
          <w:sz w:val="24"/>
          <w:szCs w:val="24"/>
          <w:lang w:eastAsia="ru-RU"/>
        </w:rPr>
        <w:t>Результаты работы и их оформление</w:t>
      </w:r>
      <w:r w:rsidRPr="00C101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Выполните в тетрадях все задания, з</w:t>
      </w:r>
      <w:r w:rsidRPr="00C1010E">
        <w:rPr>
          <w:rFonts w:ascii="Times New Roman" w:eastAsia="Times New Roman" w:hAnsi="Times New Roman" w:cs="Times New Roman"/>
          <w:sz w:val="24"/>
          <w:szCs w:val="24"/>
          <w:lang w:val="kk-KZ" w:eastAsia="ru-RU"/>
        </w:rPr>
        <w:t>аполните таблицы</w:t>
      </w:r>
      <w:r>
        <w:rPr>
          <w:rFonts w:ascii="Times New Roman" w:eastAsia="Times New Roman" w:hAnsi="Times New Roman" w:cs="Times New Roman"/>
          <w:sz w:val="24"/>
          <w:szCs w:val="24"/>
          <w:lang w:val="kk-KZ" w:eastAsia="ru-RU"/>
        </w:rPr>
        <w:t xml:space="preserve"> </w:t>
      </w:r>
      <w:r w:rsidRPr="00C1010E">
        <w:rPr>
          <w:rFonts w:ascii="Times New Roman" w:eastAsia="Times New Roman" w:hAnsi="Times New Roman" w:cs="Times New Roman"/>
          <w:sz w:val="24"/>
          <w:szCs w:val="24"/>
          <w:lang w:val="kk-KZ" w:eastAsia="ru-RU"/>
        </w:rPr>
        <w:t>и сделайте соответствующие выводы.</w:t>
      </w:r>
    </w:p>
    <w:p w:rsidR="00A26855" w:rsidRPr="00C1010E" w:rsidRDefault="00A26855" w:rsidP="00C1010E">
      <w:pPr>
        <w:spacing w:after="0" w:line="240" w:lineRule="auto"/>
        <w:jc w:val="both"/>
        <w:rPr>
          <w:rFonts w:ascii="Times New Roman" w:eastAsia="Times New Roman" w:hAnsi="Times New Roman" w:cs="Times New Roman"/>
          <w:sz w:val="24"/>
          <w:szCs w:val="24"/>
          <w:lang w:val="kk-KZ" w:eastAsia="ru-RU"/>
        </w:rPr>
      </w:pPr>
    </w:p>
    <w:p w:rsidR="00A26855" w:rsidRPr="00C1010E" w:rsidRDefault="00A76BE5" w:rsidP="00C1010E">
      <w:pPr>
        <w:spacing w:after="0" w:line="240" w:lineRule="auto"/>
        <w:jc w:val="both"/>
        <w:rPr>
          <w:rFonts w:ascii="Times New Roman" w:eastAsia="Times New Roman" w:hAnsi="Times New Roman" w:cs="Times New Roman"/>
          <w:b/>
          <w:sz w:val="24"/>
          <w:szCs w:val="24"/>
          <w:lang w:eastAsia="ru-RU"/>
        </w:rPr>
      </w:pPr>
      <w:r w:rsidRPr="00C1010E">
        <w:rPr>
          <w:rFonts w:ascii="Times New Roman" w:eastAsia="Times New Roman" w:hAnsi="Times New Roman" w:cs="Times New Roman"/>
          <w:b/>
          <w:sz w:val="24"/>
          <w:szCs w:val="24"/>
          <w:lang w:eastAsia="ru-RU"/>
        </w:rPr>
        <w:t>ЛАБОРАТОРНОЕ ЗАНЯТИЕ</w:t>
      </w:r>
      <w:r w:rsidRPr="00C1010E">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5</w:t>
      </w:r>
      <w:r w:rsidRPr="00C1010E">
        <w:rPr>
          <w:rFonts w:ascii="Times New Roman" w:eastAsia="Times New Roman" w:hAnsi="Times New Roman" w:cs="Times New Roman"/>
          <w:b/>
          <w:sz w:val="24"/>
          <w:szCs w:val="24"/>
          <w:lang w:val="kk-KZ" w:eastAsia="ru-RU"/>
        </w:rPr>
        <w:t>.</w:t>
      </w:r>
      <w:r w:rsidRPr="00C1010E">
        <w:rPr>
          <w:rFonts w:ascii="Times New Roman" w:eastAsia="Times New Roman" w:hAnsi="Times New Roman" w:cs="Times New Roman"/>
          <w:sz w:val="24"/>
          <w:szCs w:val="24"/>
          <w:lang w:val="kk-KZ" w:eastAsia="ru-RU"/>
        </w:rPr>
        <w:t xml:space="preserve"> </w:t>
      </w:r>
      <w:r w:rsidRPr="00C1010E">
        <w:rPr>
          <w:rFonts w:ascii="Times New Roman" w:eastAsia="Times New Roman" w:hAnsi="Times New Roman" w:cs="Times New Roman"/>
          <w:b/>
          <w:sz w:val="24"/>
          <w:szCs w:val="24"/>
          <w:lang w:eastAsia="ru-RU"/>
        </w:rPr>
        <w:t>ИССЛЕДОВАНИЕ ФИЗИОЛОГИЧЕСКИХ ОСОБЕННОСТЕЙ МЫШЦ.</w:t>
      </w:r>
    </w:p>
    <w:p w:rsidR="00A26855" w:rsidRPr="00C1010E" w:rsidRDefault="00A26855" w:rsidP="00C1010E">
      <w:pPr>
        <w:spacing w:after="0" w:line="240" w:lineRule="auto"/>
        <w:jc w:val="both"/>
        <w:rPr>
          <w:rFonts w:ascii="Times New Roman" w:eastAsia="Times New Roman" w:hAnsi="Times New Roman" w:cs="Times New Roman"/>
          <w:b/>
          <w:sz w:val="24"/>
          <w:szCs w:val="24"/>
          <w:lang w:eastAsia="ru-RU"/>
        </w:rPr>
      </w:pPr>
    </w:p>
    <w:p w:rsidR="00A26855" w:rsidRPr="00C1010E" w:rsidRDefault="00A26855" w:rsidP="00C1010E">
      <w:pPr>
        <w:spacing w:after="0" w:line="240" w:lineRule="auto"/>
        <w:jc w:val="both"/>
        <w:rPr>
          <w:rFonts w:ascii="Times New Roman" w:hAnsi="Times New Roman" w:cs="Times New Roman"/>
          <w:sz w:val="24"/>
          <w:szCs w:val="24"/>
        </w:rPr>
      </w:pPr>
      <w:r w:rsidRPr="00C1010E">
        <w:rPr>
          <w:rFonts w:ascii="Times New Roman" w:hAnsi="Times New Roman" w:cs="Times New Roman"/>
          <w:b/>
          <w:sz w:val="24"/>
          <w:szCs w:val="24"/>
        </w:rPr>
        <w:t xml:space="preserve">Вопросы для самоподготовки. </w:t>
      </w:r>
      <w:r w:rsidRPr="00C1010E">
        <w:rPr>
          <w:rFonts w:ascii="Times New Roman" w:hAnsi="Times New Roman" w:cs="Times New Roman"/>
          <w:sz w:val="24"/>
          <w:szCs w:val="24"/>
        </w:rPr>
        <w:t>1. Общие физиологические свойства мышц. 2. Виды сокращения мышц. 3. Механизм мышечного сокращения. 4. Физиологические особенности скелетных мышц. 5. Топография и физиологические свойства гладких мышц.</w:t>
      </w: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 xml:space="preserve">По морфологическим признакам выделяют три группы мышц: 1) </w:t>
      </w:r>
      <w:proofErr w:type="gramStart"/>
      <w:r w:rsidRPr="00C1010E">
        <w:rPr>
          <w:rFonts w:ascii="Times New Roman" w:hAnsi="Times New Roman" w:cs="Times New Roman"/>
          <w:sz w:val="24"/>
          <w:szCs w:val="24"/>
        </w:rPr>
        <w:t>поперечно-полосатые</w:t>
      </w:r>
      <w:proofErr w:type="gramEnd"/>
      <w:r w:rsidRPr="00C1010E">
        <w:rPr>
          <w:rFonts w:ascii="Times New Roman" w:hAnsi="Times New Roman" w:cs="Times New Roman"/>
          <w:sz w:val="24"/>
          <w:szCs w:val="24"/>
        </w:rPr>
        <w:t xml:space="preserve"> скелетные мышцы; 2) гладкие мышцы; 3) сердечную мышцу (миокард).</w:t>
      </w: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b/>
          <w:sz w:val="24"/>
          <w:szCs w:val="24"/>
        </w:rPr>
        <w:t xml:space="preserve">Функции </w:t>
      </w:r>
      <w:proofErr w:type="gramStart"/>
      <w:r w:rsidRPr="00C1010E">
        <w:rPr>
          <w:rFonts w:ascii="Times New Roman" w:hAnsi="Times New Roman" w:cs="Times New Roman"/>
          <w:b/>
          <w:sz w:val="24"/>
          <w:szCs w:val="24"/>
        </w:rPr>
        <w:t>поперечно-полосатых</w:t>
      </w:r>
      <w:proofErr w:type="gramEnd"/>
      <w:r w:rsidRPr="00C1010E">
        <w:rPr>
          <w:rFonts w:ascii="Times New Roman" w:hAnsi="Times New Roman" w:cs="Times New Roman"/>
          <w:b/>
          <w:sz w:val="24"/>
          <w:szCs w:val="24"/>
        </w:rPr>
        <w:t xml:space="preserve"> мышц:</w:t>
      </w:r>
      <w:r w:rsidRPr="00C1010E">
        <w:rPr>
          <w:rFonts w:ascii="Times New Roman" w:hAnsi="Times New Roman" w:cs="Times New Roman"/>
          <w:sz w:val="24"/>
          <w:szCs w:val="24"/>
        </w:rPr>
        <w:t xml:space="preserve"> 1) двигательная (динамическая и статическая); 2)  обеспечения дыхания; 3) мимическая; 4) рецепторная; 5) депонирующая; 6) терморегуляторная.</w:t>
      </w: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b/>
          <w:sz w:val="24"/>
          <w:szCs w:val="24"/>
        </w:rPr>
        <w:t>Функции гладких мышц:</w:t>
      </w:r>
      <w:r w:rsidRPr="00C1010E">
        <w:rPr>
          <w:rFonts w:ascii="Times New Roman" w:hAnsi="Times New Roman" w:cs="Times New Roman"/>
          <w:sz w:val="24"/>
          <w:szCs w:val="24"/>
        </w:rPr>
        <w:t xml:space="preserve"> 1) поддержание давления в полых органах; 2) регуляция давления в кровеносных сосудах; 3) опорожнение полых органов и продвижение их  содержимого.</w:t>
      </w: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b/>
          <w:sz w:val="24"/>
          <w:szCs w:val="24"/>
        </w:rPr>
        <w:t>Основная функция сердечной мышцы</w:t>
      </w:r>
      <w:r w:rsidRPr="00C1010E">
        <w:rPr>
          <w:rFonts w:ascii="Times New Roman" w:hAnsi="Times New Roman" w:cs="Times New Roman"/>
          <w:sz w:val="24"/>
          <w:szCs w:val="24"/>
        </w:rPr>
        <w:t xml:space="preserve"> – насосная, обеспечение движения крови по сосудам.</w:t>
      </w:r>
    </w:p>
    <w:p w:rsidR="00A26855" w:rsidRPr="00C1010E" w:rsidRDefault="00A26855" w:rsidP="00C1010E">
      <w:pPr>
        <w:spacing w:after="0" w:line="240" w:lineRule="auto"/>
        <w:ind w:firstLine="426"/>
        <w:jc w:val="both"/>
        <w:rPr>
          <w:rFonts w:ascii="Times New Roman" w:hAnsi="Times New Roman" w:cs="Times New Roman"/>
          <w:b/>
          <w:sz w:val="24"/>
          <w:szCs w:val="24"/>
        </w:rPr>
      </w:pPr>
      <w:r w:rsidRPr="00C1010E">
        <w:rPr>
          <w:rFonts w:ascii="Times New Roman" w:hAnsi="Times New Roman" w:cs="Times New Roman"/>
          <w:b/>
          <w:sz w:val="24"/>
          <w:szCs w:val="24"/>
        </w:rPr>
        <w:t>Физиологические свойства скелетных мышц:</w:t>
      </w:r>
    </w:p>
    <w:p w:rsidR="00A26855" w:rsidRPr="00C1010E" w:rsidRDefault="00A26855" w:rsidP="006E08E8">
      <w:pPr>
        <w:numPr>
          <w:ilvl w:val="1"/>
          <w:numId w:val="18"/>
        </w:numPr>
        <w:tabs>
          <w:tab w:val="clear" w:pos="183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возбудимость (ниже, чем в нервном волокне);</w:t>
      </w:r>
    </w:p>
    <w:p w:rsidR="00A26855" w:rsidRPr="00C1010E" w:rsidRDefault="00A26855" w:rsidP="006E08E8">
      <w:pPr>
        <w:numPr>
          <w:ilvl w:val="1"/>
          <w:numId w:val="18"/>
        </w:numPr>
        <w:tabs>
          <w:tab w:val="clear" w:pos="183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проводимость (низкая, порядка 10-13 м/с);</w:t>
      </w:r>
    </w:p>
    <w:p w:rsidR="00A26855" w:rsidRPr="00C1010E" w:rsidRDefault="00A26855" w:rsidP="006E08E8">
      <w:pPr>
        <w:numPr>
          <w:ilvl w:val="1"/>
          <w:numId w:val="18"/>
        </w:numPr>
        <w:tabs>
          <w:tab w:val="clear" w:pos="1830"/>
          <w:tab w:val="num" w:pos="284"/>
        </w:tabs>
        <w:spacing w:after="0" w:line="240" w:lineRule="auto"/>
        <w:ind w:left="284" w:hanging="284"/>
        <w:jc w:val="both"/>
        <w:rPr>
          <w:rFonts w:ascii="Times New Roman" w:hAnsi="Times New Roman" w:cs="Times New Roman"/>
          <w:sz w:val="24"/>
          <w:szCs w:val="24"/>
        </w:rPr>
      </w:pPr>
      <w:proofErr w:type="spellStart"/>
      <w:r w:rsidRPr="00C1010E">
        <w:rPr>
          <w:rFonts w:ascii="Times New Roman" w:hAnsi="Times New Roman" w:cs="Times New Roman"/>
          <w:sz w:val="24"/>
          <w:szCs w:val="24"/>
        </w:rPr>
        <w:t>рефрактерность</w:t>
      </w:r>
      <w:proofErr w:type="spellEnd"/>
      <w:r w:rsidRPr="00C1010E">
        <w:rPr>
          <w:rFonts w:ascii="Times New Roman" w:hAnsi="Times New Roman" w:cs="Times New Roman"/>
          <w:sz w:val="24"/>
          <w:szCs w:val="24"/>
        </w:rPr>
        <w:t xml:space="preserve"> (занимает по времени  больший отрезок, чем  у нервного волокна);</w:t>
      </w:r>
    </w:p>
    <w:p w:rsidR="00A26855" w:rsidRPr="00C1010E" w:rsidRDefault="00A26855" w:rsidP="006E08E8">
      <w:pPr>
        <w:numPr>
          <w:ilvl w:val="1"/>
          <w:numId w:val="18"/>
        </w:numPr>
        <w:tabs>
          <w:tab w:val="clear" w:pos="183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 xml:space="preserve">лабильность (функциональная подвижность, около 250 </w:t>
      </w:r>
      <w:proofErr w:type="spellStart"/>
      <w:r w:rsidRPr="00C1010E">
        <w:rPr>
          <w:rFonts w:ascii="Times New Roman" w:hAnsi="Times New Roman" w:cs="Times New Roman"/>
          <w:sz w:val="24"/>
          <w:szCs w:val="24"/>
        </w:rPr>
        <w:t>имп</w:t>
      </w:r>
      <w:proofErr w:type="spellEnd"/>
      <w:r w:rsidRPr="00C1010E">
        <w:rPr>
          <w:rFonts w:ascii="Times New Roman" w:hAnsi="Times New Roman" w:cs="Times New Roman"/>
          <w:sz w:val="24"/>
          <w:szCs w:val="24"/>
        </w:rPr>
        <w:t>./с);</w:t>
      </w:r>
    </w:p>
    <w:p w:rsidR="00A26855" w:rsidRPr="00C1010E" w:rsidRDefault="00A26855" w:rsidP="006E08E8">
      <w:pPr>
        <w:numPr>
          <w:ilvl w:val="1"/>
          <w:numId w:val="18"/>
        </w:numPr>
        <w:tabs>
          <w:tab w:val="clear" w:pos="183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сократимость (способность укорачиваться или (и) развивать напряжение).</w:t>
      </w:r>
    </w:p>
    <w:p w:rsidR="00A26855" w:rsidRPr="00C1010E" w:rsidRDefault="00A26855" w:rsidP="006E08E8">
      <w:pPr>
        <w:numPr>
          <w:ilvl w:val="1"/>
          <w:numId w:val="18"/>
        </w:numPr>
        <w:tabs>
          <w:tab w:val="clear" w:pos="1830"/>
          <w:tab w:val="num" w:pos="284"/>
        </w:tabs>
        <w:spacing w:after="0" w:line="240" w:lineRule="auto"/>
        <w:ind w:left="284" w:hanging="284"/>
        <w:jc w:val="both"/>
        <w:rPr>
          <w:rFonts w:ascii="Times New Roman" w:hAnsi="Times New Roman" w:cs="Times New Roman"/>
          <w:sz w:val="24"/>
          <w:szCs w:val="24"/>
        </w:rPr>
      </w:pPr>
      <w:r w:rsidRPr="00C1010E">
        <w:rPr>
          <w:rFonts w:ascii="Times New Roman" w:hAnsi="Times New Roman" w:cs="Times New Roman"/>
          <w:sz w:val="24"/>
          <w:szCs w:val="24"/>
        </w:rPr>
        <w:t>Эластичность (способность развивать напряжение при растягивании).</w:t>
      </w: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lastRenderedPageBreak/>
        <w:t>Структурно-функциональной единицей скелетных мышц является многоядерное мышечное волокно. Объединяясь в пучки, эти волокна образуют мышцу. Специфическим свойством мышц является сократимость. Мышечное сокращение проявляется в укорочении мышцы и (или) развитии ею механического напряжения. В зависимости от условий стимуляции и функционального состояния мышцы может возникнуть одиночное, слитное (тетаническое) сокращение или контрактура мышцы (стойкое длительное, иногда необратимое сокращение мышц, сохраняющееся после прекращения действия раздражителя – при отравлении некоторыми ядами, лекарственными средствами, нарушении обмена веществ, повышении температуры тела).</w:t>
      </w: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sz w:val="24"/>
          <w:szCs w:val="24"/>
        </w:rPr>
        <w:t>Мышечному сокращению предшествует процесс возбуждения, электрографическим проявлением которого является биопотенциал. По времени своего развития биопотенциал совпадает с латентным периодом мышечного сокращения. Амплитуда одиночного сокращения мышцы зависит от количества сократившихся миофибрилл. Возбудимость отдельных групп волокон, составляющих целую мышцу, различна, поэтому пороговая сила тока вызывает сокращение лишь наиболее возбудимых мышечных волокон. Амплитуда такого сокращения минимальна. При увеличении силы раздражающего тока в процесс возбуждения последовательно вовлекаются и менее возбудимые группы мышечных волокон; амплитуда сокращений суммируется и растет до тех пор, пока в мышце не останется волокон, не охваченных процессом возбуждения. В этом случае регистрируется максимальная амплитуда сокращений.</w:t>
      </w:r>
    </w:p>
    <w:p w:rsidR="00A26855" w:rsidRPr="00C1010E" w:rsidRDefault="00A26855" w:rsidP="00C1010E">
      <w:pPr>
        <w:spacing w:after="0" w:line="240" w:lineRule="auto"/>
        <w:jc w:val="both"/>
        <w:rPr>
          <w:rFonts w:ascii="Times New Roman" w:hAnsi="Times New Roman" w:cs="Times New Roman"/>
          <w:sz w:val="24"/>
          <w:szCs w:val="24"/>
        </w:rPr>
      </w:pPr>
    </w:p>
    <w:p w:rsidR="00A26855" w:rsidRPr="00C1010E" w:rsidRDefault="00804BC2" w:rsidP="00C1010E">
      <w:pPr>
        <w:spacing w:after="0" w:line="240" w:lineRule="auto"/>
        <w:jc w:val="both"/>
        <w:rPr>
          <w:rFonts w:ascii="Times New Roman" w:hAnsi="Times New Roman" w:cs="Times New Roman"/>
          <w:sz w:val="24"/>
          <w:szCs w:val="24"/>
        </w:rPr>
      </w:pPr>
      <w:hyperlink r:id="rId34" w:history="1">
        <w:r w:rsidR="00195AAB">
          <w:rPr>
            <w:rFonts w:ascii="Times New Roman" w:hAnsi="Times New Roman" w:cs="Times New Roman"/>
            <w:sz w:val="24"/>
            <w:szCs w:val="24"/>
          </w:rPr>
          <w:fldChar w:fldCharType="begin"/>
        </w:r>
        <w:r w:rsidR="00195AAB">
          <w:rPr>
            <w:rFonts w:ascii="Times New Roman" w:hAnsi="Times New Roman" w:cs="Times New Roman"/>
            <w:sz w:val="24"/>
            <w:szCs w:val="24"/>
          </w:rPr>
          <w:instrText xml:space="preserve"> INCLUDEPICTURE  "C:\\Users\\sgt\\Desktop\\Kirill\\Application Data\\Microsoft\\Word\\PHYSIOLOGY\\pages\\book\\chapters\\Ch_07.files\\image001.jpg" \* MERGEFORMATINET </w:instrText>
        </w:r>
        <w:r w:rsidR="00195AAB">
          <w:rPr>
            <w:rFonts w:ascii="Times New Roman" w:hAnsi="Times New Roman" w:cs="Times New Roman"/>
            <w:sz w:val="24"/>
            <w:szCs w:val="24"/>
          </w:rPr>
          <w:fldChar w:fldCharType="separate"/>
        </w:r>
        <w:r w:rsidR="00C979DB">
          <w:rPr>
            <w:rFonts w:ascii="Times New Roman" w:hAnsi="Times New Roman" w:cs="Times New Roman"/>
            <w:sz w:val="24"/>
            <w:szCs w:val="24"/>
          </w:rPr>
          <w:fldChar w:fldCharType="begin"/>
        </w:r>
        <w:r w:rsidR="00C979DB">
          <w:rPr>
            <w:rFonts w:ascii="Times New Roman" w:hAnsi="Times New Roman" w:cs="Times New Roman"/>
            <w:sz w:val="24"/>
            <w:szCs w:val="24"/>
          </w:rPr>
          <w:instrText xml:space="preserve"> INCLUDEPICTURE  "C:\\Users\\Гульзия\\Kirill\\Application Data\\Microsoft\\Word\\PHYSIOLOGY\\pages\\book\\chapters\\Ch_07.files\\image001.jpg" \* MERGEFORMATINET </w:instrText>
        </w:r>
        <w:r w:rsidR="00C979DB">
          <w:rPr>
            <w:rFonts w:ascii="Times New Roman" w:hAnsi="Times New Roman" w:cs="Times New Roman"/>
            <w:sz w:val="24"/>
            <w:szCs w:val="24"/>
          </w:rPr>
          <w:fldChar w:fldCharType="separate"/>
        </w:r>
        <w:r w:rsidR="00716D16">
          <w:rPr>
            <w:rFonts w:ascii="Times New Roman" w:hAnsi="Times New Roman" w:cs="Times New Roman"/>
            <w:sz w:val="24"/>
            <w:szCs w:val="24"/>
          </w:rPr>
          <w:fldChar w:fldCharType="begin"/>
        </w:r>
        <w:r w:rsidR="00716D16">
          <w:rPr>
            <w:rFonts w:ascii="Times New Roman" w:hAnsi="Times New Roman" w:cs="Times New Roman"/>
            <w:sz w:val="24"/>
            <w:szCs w:val="24"/>
          </w:rPr>
          <w:instrText xml:space="preserve"> INCLUDEPICTURE  "C:\\Users\\Гульзия\\Kirill\\Application Data\\Microsoft\\Word\\PHYSIOLOGY\\pages\\book\\chapters\\Ch_07.files\\image001.jpg" \* MERGEFORMATINET </w:instrText>
        </w:r>
        <w:r w:rsidR="00716D16">
          <w:rPr>
            <w:rFonts w:ascii="Times New Roman" w:hAnsi="Times New Roman" w:cs="Times New Roman"/>
            <w:sz w:val="24"/>
            <w:szCs w:val="24"/>
          </w:rPr>
          <w:fldChar w:fldCharType="separate"/>
        </w:r>
        <w:r w:rsidR="00B479A3">
          <w:rPr>
            <w:rFonts w:ascii="Times New Roman" w:hAnsi="Times New Roman" w:cs="Times New Roman"/>
            <w:sz w:val="24"/>
            <w:szCs w:val="24"/>
          </w:rPr>
          <w:fldChar w:fldCharType="begin"/>
        </w:r>
        <w:r w:rsidR="00B479A3">
          <w:rPr>
            <w:rFonts w:ascii="Times New Roman" w:hAnsi="Times New Roman" w:cs="Times New Roman"/>
            <w:sz w:val="24"/>
            <w:szCs w:val="24"/>
          </w:rPr>
          <w:instrText xml:space="preserve"> INCLUDEPICTURE  "C:\\Users\\Гульзия\\Kirill\\Application Data\\Microsoft\\Word\\PHYSIOLOGY\\pages\\book\\chapters\\Ch_07.files\\image001.jpg" \* MERGEFORMATINET </w:instrText>
        </w:r>
        <w:r w:rsidR="00B479A3">
          <w:rPr>
            <w:rFonts w:ascii="Times New Roman" w:hAnsi="Times New Roman" w:cs="Times New Roman"/>
            <w:sz w:val="24"/>
            <w:szCs w:val="24"/>
          </w:rPr>
          <w:fldChar w:fldCharType="separate"/>
        </w:r>
        <w:r w:rsidR="009E68FD">
          <w:rPr>
            <w:rFonts w:ascii="Times New Roman" w:hAnsi="Times New Roman" w:cs="Times New Roman"/>
            <w:sz w:val="24"/>
            <w:szCs w:val="24"/>
          </w:rPr>
          <w:fldChar w:fldCharType="begin"/>
        </w:r>
        <w:r w:rsidR="009E68FD">
          <w:rPr>
            <w:rFonts w:ascii="Times New Roman" w:hAnsi="Times New Roman" w:cs="Times New Roman"/>
            <w:sz w:val="24"/>
            <w:szCs w:val="24"/>
          </w:rPr>
          <w:instrText xml:space="preserve"> INCLUDEPICTURE  "C:\\Users\\Гульзия\\Kirill\\Application Data\\Microsoft\\Word\\PHYSIOLOGY\\pages\\book\\chapters\\Ch_07.files\\image001.jpg" \* MERGEFORMATINET </w:instrText>
        </w:r>
        <w:r w:rsidR="009E68FD">
          <w:rPr>
            <w:rFonts w:ascii="Times New Roman" w:hAnsi="Times New Roman" w:cs="Times New Roman"/>
            <w:sz w:val="24"/>
            <w:szCs w:val="24"/>
          </w:rPr>
          <w:fldChar w:fldCharType="separate"/>
        </w:r>
        <w:r w:rsidR="009027E5">
          <w:rPr>
            <w:rFonts w:ascii="Times New Roman" w:hAnsi="Times New Roman" w:cs="Times New Roman"/>
            <w:sz w:val="24"/>
            <w:szCs w:val="24"/>
          </w:rPr>
          <w:fldChar w:fldCharType="begin"/>
        </w:r>
        <w:r w:rsidR="009027E5">
          <w:rPr>
            <w:rFonts w:ascii="Times New Roman" w:hAnsi="Times New Roman" w:cs="Times New Roman"/>
            <w:sz w:val="24"/>
            <w:szCs w:val="24"/>
          </w:rPr>
          <w:instrText xml:space="preserve"> INCLUDEPICTURE  "C:\\Users\\Гульзия\\Kirill\\Application Data\\Microsoft\\Word\\PHYSIOLOGY\\pages\\book\\chapters\\Ch_07.files\\image001.jpg" \* MERGEFORMATINET </w:instrText>
        </w:r>
        <w:r w:rsidR="009027E5">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"C:\\Users\\Гульзия\\Kirill\\Application Data\\Microsoft\\Word\\PHYSIOLOGY\\pages\\book\\chapters\\Ch_07.files\\image001.jpg"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pict>
            <v:shape id="_x0000_i1028" type="#_x0000_t75" style="width:210pt;height:223.2pt">
              <v:imagedata r:id="rId35" r:href="rId36"/>
            </v:shape>
          </w:pict>
        </w:r>
        <w:r>
          <w:rPr>
            <w:rFonts w:ascii="Times New Roman" w:hAnsi="Times New Roman" w:cs="Times New Roman"/>
            <w:sz w:val="24"/>
            <w:szCs w:val="24"/>
          </w:rPr>
          <w:fldChar w:fldCharType="end"/>
        </w:r>
        <w:r w:rsidR="009027E5">
          <w:rPr>
            <w:rFonts w:ascii="Times New Roman" w:hAnsi="Times New Roman" w:cs="Times New Roman"/>
            <w:sz w:val="24"/>
            <w:szCs w:val="24"/>
          </w:rPr>
          <w:fldChar w:fldCharType="end"/>
        </w:r>
        <w:r w:rsidR="009E68FD">
          <w:rPr>
            <w:rFonts w:ascii="Times New Roman" w:hAnsi="Times New Roman" w:cs="Times New Roman"/>
            <w:sz w:val="24"/>
            <w:szCs w:val="24"/>
          </w:rPr>
          <w:fldChar w:fldCharType="end"/>
        </w:r>
        <w:r w:rsidR="00B479A3">
          <w:rPr>
            <w:rFonts w:ascii="Times New Roman" w:hAnsi="Times New Roman" w:cs="Times New Roman"/>
            <w:sz w:val="24"/>
            <w:szCs w:val="24"/>
          </w:rPr>
          <w:fldChar w:fldCharType="end"/>
        </w:r>
        <w:r w:rsidR="00716D16">
          <w:rPr>
            <w:rFonts w:ascii="Times New Roman" w:hAnsi="Times New Roman" w:cs="Times New Roman"/>
            <w:sz w:val="24"/>
            <w:szCs w:val="24"/>
          </w:rPr>
          <w:fldChar w:fldCharType="end"/>
        </w:r>
        <w:r w:rsidR="00C979DB">
          <w:rPr>
            <w:rFonts w:ascii="Times New Roman" w:hAnsi="Times New Roman" w:cs="Times New Roman"/>
            <w:sz w:val="24"/>
            <w:szCs w:val="24"/>
          </w:rPr>
          <w:fldChar w:fldCharType="end"/>
        </w:r>
        <w:r w:rsidR="00195AAB">
          <w:rPr>
            <w:rFonts w:ascii="Times New Roman" w:hAnsi="Times New Roman" w:cs="Times New Roman"/>
            <w:sz w:val="24"/>
            <w:szCs w:val="24"/>
          </w:rPr>
          <w:fldChar w:fldCharType="end"/>
        </w:r>
      </w:hyperlink>
    </w:p>
    <w:p w:rsidR="00A26855" w:rsidRPr="00B17B54" w:rsidRDefault="00A26855" w:rsidP="00C1010E">
      <w:pPr>
        <w:pStyle w:val="fig-name"/>
        <w:spacing w:before="0" w:after="0" w:line="240" w:lineRule="auto"/>
        <w:rPr>
          <w:rFonts w:ascii="Times New Roman" w:hAnsi="Times New Roman" w:cs="Times New Roman"/>
          <w:b w:val="0"/>
          <w:color w:val="auto"/>
          <w:sz w:val="20"/>
          <w:szCs w:val="20"/>
        </w:rPr>
      </w:pPr>
      <w:r w:rsidRPr="00B17B54">
        <w:rPr>
          <w:rFonts w:ascii="Times New Roman" w:hAnsi="Times New Roman" w:cs="Times New Roman"/>
          <w:b w:val="0"/>
          <w:color w:val="auto"/>
          <w:sz w:val="20"/>
          <w:szCs w:val="20"/>
        </w:rPr>
        <w:t xml:space="preserve">                       Рис.</w:t>
      </w:r>
      <w:r w:rsidRPr="00B17B54">
        <w:rPr>
          <w:rFonts w:ascii="Times New Roman" w:hAnsi="Times New Roman" w:cs="Times New Roman"/>
          <w:b w:val="0"/>
          <w:color w:val="auto"/>
          <w:sz w:val="20"/>
          <w:szCs w:val="20"/>
          <w:lang w:val="kk-KZ"/>
        </w:rPr>
        <w:t>7</w:t>
      </w:r>
      <w:r w:rsidRPr="00B17B54">
        <w:rPr>
          <w:rFonts w:ascii="Times New Roman" w:hAnsi="Times New Roman" w:cs="Times New Roman"/>
          <w:b w:val="0"/>
          <w:color w:val="auto"/>
          <w:sz w:val="20"/>
          <w:szCs w:val="20"/>
        </w:rPr>
        <w:t xml:space="preserve"> Скелетная мышца состоит из </w:t>
      </w:r>
      <w:proofErr w:type="spellStart"/>
      <w:r w:rsidRPr="00B17B54">
        <w:rPr>
          <w:rFonts w:ascii="Times New Roman" w:hAnsi="Times New Roman" w:cs="Times New Roman"/>
          <w:b w:val="0"/>
          <w:color w:val="auto"/>
          <w:sz w:val="20"/>
          <w:szCs w:val="20"/>
        </w:rPr>
        <w:t>поперечнополосaтых</w:t>
      </w:r>
      <w:proofErr w:type="spellEnd"/>
      <w:r w:rsidRPr="00B17B54">
        <w:rPr>
          <w:rFonts w:ascii="Times New Roman" w:hAnsi="Times New Roman" w:cs="Times New Roman"/>
          <w:b w:val="0"/>
          <w:color w:val="auto"/>
          <w:sz w:val="20"/>
          <w:szCs w:val="20"/>
        </w:rPr>
        <w:t xml:space="preserve"> мышечных волокон.  Значительный объём МВ занимают миофибриллы. Расположение светлых и тёмных дисков в параллельных друг другу миофибриллах совпадает, что приводит к появлению поперечной </w:t>
      </w:r>
      <w:proofErr w:type="spellStart"/>
      <w:r w:rsidRPr="00B17B54">
        <w:rPr>
          <w:rFonts w:ascii="Times New Roman" w:hAnsi="Times New Roman" w:cs="Times New Roman"/>
          <w:b w:val="0"/>
          <w:color w:val="auto"/>
          <w:sz w:val="20"/>
          <w:szCs w:val="20"/>
        </w:rPr>
        <w:t>исчерченности</w:t>
      </w:r>
      <w:proofErr w:type="spellEnd"/>
      <w:r w:rsidRPr="00B17B54">
        <w:rPr>
          <w:rFonts w:ascii="Times New Roman" w:hAnsi="Times New Roman" w:cs="Times New Roman"/>
          <w:b w:val="0"/>
          <w:color w:val="auto"/>
          <w:sz w:val="20"/>
          <w:szCs w:val="20"/>
        </w:rPr>
        <w:t xml:space="preserve">. Структурная единица миофибрилл — </w:t>
      </w:r>
      <w:proofErr w:type="spellStart"/>
      <w:r w:rsidRPr="00B17B54">
        <w:rPr>
          <w:rFonts w:ascii="Times New Roman" w:hAnsi="Times New Roman" w:cs="Times New Roman"/>
          <w:b w:val="0"/>
          <w:color w:val="auto"/>
          <w:sz w:val="20"/>
          <w:szCs w:val="20"/>
        </w:rPr>
        <w:t>саркомер</w:t>
      </w:r>
      <w:proofErr w:type="spellEnd"/>
      <w:r w:rsidRPr="00B17B54">
        <w:rPr>
          <w:rFonts w:ascii="Times New Roman" w:hAnsi="Times New Roman" w:cs="Times New Roman"/>
          <w:b w:val="0"/>
          <w:color w:val="auto"/>
          <w:sz w:val="20"/>
          <w:szCs w:val="20"/>
        </w:rPr>
        <w:t>, сформированный из толстых (</w:t>
      </w:r>
      <w:proofErr w:type="spellStart"/>
      <w:r w:rsidRPr="00B17B54">
        <w:rPr>
          <w:rFonts w:ascii="Times New Roman" w:hAnsi="Times New Roman" w:cs="Times New Roman"/>
          <w:b w:val="0"/>
          <w:color w:val="auto"/>
          <w:sz w:val="20"/>
          <w:szCs w:val="20"/>
        </w:rPr>
        <w:t>миозиновых</w:t>
      </w:r>
      <w:proofErr w:type="spellEnd"/>
      <w:r w:rsidRPr="00B17B54">
        <w:rPr>
          <w:rFonts w:ascii="Times New Roman" w:hAnsi="Times New Roman" w:cs="Times New Roman"/>
          <w:b w:val="0"/>
          <w:color w:val="auto"/>
          <w:sz w:val="20"/>
          <w:szCs w:val="20"/>
        </w:rPr>
        <w:t>) и тонких (</w:t>
      </w:r>
      <w:proofErr w:type="spellStart"/>
      <w:r w:rsidRPr="00B17B54">
        <w:rPr>
          <w:rFonts w:ascii="Times New Roman" w:hAnsi="Times New Roman" w:cs="Times New Roman"/>
          <w:b w:val="0"/>
          <w:color w:val="auto"/>
          <w:sz w:val="20"/>
          <w:szCs w:val="20"/>
        </w:rPr>
        <w:t>актиновых</w:t>
      </w:r>
      <w:proofErr w:type="spellEnd"/>
      <w:r w:rsidRPr="00B17B54">
        <w:rPr>
          <w:rFonts w:ascii="Times New Roman" w:hAnsi="Times New Roman" w:cs="Times New Roman"/>
          <w:b w:val="0"/>
          <w:color w:val="auto"/>
          <w:sz w:val="20"/>
          <w:szCs w:val="20"/>
        </w:rPr>
        <w:t xml:space="preserve">) нитей. Расположение тонких и толстых нитей в </w:t>
      </w:r>
      <w:proofErr w:type="spellStart"/>
      <w:r w:rsidRPr="00B17B54">
        <w:rPr>
          <w:rFonts w:ascii="Times New Roman" w:hAnsi="Times New Roman" w:cs="Times New Roman"/>
          <w:b w:val="0"/>
          <w:color w:val="auto"/>
          <w:sz w:val="20"/>
          <w:szCs w:val="20"/>
        </w:rPr>
        <w:t>саркомере</w:t>
      </w:r>
      <w:proofErr w:type="spellEnd"/>
      <w:r w:rsidRPr="00B17B54">
        <w:rPr>
          <w:rFonts w:ascii="Times New Roman" w:hAnsi="Times New Roman" w:cs="Times New Roman"/>
          <w:b w:val="0"/>
          <w:color w:val="auto"/>
          <w:sz w:val="20"/>
          <w:szCs w:val="20"/>
        </w:rPr>
        <w:t xml:space="preserve"> показано слева и слева внизу. G</w:t>
      </w:r>
      <w:r w:rsidRPr="00B17B54">
        <w:rPr>
          <w:rFonts w:ascii="Times New Roman" w:hAnsi="Times New Roman" w:cs="Times New Roman"/>
          <w:b w:val="0"/>
          <w:color w:val="auto"/>
          <w:sz w:val="20"/>
          <w:szCs w:val="20"/>
        </w:rPr>
        <w:noBreakHyphen/>
        <w:t>актин — глобулярный, F</w:t>
      </w:r>
      <w:r w:rsidRPr="00B17B54">
        <w:rPr>
          <w:rFonts w:ascii="Times New Roman" w:hAnsi="Times New Roman" w:cs="Times New Roman"/>
          <w:b w:val="0"/>
          <w:color w:val="auto"/>
          <w:sz w:val="20"/>
          <w:szCs w:val="20"/>
        </w:rPr>
        <w:noBreakHyphen/>
        <w:t>актин — фибриллярный актин.</w:t>
      </w:r>
    </w:p>
    <w:p w:rsidR="00A26855" w:rsidRPr="00C1010E" w:rsidRDefault="00A26855" w:rsidP="00C1010E">
      <w:pPr>
        <w:spacing w:after="0" w:line="240" w:lineRule="auto"/>
        <w:ind w:firstLine="426"/>
        <w:jc w:val="both"/>
        <w:rPr>
          <w:rFonts w:ascii="Times New Roman" w:hAnsi="Times New Roman" w:cs="Times New Roman"/>
          <w:sz w:val="24"/>
          <w:szCs w:val="24"/>
        </w:rPr>
      </w:pPr>
    </w:p>
    <w:p w:rsidR="00A26855" w:rsidRPr="00C1010E" w:rsidRDefault="00A26855" w:rsidP="00C1010E">
      <w:pPr>
        <w:spacing w:after="0" w:line="240" w:lineRule="auto"/>
        <w:ind w:firstLine="426"/>
        <w:jc w:val="both"/>
        <w:rPr>
          <w:rFonts w:ascii="Times New Roman" w:hAnsi="Times New Roman" w:cs="Times New Roman"/>
          <w:sz w:val="24"/>
          <w:szCs w:val="24"/>
        </w:rPr>
      </w:pPr>
      <w:r w:rsidRPr="00C1010E">
        <w:rPr>
          <w:rFonts w:ascii="Times New Roman" w:hAnsi="Times New Roman" w:cs="Times New Roman"/>
          <w:b/>
          <w:sz w:val="24"/>
          <w:szCs w:val="24"/>
        </w:rPr>
        <w:t xml:space="preserve">Физиологические особенности гладких мышц. </w:t>
      </w:r>
      <w:r w:rsidRPr="00C1010E">
        <w:rPr>
          <w:rFonts w:ascii="Times New Roman" w:hAnsi="Times New Roman" w:cs="Times New Roman"/>
          <w:sz w:val="24"/>
          <w:szCs w:val="24"/>
        </w:rPr>
        <w:t>Гладкие мышцы имеют те же физиологические свойства, что и скелетные, но имеют и свои особенности:</w:t>
      </w:r>
    </w:p>
    <w:p w:rsidR="00A26855" w:rsidRPr="00C1010E" w:rsidRDefault="00A26855" w:rsidP="006E08E8">
      <w:pPr>
        <w:numPr>
          <w:ilvl w:val="1"/>
          <w:numId w:val="17"/>
        </w:numPr>
        <w:tabs>
          <w:tab w:val="clear" w:pos="1860"/>
          <w:tab w:val="num" w:pos="1418"/>
        </w:tabs>
        <w:spacing w:after="0" w:line="240" w:lineRule="auto"/>
        <w:ind w:left="1418" w:hanging="278"/>
        <w:jc w:val="both"/>
        <w:rPr>
          <w:rFonts w:ascii="Times New Roman" w:hAnsi="Times New Roman" w:cs="Times New Roman"/>
          <w:sz w:val="24"/>
          <w:szCs w:val="24"/>
        </w:rPr>
      </w:pPr>
      <w:r w:rsidRPr="00C1010E">
        <w:rPr>
          <w:rFonts w:ascii="Times New Roman" w:hAnsi="Times New Roman" w:cs="Times New Roman"/>
          <w:sz w:val="24"/>
          <w:szCs w:val="24"/>
        </w:rPr>
        <w:t>нестабильный мембранный потенциал, который поддерживает мышцы в состоянии постоянного частичного сокращения – тонуса;</w:t>
      </w:r>
    </w:p>
    <w:p w:rsidR="00A26855" w:rsidRPr="00C1010E" w:rsidRDefault="00A26855" w:rsidP="006E08E8">
      <w:pPr>
        <w:numPr>
          <w:ilvl w:val="1"/>
          <w:numId w:val="17"/>
        </w:numPr>
        <w:tabs>
          <w:tab w:val="clear" w:pos="1860"/>
          <w:tab w:val="num" w:pos="1418"/>
        </w:tabs>
        <w:spacing w:after="0" w:line="240" w:lineRule="auto"/>
        <w:ind w:left="1418" w:hanging="278"/>
        <w:jc w:val="both"/>
        <w:rPr>
          <w:rFonts w:ascii="Times New Roman" w:hAnsi="Times New Roman" w:cs="Times New Roman"/>
          <w:sz w:val="24"/>
          <w:szCs w:val="24"/>
        </w:rPr>
      </w:pPr>
      <w:r w:rsidRPr="00C1010E">
        <w:rPr>
          <w:rFonts w:ascii="Times New Roman" w:hAnsi="Times New Roman" w:cs="Times New Roman"/>
          <w:sz w:val="24"/>
          <w:szCs w:val="24"/>
        </w:rPr>
        <w:t xml:space="preserve">самопроизвольную автоматическую активность; </w:t>
      </w:r>
    </w:p>
    <w:p w:rsidR="00A26855" w:rsidRPr="00C1010E" w:rsidRDefault="00A26855" w:rsidP="006E08E8">
      <w:pPr>
        <w:numPr>
          <w:ilvl w:val="1"/>
          <w:numId w:val="17"/>
        </w:numPr>
        <w:tabs>
          <w:tab w:val="clear" w:pos="1860"/>
          <w:tab w:val="num" w:pos="1418"/>
        </w:tabs>
        <w:spacing w:after="0" w:line="240" w:lineRule="auto"/>
        <w:ind w:left="1418" w:hanging="278"/>
        <w:jc w:val="both"/>
        <w:rPr>
          <w:rFonts w:ascii="Times New Roman" w:hAnsi="Times New Roman" w:cs="Times New Roman"/>
          <w:sz w:val="24"/>
          <w:szCs w:val="24"/>
        </w:rPr>
      </w:pPr>
      <w:r w:rsidRPr="00C1010E">
        <w:rPr>
          <w:rFonts w:ascii="Times New Roman" w:hAnsi="Times New Roman" w:cs="Times New Roman"/>
          <w:sz w:val="24"/>
          <w:szCs w:val="24"/>
        </w:rPr>
        <w:t>сокращение в ответ на растяжение;</w:t>
      </w:r>
    </w:p>
    <w:p w:rsidR="00A26855" w:rsidRPr="00C1010E" w:rsidRDefault="00A26855" w:rsidP="006E08E8">
      <w:pPr>
        <w:numPr>
          <w:ilvl w:val="1"/>
          <w:numId w:val="17"/>
        </w:numPr>
        <w:tabs>
          <w:tab w:val="clear" w:pos="1860"/>
          <w:tab w:val="num" w:pos="1418"/>
        </w:tabs>
        <w:spacing w:after="0" w:line="240" w:lineRule="auto"/>
        <w:ind w:left="1418" w:hanging="278"/>
        <w:jc w:val="both"/>
        <w:rPr>
          <w:rFonts w:ascii="Times New Roman" w:hAnsi="Times New Roman" w:cs="Times New Roman"/>
          <w:sz w:val="24"/>
          <w:szCs w:val="24"/>
        </w:rPr>
      </w:pPr>
      <w:r w:rsidRPr="00C1010E">
        <w:rPr>
          <w:rFonts w:ascii="Times New Roman" w:hAnsi="Times New Roman" w:cs="Times New Roman"/>
          <w:sz w:val="24"/>
          <w:szCs w:val="24"/>
        </w:rPr>
        <w:t>пластичность;</w:t>
      </w:r>
    </w:p>
    <w:p w:rsidR="00A26855" w:rsidRPr="00C1010E" w:rsidRDefault="00A26855" w:rsidP="006E08E8">
      <w:pPr>
        <w:numPr>
          <w:ilvl w:val="1"/>
          <w:numId w:val="17"/>
        </w:numPr>
        <w:tabs>
          <w:tab w:val="clear" w:pos="1860"/>
          <w:tab w:val="num" w:pos="1418"/>
        </w:tabs>
        <w:spacing w:after="0" w:line="240" w:lineRule="auto"/>
        <w:ind w:left="1418" w:hanging="278"/>
        <w:jc w:val="both"/>
        <w:rPr>
          <w:rFonts w:ascii="Times New Roman" w:hAnsi="Times New Roman" w:cs="Times New Roman"/>
          <w:sz w:val="24"/>
          <w:szCs w:val="24"/>
        </w:rPr>
      </w:pPr>
      <w:r w:rsidRPr="00C1010E">
        <w:rPr>
          <w:rFonts w:ascii="Times New Roman" w:hAnsi="Times New Roman" w:cs="Times New Roman"/>
          <w:sz w:val="24"/>
          <w:szCs w:val="24"/>
        </w:rPr>
        <w:t>высокую чувствительность к химическим, в том числе фармакологическим веществам.</w:t>
      </w:r>
    </w:p>
    <w:p w:rsidR="00A26855" w:rsidRPr="00C1010E" w:rsidRDefault="00E101D6" w:rsidP="00C1010E">
      <w:pPr>
        <w:pStyle w:val="1"/>
        <w:spacing w:before="0" w:beforeAutospacing="0" w:after="0" w:afterAutospacing="0"/>
        <w:jc w:val="both"/>
        <w:rPr>
          <w:sz w:val="24"/>
          <w:szCs w:val="24"/>
        </w:rPr>
      </w:pPr>
      <w:r w:rsidRPr="00C1010E">
        <w:rPr>
          <w:sz w:val="24"/>
          <w:szCs w:val="24"/>
          <w:lang w:val="kk-KZ"/>
        </w:rPr>
        <w:lastRenderedPageBreak/>
        <w:t>Задание</w:t>
      </w:r>
      <w:r w:rsidR="00A76BE5">
        <w:rPr>
          <w:sz w:val="24"/>
          <w:szCs w:val="24"/>
          <w:lang w:val="kk-KZ"/>
        </w:rPr>
        <w:t xml:space="preserve"> 1</w:t>
      </w:r>
      <w:r w:rsidRPr="00C1010E">
        <w:rPr>
          <w:sz w:val="24"/>
          <w:szCs w:val="24"/>
          <w:lang w:val="kk-KZ"/>
        </w:rPr>
        <w:t xml:space="preserve">: </w:t>
      </w:r>
      <w:r w:rsidR="00A26855" w:rsidRPr="00C1010E">
        <w:rPr>
          <w:sz w:val="24"/>
          <w:szCs w:val="24"/>
        </w:rPr>
        <w:t>Динамометрия. Исследование максимального мышечного усилия и силовой выносливости мышц кисти</w:t>
      </w:r>
    </w:p>
    <w:p w:rsidR="00A26855" w:rsidRPr="00C1010E" w:rsidRDefault="00A26855" w:rsidP="00C1010E">
      <w:pPr>
        <w:pStyle w:val="a5"/>
        <w:spacing w:before="0" w:beforeAutospacing="0" w:after="0" w:afterAutospacing="0"/>
        <w:jc w:val="both"/>
      </w:pPr>
      <w:r w:rsidRPr="00C1010E">
        <w:rPr>
          <w:b/>
          <w:bCs/>
        </w:rPr>
        <w:t xml:space="preserve">Теоретическая часть. </w:t>
      </w:r>
      <w:r w:rsidRPr="00C1010E">
        <w:t>Сила мышцы определяется тем наибольшим напряжением, которое она может развивать, или тем грузом, который она может поднять и характеризует степень развития мускулатуры и служит базой для проявления таких двигательных качеств как скорость, ловкость, выносливость. Работоспособность – это способность выполнять работу с высокой эффективностью. Уровень физической работоспособности определяется скоростью и характером утомления.</w:t>
      </w:r>
    </w:p>
    <w:p w:rsidR="00A26855" w:rsidRPr="00C1010E" w:rsidRDefault="00A26855" w:rsidP="00C1010E">
      <w:pPr>
        <w:pStyle w:val="a5"/>
        <w:spacing w:before="0" w:beforeAutospacing="0" w:after="0" w:afterAutospacing="0"/>
        <w:jc w:val="both"/>
      </w:pPr>
      <w:r w:rsidRPr="00C1010E">
        <w:rPr>
          <w:b/>
          <w:bCs/>
        </w:rPr>
        <w:t>Цель.</w:t>
      </w:r>
      <w:r w:rsidR="006E47F5">
        <w:rPr>
          <w:b/>
          <w:bCs/>
        </w:rPr>
        <w:t xml:space="preserve"> </w:t>
      </w:r>
      <w:r w:rsidRPr="00C1010E">
        <w:t>Определение величины максимального мышечного усилия и уровень работоспособности мышц.</w:t>
      </w:r>
    </w:p>
    <w:p w:rsidR="00A26855" w:rsidRPr="00C1010E" w:rsidRDefault="00A26855" w:rsidP="00C1010E">
      <w:pPr>
        <w:pStyle w:val="a5"/>
        <w:spacing w:before="0" w:beforeAutospacing="0" w:after="0" w:afterAutospacing="0"/>
        <w:jc w:val="both"/>
      </w:pPr>
      <w:r w:rsidRPr="00C1010E">
        <w:rPr>
          <w:b/>
          <w:bCs/>
        </w:rPr>
        <w:t xml:space="preserve">Оборудование и материалы. </w:t>
      </w:r>
      <w:r w:rsidRPr="00C1010E">
        <w:t>Кистевой динамометр, секундомер.</w:t>
      </w:r>
    </w:p>
    <w:p w:rsidR="00A26855" w:rsidRPr="00C1010E" w:rsidRDefault="00A26855" w:rsidP="00C1010E">
      <w:pPr>
        <w:pStyle w:val="a5"/>
        <w:spacing w:before="0" w:beforeAutospacing="0" w:after="0" w:afterAutospacing="0"/>
        <w:jc w:val="both"/>
      </w:pPr>
      <w:r w:rsidRPr="00C1010E">
        <w:rPr>
          <w:b/>
          <w:bCs/>
        </w:rPr>
        <w:t xml:space="preserve">Ход работы. </w:t>
      </w:r>
      <w:r w:rsidRPr="00C1010E">
        <w:t>Испытуемый в положении стоя отводит вытянутую руку с динамометром в сторону под прямым углом к туловищу. Другая, свободная рука опущена и расслаблена. По сигналу экспериментатора испытуемый дважды выполняет максимальное усилие на динамометре. Силу мышц оценивают по лучшему результату. Затем испытуемый выполняет 10- кратные усилия с частотой один раз в 5 с.</w:t>
      </w:r>
    </w:p>
    <w:p w:rsidR="00A26855" w:rsidRPr="00C1010E" w:rsidRDefault="00A26855" w:rsidP="00C1010E">
      <w:pPr>
        <w:pStyle w:val="a5"/>
        <w:spacing w:before="0" w:beforeAutospacing="0" w:after="0" w:afterAutospacing="0"/>
        <w:jc w:val="both"/>
      </w:pPr>
      <w:r w:rsidRPr="00C1010E">
        <w:t xml:space="preserve">Результаты записывают и определяют уровень работоспособности мышц по формуле: </w:t>
      </w:r>
    </w:p>
    <w:p w:rsidR="00A26855" w:rsidRPr="00C1010E" w:rsidRDefault="00A26855" w:rsidP="00C1010E">
      <w:pPr>
        <w:pStyle w:val="a5"/>
        <w:spacing w:before="0" w:beforeAutospacing="0" w:after="0" w:afterAutospacing="0"/>
        <w:jc w:val="both"/>
      </w:pPr>
      <w:r w:rsidRPr="00C1010E">
        <w:t>P = (f</w:t>
      </w:r>
      <w:r w:rsidRPr="00C1010E">
        <w:rPr>
          <w:vertAlign w:val="subscript"/>
        </w:rPr>
        <w:t>1</w:t>
      </w:r>
      <w:r w:rsidRPr="00C1010E">
        <w:t xml:space="preserve"> + f</w:t>
      </w:r>
      <w:r w:rsidRPr="00C1010E">
        <w:rPr>
          <w:vertAlign w:val="subscript"/>
        </w:rPr>
        <w:t>2</w:t>
      </w:r>
      <w:r w:rsidRPr="00C1010E">
        <w:t xml:space="preserve"> + f</w:t>
      </w:r>
      <w:r w:rsidRPr="00C1010E">
        <w:rPr>
          <w:vertAlign w:val="subscript"/>
        </w:rPr>
        <w:t>3</w:t>
      </w:r>
      <w:r w:rsidRPr="00C1010E">
        <w:t xml:space="preserve"> + … +</w:t>
      </w:r>
      <w:proofErr w:type="spellStart"/>
      <w:r w:rsidRPr="00C1010E">
        <w:t>f</w:t>
      </w:r>
      <w:r w:rsidRPr="00C1010E">
        <w:rPr>
          <w:vertAlign w:val="subscript"/>
        </w:rPr>
        <w:t>n</w:t>
      </w:r>
      <w:proofErr w:type="spellEnd"/>
      <w:r w:rsidRPr="00C1010E">
        <w:t>) /n,</w:t>
      </w:r>
    </w:p>
    <w:p w:rsidR="00A26855" w:rsidRPr="00C1010E" w:rsidRDefault="00A26855" w:rsidP="00C1010E">
      <w:pPr>
        <w:pStyle w:val="a5"/>
        <w:spacing w:before="0" w:beforeAutospacing="0" w:after="0" w:afterAutospacing="0"/>
        <w:jc w:val="both"/>
      </w:pPr>
      <w:r w:rsidRPr="00C1010E">
        <w:t xml:space="preserve">где </w:t>
      </w:r>
      <w:proofErr w:type="gramStart"/>
      <w:r w:rsidRPr="00C1010E">
        <w:t>Р</w:t>
      </w:r>
      <w:proofErr w:type="gramEnd"/>
      <w:r w:rsidRPr="00C1010E">
        <w:t xml:space="preserve"> – уровень работоспособности; f</w:t>
      </w:r>
      <w:r w:rsidRPr="00C1010E">
        <w:rPr>
          <w:vertAlign w:val="subscript"/>
        </w:rPr>
        <w:t>1</w:t>
      </w:r>
      <w:r w:rsidRPr="00C1010E">
        <w:t>,f</w:t>
      </w:r>
      <w:r w:rsidRPr="00C1010E">
        <w:rPr>
          <w:vertAlign w:val="subscript"/>
        </w:rPr>
        <w:t>2</w:t>
      </w:r>
      <w:r w:rsidRPr="00C1010E">
        <w:t>,f</w:t>
      </w:r>
      <w:r w:rsidRPr="00C1010E">
        <w:rPr>
          <w:vertAlign w:val="subscript"/>
        </w:rPr>
        <w:t>3</w:t>
      </w:r>
      <w:r w:rsidRPr="00C1010E">
        <w:t>и т. д. – показатели динамометра при отдельных мышечных усилиях;</w:t>
      </w:r>
      <w:r w:rsidR="006E47F5">
        <w:t xml:space="preserve"> </w:t>
      </w:r>
      <w:r w:rsidRPr="00C1010E">
        <w:t>n– количество попыток.</w:t>
      </w:r>
    </w:p>
    <w:p w:rsidR="00A26855" w:rsidRPr="00C1010E" w:rsidRDefault="00A26855" w:rsidP="00C1010E">
      <w:pPr>
        <w:pStyle w:val="a5"/>
        <w:spacing w:before="0" w:beforeAutospacing="0" w:after="0" w:afterAutospacing="0"/>
        <w:jc w:val="both"/>
      </w:pPr>
      <w:r w:rsidRPr="00C1010E">
        <w:t>Те же результаты используют для определения показателя снижения работоспособности мышц по формуле:</w:t>
      </w:r>
    </w:p>
    <w:p w:rsidR="00A26855" w:rsidRPr="00C1010E" w:rsidRDefault="00A26855" w:rsidP="00C1010E">
      <w:pPr>
        <w:pStyle w:val="a5"/>
        <w:spacing w:before="0" w:beforeAutospacing="0" w:after="0" w:afterAutospacing="0"/>
        <w:jc w:val="both"/>
      </w:pPr>
      <w:r w:rsidRPr="00C1010E">
        <w:t>S= [(f</w:t>
      </w:r>
      <w:r w:rsidRPr="00C1010E">
        <w:rPr>
          <w:vertAlign w:val="subscript"/>
        </w:rPr>
        <w:t>1</w:t>
      </w:r>
      <w:r w:rsidRPr="00C1010E">
        <w:t>-f</w:t>
      </w:r>
      <w:r w:rsidRPr="00C1010E">
        <w:rPr>
          <w:vertAlign w:val="subscript"/>
        </w:rPr>
        <w:t>min</w:t>
      </w:r>
      <w:r w:rsidRPr="00C1010E">
        <w:t>) /</w:t>
      </w:r>
      <w:proofErr w:type="spellStart"/>
      <w:r w:rsidRPr="00C1010E">
        <w:t>f</w:t>
      </w:r>
      <w:r w:rsidRPr="00C1010E">
        <w:rPr>
          <w:vertAlign w:val="subscript"/>
        </w:rPr>
        <w:t>max</w:t>
      </w:r>
      <w:proofErr w:type="spellEnd"/>
      <w:r w:rsidRPr="00C1010E">
        <w:t>] · 100,</w:t>
      </w:r>
    </w:p>
    <w:p w:rsidR="00A26855" w:rsidRPr="00C1010E" w:rsidRDefault="00A26855" w:rsidP="00C1010E">
      <w:pPr>
        <w:pStyle w:val="a5"/>
        <w:spacing w:before="0" w:beforeAutospacing="0" w:after="0" w:afterAutospacing="0"/>
        <w:jc w:val="both"/>
      </w:pPr>
      <w:r w:rsidRPr="00C1010E">
        <w:t>где S</w:t>
      </w:r>
      <w:r w:rsidR="006E47F5">
        <w:t xml:space="preserve"> - </w:t>
      </w:r>
      <w:r w:rsidRPr="00C1010E">
        <w:t>показатель снижения работоспособности мышц;</w:t>
      </w:r>
      <w:r w:rsidR="006E47F5">
        <w:t xml:space="preserve"> </w:t>
      </w:r>
      <w:r w:rsidRPr="00C1010E">
        <w:t>f</w:t>
      </w:r>
      <w:r w:rsidRPr="00C1010E">
        <w:rPr>
          <w:vertAlign w:val="subscript"/>
        </w:rPr>
        <w:t>1</w:t>
      </w:r>
      <w:r w:rsidRPr="00C1010E">
        <w:t>– величина начального мышечного усилия;</w:t>
      </w:r>
      <w:r w:rsidR="006E47F5">
        <w:t xml:space="preserve"> </w:t>
      </w:r>
      <w:proofErr w:type="spellStart"/>
      <w:r w:rsidRPr="00C1010E">
        <w:t>f</w:t>
      </w:r>
      <w:r w:rsidRPr="00C1010E">
        <w:rPr>
          <w:vertAlign w:val="subscript"/>
        </w:rPr>
        <w:t>min</w:t>
      </w:r>
      <w:proofErr w:type="spellEnd"/>
      <w:r w:rsidRPr="00C1010E">
        <w:t>– минимальная величина усилия;</w:t>
      </w:r>
      <w:r w:rsidR="006E47F5">
        <w:t xml:space="preserve"> </w:t>
      </w:r>
      <w:proofErr w:type="spellStart"/>
      <w:r w:rsidRPr="00C1010E">
        <w:t>f</w:t>
      </w:r>
      <w:r w:rsidRPr="00C1010E">
        <w:rPr>
          <w:vertAlign w:val="subscript"/>
        </w:rPr>
        <w:t>max</w:t>
      </w:r>
      <w:proofErr w:type="spellEnd"/>
      <w:r w:rsidRPr="00C1010E">
        <w:t>- максимальная величина усилия.</w:t>
      </w:r>
    </w:p>
    <w:p w:rsidR="00A26855" w:rsidRPr="00C1010E" w:rsidRDefault="00A26855" w:rsidP="00C1010E">
      <w:pPr>
        <w:pStyle w:val="a5"/>
        <w:spacing w:before="0" w:beforeAutospacing="0" w:after="0" w:afterAutospacing="0"/>
        <w:jc w:val="both"/>
      </w:pPr>
      <w:r w:rsidRPr="00C1010E">
        <w:rPr>
          <w:b/>
          <w:bCs/>
        </w:rPr>
        <w:t xml:space="preserve">Оформление отчета. </w:t>
      </w:r>
      <w:r w:rsidRPr="00C1010E">
        <w:t>Вычислите и запишите в протокол силу, уровень работоспособности и показатель снижения работоспособности мышц по результатам 10-кратных усилий. Начертите график, который выявит характер снижения работоспособности мышц: на оси абсцисс отложите порядковые номера усилий, а на оси ординат — показатели динамометра при каждом усилии. Сравните результаты у нескольких испытуемых.</w:t>
      </w:r>
    </w:p>
    <w:p w:rsidR="00A26855" w:rsidRPr="00C1010E" w:rsidRDefault="00A26855" w:rsidP="00C1010E">
      <w:pPr>
        <w:pStyle w:val="a5"/>
        <w:spacing w:before="0" w:beforeAutospacing="0" w:after="0" w:afterAutospacing="0"/>
        <w:jc w:val="both"/>
      </w:pPr>
      <w:r w:rsidRPr="00C1010E">
        <w:rPr>
          <w:b/>
          <w:bCs/>
        </w:rPr>
        <w:t>Вывод.</w:t>
      </w:r>
      <w:r w:rsidR="006E47F5">
        <w:rPr>
          <w:b/>
          <w:bCs/>
        </w:rPr>
        <w:t xml:space="preserve"> </w:t>
      </w:r>
      <w:r w:rsidRPr="00C1010E">
        <w:t>Оцените силу и выносливость мышц.</w:t>
      </w:r>
    </w:p>
    <w:p w:rsidR="00A26855" w:rsidRPr="00C1010E" w:rsidRDefault="00A26855" w:rsidP="00C1010E">
      <w:pPr>
        <w:pStyle w:val="2"/>
        <w:spacing w:before="0" w:line="240" w:lineRule="auto"/>
        <w:jc w:val="both"/>
        <w:rPr>
          <w:rFonts w:ascii="Times New Roman" w:hAnsi="Times New Roman" w:cs="Times New Roman"/>
          <w:color w:val="auto"/>
          <w:sz w:val="24"/>
          <w:szCs w:val="24"/>
        </w:rPr>
      </w:pPr>
      <w:r w:rsidRPr="00C1010E">
        <w:rPr>
          <w:rFonts w:ascii="Times New Roman" w:hAnsi="Times New Roman" w:cs="Times New Roman"/>
          <w:color w:val="auto"/>
          <w:sz w:val="24"/>
          <w:szCs w:val="24"/>
        </w:rPr>
        <w:t>Контрольные вопросы</w:t>
      </w:r>
    </w:p>
    <w:p w:rsidR="00A26855" w:rsidRPr="00C1010E" w:rsidRDefault="00A26855" w:rsidP="006E08E8">
      <w:pPr>
        <w:pStyle w:val="a5"/>
        <w:numPr>
          <w:ilvl w:val="0"/>
          <w:numId w:val="19"/>
        </w:numPr>
        <w:spacing w:before="0" w:beforeAutospacing="0" w:after="0" w:afterAutospacing="0"/>
        <w:jc w:val="both"/>
      </w:pPr>
      <w:r w:rsidRPr="00C1010E">
        <w:t xml:space="preserve">Какое свойство мышцы отражает динамометрия? Какие показатели мышц можно определить этим методом? </w:t>
      </w:r>
    </w:p>
    <w:p w:rsidR="00A26855" w:rsidRPr="00C1010E" w:rsidRDefault="00A26855" w:rsidP="006E08E8">
      <w:pPr>
        <w:pStyle w:val="a5"/>
        <w:numPr>
          <w:ilvl w:val="0"/>
          <w:numId w:val="19"/>
        </w:numPr>
        <w:spacing w:before="0" w:beforeAutospacing="0" w:after="0" w:afterAutospacing="0"/>
        <w:jc w:val="both"/>
      </w:pPr>
      <w:r w:rsidRPr="00C1010E">
        <w:t xml:space="preserve">Одинакова ли скорость проведения возбуждения по нервам у </w:t>
      </w:r>
      <w:r w:rsidR="006E47F5" w:rsidRPr="00C1010E">
        <w:t>хладнокровных</w:t>
      </w:r>
      <w:r w:rsidRPr="00C1010E">
        <w:t xml:space="preserve"> и теплокровных животных?</w:t>
      </w:r>
    </w:p>
    <w:p w:rsidR="00A26855" w:rsidRPr="00C1010E" w:rsidRDefault="00A26855" w:rsidP="006E08E8">
      <w:pPr>
        <w:pStyle w:val="a5"/>
        <w:numPr>
          <w:ilvl w:val="0"/>
          <w:numId w:val="19"/>
        </w:numPr>
        <w:spacing w:before="0" w:beforeAutospacing="0" w:after="0" w:afterAutospacing="0"/>
        <w:jc w:val="both"/>
      </w:pPr>
      <w:r w:rsidRPr="00C1010E">
        <w:t>Увеличится ли амплитуда мышечного сокращения, если, не меняя амплитуды порогового стимула в 2 раза увеличить его длительность?</w:t>
      </w:r>
    </w:p>
    <w:p w:rsidR="00A26855" w:rsidRPr="00C1010E" w:rsidRDefault="00A26855" w:rsidP="006E08E8">
      <w:pPr>
        <w:pStyle w:val="a5"/>
        <w:numPr>
          <w:ilvl w:val="0"/>
          <w:numId w:val="19"/>
        </w:numPr>
        <w:spacing w:before="0" w:beforeAutospacing="0" w:after="0" w:afterAutospacing="0"/>
        <w:jc w:val="both"/>
      </w:pPr>
      <w:r w:rsidRPr="00C1010E">
        <w:t xml:space="preserve">Что нужно сделать, чтобы получить тетаническое сокращение? </w:t>
      </w:r>
    </w:p>
    <w:p w:rsidR="00A26855" w:rsidRPr="00C1010E" w:rsidRDefault="00A26855" w:rsidP="006E08E8">
      <w:pPr>
        <w:pStyle w:val="a5"/>
        <w:numPr>
          <w:ilvl w:val="0"/>
          <w:numId w:val="19"/>
        </w:numPr>
        <w:spacing w:before="0" w:beforeAutospacing="0" w:after="0" w:afterAutospacing="0"/>
        <w:jc w:val="both"/>
      </w:pPr>
      <w:r w:rsidRPr="00C1010E">
        <w:t>Какие виды тетануса Вы наблюдали? Почему величина тетанического сокращения превышает величину одиночного сокращения?</w:t>
      </w:r>
    </w:p>
    <w:p w:rsidR="00A26855" w:rsidRPr="00C1010E" w:rsidRDefault="00A26855" w:rsidP="006E08E8">
      <w:pPr>
        <w:pStyle w:val="a5"/>
        <w:numPr>
          <w:ilvl w:val="0"/>
          <w:numId w:val="19"/>
        </w:numPr>
        <w:spacing w:before="0" w:beforeAutospacing="0" w:after="0" w:afterAutospacing="0"/>
        <w:jc w:val="both"/>
      </w:pPr>
      <w:r w:rsidRPr="00C1010E">
        <w:t>Если на вершине тетануса продолжить увеличивать частоту стимуляции мышцы, будет ли при этом наблюдаться еще большее возрастание амплитуды сокращения?</w:t>
      </w:r>
    </w:p>
    <w:p w:rsidR="00A26855" w:rsidRPr="00C1010E" w:rsidRDefault="00A26855" w:rsidP="006E08E8">
      <w:pPr>
        <w:pStyle w:val="a5"/>
        <w:numPr>
          <w:ilvl w:val="0"/>
          <w:numId w:val="19"/>
        </w:numPr>
        <w:spacing w:before="0" w:beforeAutospacing="0" w:after="0" w:afterAutospacing="0"/>
        <w:jc w:val="both"/>
      </w:pPr>
      <w:r w:rsidRPr="00C1010E">
        <w:t>В каком случае энергетические затраты будут больше: при тетаническом сокращении скелетной или при длительном стойком сокращении гладкой мышцы?</w:t>
      </w:r>
    </w:p>
    <w:p w:rsidR="00A26855" w:rsidRPr="00C1010E" w:rsidRDefault="00A26855" w:rsidP="006E08E8">
      <w:pPr>
        <w:pStyle w:val="a5"/>
        <w:numPr>
          <w:ilvl w:val="0"/>
          <w:numId w:val="19"/>
        </w:numPr>
        <w:spacing w:before="0" w:beforeAutospacing="0" w:after="0" w:afterAutospacing="0"/>
        <w:jc w:val="both"/>
      </w:pPr>
      <w:r w:rsidRPr="00C1010E">
        <w:t>Какой физиологический процесс регистрируется методом электромиографии?</w:t>
      </w:r>
    </w:p>
    <w:p w:rsidR="00A26855" w:rsidRPr="00C1010E" w:rsidRDefault="00A26855" w:rsidP="006E08E8">
      <w:pPr>
        <w:pStyle w:val="a5"/>
        <w:numPr>
          <w:ilvl w:val="0"/>
          <w:numId w:val="19"/>
        </w:numPr>
        <w:spacing w:before="0" w:beforeAutospacing="0" w:after="0" w:afterAutospacing="0"/>
        <w:jc w:val="both"/>
      </w:pPr>
      <w:r w:rsidRPr="00C1010E">
        <w:t xml:space="preserve">Как осуществляется регистрация </w:t>
      </w:r>
      <w:proofErr w:type="spellStart"/>
      <w:r w:rsidRPr="00C1010E">
        <w:t>электромиограммы</w:t>
      </w:r>
      <w:proofErr w:type="spellEnd"/>
      <w:r w:rsidRPr="00C1010E">
        <w:t>?</w:t>
      </w:r>
    </w:p>
    <w:p w:rsidR="00A26855" w:rsidRPr="00C1010E" w:rsidRDefault="00A26855" w:rsidP="006E08E8">
      <w:pPr>
        <w:pStyle w:val="a5"/>
        <w:numPr>
          <w:ilvl w:val="0"/>
          <w:numId w:val="19"/>
        </w:numPr>
        <w:spacing w:before="0" w:beforeAutospacing="0" w:after="0" w:afterAutospacing="0"/>
        <w:jc w:val="both"/>
      </w:pPr>
      <w:r w:rsidRPr="00C1010E">
        <w:t xml:space="preserve">Какие изменения в структуре </w:t>
      </w:r>
      <w:proofErr w:type="spellStart"/>
      <w:r w:rsidRPr="00C1010E">
        <w:t>саркомера</w:t>
      </w:r>
      <w:proofErr w:type="spellEnd"/>
      <w:r w:rsidRPr="00C1010E">
        <w:t xml:space="preserve"> наблюдаются при работе мышцы?</w:t>
      </w:r>
    </w:p>
    <w:p w:rsidR="00A26855" w:rsidRPr="00C1010E" w:rsidRDefault="00A26855" w:rsidP="006E08E8">
      <w:pPr>
        <w:pStyle w:val="a5"/>
        <w:numPr>
          <w:ilvl w:val="0"/>
          <w:numId w:val="19"/>
        </w:numPr>
        <w:spacing w:before="0" w:beforeAutospacing="0" w:after="0" w:afterAutospacing="0"/>
        <w:jc w:val="both"/>
      </w:pPr>
      <w:r w:rsidRPr="00C1010E">
        <w:lastRenderedPageBreak/>
        <w:t>При каких нагрузках следует ожидать максимальной работы мышцы?</w:t>
      </w:r>
    </w:p>
    <w:p w:rsidR="00A26855" w:rsidRPr="00C1010E" w:rsidRDefault="00A26855" w:rsidP="006E08E8">
      <w:pPr>
        <w:pStyle w:val="a5"/>
        <w:numPr>
          <w:ilvl w:val="0"/>
          <w:numId w:val="19"/>
        </w:numPr>
        <w:spacing w:before="0" w:beforeAutospacing="0" w:after="0" w:afterAutospacing="0"/>
        <w:jc w:val="both"/>
      </w:pPr>
      <w:r w:rsidRPr="00C1010E">
        <w:t xml:space="preserve">Как изменяется величина работы: </w:t>
      </w:r>
    </w:p>
    <w:p w:rsidR="00A26855" w:rsidRPr="00C1010E" w:rsidRDefault="00A26855" w:rsidP="00A76BE5">
      <w:pPr>
        <w:pStyle w:val="a5"/>
        <w:spacing w:before="0" w:beforeAutospacing="0" w:after="0" w:afterAutospacing="0"/>
        <w:ind w:left="1276" w:hanging="283"/>
        <w:jc w:val="both"/>
      </w:pPr>
      <w:r w:rsidRPr="00C1010E">
        <w:t>а) при увеличении груза;</w:t>
      </w:r>
    </w:p>
    <w:p w:rsidR="00A26855" w:rsidRPr="00C1010E" w:rsidRDefault="00A26855" w:rsidP="00A76BE5">
      <w:pPr>
        <w:pStyle w:val="a5"/>
        <w:spacing w:before="0" w:beforeAutospacing="0" w:after="0" w:afterAutospacing="0"/>
        <w:ind w:left="1276" w:hanging="283"/>
        <w:jc w:val="both"/>
      </w:pPr>
      <w:r w:rsidRPr="00C1010E">
        <w:t>б) при увеличении ритма мышечных сокращений.</w:t>
      </w:r>
    </w:p>
    <w:p w:rsidR="00A26855" w:rsidRPr="00C1010E" w:rsidRDefault="00A26855" w:rsidP="006E08E8">
      <w:pPr>
        <w:pStyle w:val="a5"/>
        <w:numPr>
          <w:ilvl w:val="0"/>
          <w:numId w:val="20"/>
        </w:numPr>
        <w:spacing w:before="0" w:beforeAutospacing="0" w:after="0" w:afterAutospacing="0"/>
        <w:jc w:val="both"/>
      </w:pPr>
      <w:r w:rsidRPr="00C1010E">
        <w:t xml:space="preserve">Виды и режимы сокращения скелетных мышц. Одиночное мышечное сокращение и его фазы. Тетанус и его виды. Оптимум и пессимум сокращения. </w:t>
      </w:r>
    </w:p>
    <w:p w:rsidR="00C1010E" w:rsidRPr="00C1010E" w:rsidRDefault="00C1010E" w:rsidP="00C1010E">
      <w:pPr>
        <w:spacing w:after="0" w:line="240" w:lineRule="auto"/>
        <w:jc w:val="both"/>
        <w:rPr>
          <w:rFonts w:ascii="Times New Roman" w:eastAsia="Times New Roman" w:hAnsi="Times New Roman" w:cs="Times New Roman"/>
          <w:sz w:val="24"/>
          <w:szCs w:val="24"/>
          <w:lang w:eastAsia="ru-RU"/>
        </w:rPr>
      </w:pPr>
    </w:p>
    <w:p w:rsidR="00C1010E" w:rsidRPr="00C1010E" w:rsidRDefault="00C1010E" w:rsidP="00B17B54">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C1010E">
        <w:rPr>
          <w:rFonts w:ascii="Times New Roman" w:hAnsi="Times New Roman" w:cs="Times New Roman"/>
          <w:b/>
          <w:bCs/>
          <w:color w:val="000000"/>
          <w:sz w:val="24"/>
          <w:szCs w:val="24"/>
        </w:rPr>
        <w:t>РАЗДЕЛ 2. ФИЗИОЛОГИЯ  НЕРВНОЙ СИСТЕМЫ</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rsidR="00C1010E" w:rsidRPr="00C1010E" w:rsidRDefault="00C1010E" w:rsidP="00B17B54">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C1010E">
        <w:rPr>
          <w:rFonts w:ascii="Times New Roman" w:hAnsi="Times New Roman" w:cs="Times New Roman"/>
          <w:b/>
          <w:bCs/>
          <w:color w:val="000000"/>
          <w:sz w:val="24"/>
          <w:szCs w:val="24"/>
        </w:rPr>
        <w:t>Понятие о нервном центре и его свойствах</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C1010E" w:rsidRPr="00C1010E" w:rsidRDefault="00C1010E"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bCs/>
          <w:color w:val="000000"/>
          <w:sz w:val="24"/>
          <w:szCs w:val="24"/>
        </w:rPr>
        <w:t>Нервный центр - совокупность нейронов, участву</w:t>
      </w:r>
      <w:r w:rsidRPr="00C1010E">
        <w:rPr>
          <w:rFonts w:ascii="Times New Roman" w:hAnsi="Times New Roman" w:cs="Times New Roman"/>
          <w:bCs/>
          <w:color w:val="000000"/>
          <w:sz w:val="24"/>
          <w:szCs w:val="24"/>
        </w:rPr>
        <w:softHyphen/>
        <w:t>ющих в обеспечении регуляции определенной функ</w:t>
      </w:r>
      <w:r w:rsidRPr="00C1010E">
        <w:rPr>
          <w:rFonts w:ascii="Times New Roman" w:hAnsi="Times New Roman" w:cs="Times New Roman"/>
          <w:bCs/>
          <w:color w:val="000000"/>
          <w:sz w:val="24"/>
          <w:szCs w:val="24"/>
        </w:rPr>
        <w:softHyphen/>
        <w:t>ции организма.</w:t>
      </w:r>
      <w:r w:rsidRPr="00C1010E">
        <w:rPr>
          <w:rFonts w:ascii="Times New Roman" w:hAnsi="Times New Roman" w:cs="Times New Roman"/>
          <w:sz w:val="24"/>
          <w:szCs w:val="24"/>
        </w:rPr>
        <w:t xml:space="preserve"> </w:t>
      </w:r>
      <w:r w:rsidRPr="00C1010E">
        <w:rPr>
          <w:rFonts w:ascii="Times New Roman" w:hAnsi="Times New Roman" w:cs="Times New Roman"/>
          <w:color w:val="000000"/>
          <w:sz w:val="24"/>
          <w:szCs w:val="24"/>
        </w:rPr>
        <w:t>Это понятие функциональное, т.к. нейроны могут быть расположены в разных анатомических отделах ЦНС.</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sidRPr="00C1010E">
        <w:rPr>
          <w:rFonts w:ascii="Times New Roman" w:hAnsi="Times New Roman" w:cs="Times New Roman"/>
          <w:b/>
          <w:bCs/>
          <w:color w:val="000000"/>
          <w:sz w:val="24"/>
          <w:szCs w:val="24"/>
        </w:rPr>
        <w:tab/>
        <w:t>Свойства нервных центров: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Односторонняя проводимость</w:t>
      </w:r>
      <w:r w:rsidRPr="00C1010E">
        <w:rPr>
          <w:rFonts w:ascii="Times New Roman" w:hAnsi="Times New Roman" w:cs="Times New Roman"/>
          <w:b/>
          <w:bCs/>
          <w:color w:val="000000"/>
          <w:sz w:val="24"/>
          <w:szCs w:val="24"/>
          <w:u w:val="single"/>
        </w:rPr>
        <w:t xml:space="preserve">. </w:t>
      </w:r>
      <w:r w:rsidRPr="00C1010E">
        <w:rPr>
          <w:rFonts w:ascii="Times New Roman" w:hAnsi="Times New Roman" w:cs="Times New Roman"/>
          <w:color w:val="000000"/>
          <w:sz w:val="24"/>
          <w:szCs w:val="24"/>
        </w:rPr>
        <w:t>Объясняется одно</w:t>
      </w:r>
      <w:r w:rsidRPr="00C1010E">
        <w:rPr>
          <w:rFonts w:ascii="Times New Roman" w:hAnsi="Times New Roman" w:cs="Times New Roman"/>
          <w:color w:val="000000"/>
          <w:sz w:val="24"/>
          <w:szCs w:val="24"/>
        </w:rPr>
        <w:softHyphen/>
        <w:t>сторонней проводимостью химических синапсов.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Задержка проведения возбуждения</w:t>
      </w:r>
      <w:r w:rsidRPr="00C1010E">
        <w:rPr>
          <w:rFonts w:ascii="Times New Roman" w:hAnsi="Times New Roman" w:cs="Times New Roman"/>
          <w:b/>
          <w:bCs/>
          <w:color w:val="000000"/>
          <w:sz w:val="24"/>
          <w:szCs w:val="24"/>
          <w:u w:val="single"/>
        </w:rPr>
        <w:t>.</w:t>
      </w:r>
      <w:r w:rsidRPr="00C1010E">
        <w:rPr>
          <w:rFonts w:ascii="Times New Roman" w:hAnsi="Times New Roman" w:cs="Times New Roman"/>
          <w:b/>
          <w:bCs/>
          <w:color w:val="000000"/>
          <w:sz w:val="24"/>
          <w:szCs w:val="24"/>
        </w:rPr>
        <w:t xml:space="preserve"> </w:t>
      </w:r>
      <w:r w:rsidRPr="00C1010E">
        <w:rPr>
          <w:rFonts w:ascii="Times New Roman" w:hAnsi="Times New Roman" w:cs="Times New Roman"/>
          <w:color w:val="000000"/>
          <w:sz w:val="24"/>
          <w:szCs w:val="24"/>
        </w:rPr>
        <w:t>Определяет</w:t>
      </w:r>
      <w:r w:rsidRPr="00C1010E">
        <w:rPr>
          <w:rFonts w:ascii="Times New Roman" w:hAnsi="Times New Roman" w:cs="Times New Roman"/>
          <w:color w:val="000000"/>
          <w:sz w:val="24"/>
          <w:szCs w:val="24"/>
        </w:rPr>
        <w:softHyphen/>
        <w:t xml:space="preserve">ся суммацией </w:t>
      </w:r>
      <w:proofErr w:type="spellStart"/>
      <w:r w:rsidRPr="00C1010E">
        <w:rPr>
          <w:rFonts w:ascii="Times New Roman" w:hAnsi="Times New Roman" w:cs="Times New Roman"/>
          <w:color w:val="000000"/>
          <w:sz w:val="24"/>
          <w:szCs w:val="24"/>
        </w:rPr>
        <w:t>синаптических</w:t>
      </w:r>
      <w:proofErr w:type="spellEnd"/>
      <w:r w:rsidRPr="00C1010E">
        <w:rPr>
          <w:rFonts w:ascii="Times New Roman" w:hAnsi="Times New Roman" w:cs="Times New Roman"/>
          <w:color w:val="000000"/>
          <w:sz w:val="24"/>
          <w:szCs w:val="24"/>
        </w:rPr>
        <w:t xml:space="preserve"> задержек.</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Повышенная утомляемость. </w:t>
      </w:r>
      <w:r w:rsidRPr="00C1010E">
        <w:rPr>
          <w:rFonts w:ascii="Times New Roman" w:hAnsi="Times New Roman" w:cs="Times New Roman"/>
          <w:color w:val="000000"/>
          <w:sz w:val="24"/>
          <w:szCs w:val="24"/>
        </w:rPr>
        <w:t>Связана с развитием процесса торможения, а также повышенной утомляемо</w:t>
      </w:r>
      <w:r w:rsidRPr="00C1010E">
        <w:rPr>
          <w:rFonts w:ascii="Times New Roman" w:hAnsi="Times New Roman" w:cs="Times New Roman"/>
          <w:color w:val="000000"/>
          <w:sz w:val="24"/>
          <w:szCs w:val="24"/>
        </w:rPr>
        <w:softHyphen/>
        <w:t>стью и низкой лабильностью химических синапсов.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Явление последействия. </w:t>
      </w:r>
      <w:r w:rsidRPr="00C1010E">
        <w:rPr>
          <w:rFonts w:ascii="Times New Roman" w:hAnsi="Times New Roman" w:cs="Times New Roman"/>
          <w:color w:val="000000"/>
          <w:sz w:val="24"/>
          <w:szCs w:val="24"/>
        </w:rPr>
        <w:t>Различают кратковремен</w:t>
      </w:r>
      <w:r w:rsidRPr="00C1010E">
        <w:rPr>
          <w:rFonts w:ascii="Times New Roman" w:hAnsi="Times New Roman" w:cs="Times New Roman"/>
          <w:color w:val="000000"/>
          <w:sz w:val="24"/>
          <w:szCs w:val="24"/>
        </w:rPr>
        <w:softHyphen/>
        <w:t>ное и долговременное последействия. Кратковременное объясняется длительной следовой деполяризацией ней</w:t>
      </w:r>
      <w:r w:rsidRPr="00C1010E">
        <w:rPr>
          <w:rFonts w:ascii="Times New Roman" w:hAnsi="Times New Roman" w:cs="Times New Roman"/>
          <w:color w:val="000000"/>
          <w:sz w:val="24"/>
          <w:szCs w:val="24"/>
        </w:rPr>
        <w:softHyphen/>
        <w:t>рона. Долговременное связано с циркуляцией возбуж</w:t>
      </w:r>
      <w:r w:rsidRPr="00C1010E">
        <w:rPr>
          <w:rFonts w:ascii="Times New Roman" w:hAnsi="Times New Roman" w:cs="Times New Roman"/>
          <w:color w:val="000000"/>
          <w:sz w:val="24"/>
          <w:szCs w:val="24"/>
        </w:rPr>
        <w:softHyphen/>
        <w:t>дения в нейронных цепях.</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Трансформация ритма. </w:t>
      </w:r>
      <w:r w:rsidRPr="00C1010E">
        <w:rPr>
          <w:rFonts w:ascii="Times New Roman" w:hAnsi="Times New Roman" w:cs="Times New Roman"/>
          <w:color w:val="000000"/>
          <w:sz w:val="24"/>
          <w:szCs w:val="24"/>
        </w:rPr>
        <w:t>Проявляется в изменении частоты потенциалов действия при прохождении воз</w:t>
      </w:r>
      <w:r w:rsidRPr="00C1010E">
        <w:rPr>
          <w:rFonts w:ascii="Times New Roman" w:hAnsi="Times New Roman" w:cs="Times New Roman"/>
          <w:color w:val="000000"/>
          <w:sz w:val="24"/>
          <w:szCs w:val="24"/>
        </w:rPr>
        <w:softHyphen/>
        <w:t>буждения через нервный центр. Возможно несколько механизмов.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Тонус нервных центров. </w:t>
      </w:r>
      <w:r w:rsidRPr="00C1010E">
        <w:rPr>
          <w:rFonts w:ascii="Times New Roman" w:hAnsi="Times New Roman" w:cs="Times New Roman"/>
          <w:color w:val="000000"/>
          <w:sz w:val="24"/>
          <w:szCs w:val="24"/>
        </w:rPr>
        <w:t>Проявляется в тонусе ра</w:t>
      </w:r>
      <w:r w:rsidRPr="00C1010E">
        <w:rPr>
          <w:rFonts w:ascii="Times New Roman" w:hAnsi="Times New Roman" w:cs="Times New Roman"/>
          <w:color w:val="000000"/>
          <w:sz w:val="24"/>
          <w:szCs w:val="24"/>
        </w:rPr>
        <w:softHyphen/>
        <w:t>бочего органа. В поддержании тонуса нервных цент</w:t>
      </w:r>
      <w:r w:rsidRPr="00C1010E">
        <w:rPr>
          <w:rFonts w:ascii="Times New Roman" w:hAnsi="Times New Roman" w:cs="Times New Roman"/>
          <w:color w:val="000000"/>
          <w:sz w:val="24"/>
          <w:szCs w:val="24"/>
        </w:rPr>
        <w:softHyphen/>
        <w:t xml:space="preserve">ров огромное значение имеет </w:t>
      </w:r>
      <w:proofErr w:type="spellStart"/>
      <w:r w:rsidRPr="00C1010E">
        <w:rPr>
          <w:rFonts w:ascii="Times New Roman" w:hAnsi="Times New Roman" w:cs="Times New Roman"/>
          <w:color w:val="000000"/>
          <w:sz w:val="24"/>
          <w:szCs w:val="24"/>
        </w:rPr>
        <w:t>афферентация</w:t>
      </w:r>
      <w:proofErr w:type="spellEnd"/>
      <w:r w:rsidRPr="00C1010E">
        <w:rPr>
          <w:rFonts w:ascii="Times New Roman" w:hAnsi="Times New Roman" w:cs="Times New Roman"/>
          <w:color w:val="000000"/>
          <w:sz w:val="24"/>
          <w:szCs w:val="24"/>
        </w:rPr>
        <w:t xml:space="preserve"> от рабочего органа. </w:t>
      </w:r>
      <w:proofErr w:type="spellStart"/>
      <w:r w:rsidRPr="00C1010E">
        <w:rPr>
          <w:rFonts w:ascii="Times New Roman" w:hAnsi="Times New Roman" w:cs="Times New Roman"/>
          <w:color w:val="000000"/>
          <w:sz w:val="24"/>
          <w:szCs w:val="24"/>
        </w:rPr>
        <w:t>Деафферентация</w:t>
      </w:r>
      <w:proofErr w:type="spellEnd"/>
      <w:r w:rsidRPr="00C1010E">
        <w:rPr>
          <w:rFonts w:ascii="Times New Roman" w:hAnsi="Times New Roman" w:cs="Times New Roman"/>
          <w:color w:val="000000"/>
          <w:sz w:val="24"/>
          <w:szCs w:val="24"/>
        </w:rPr>
        <w:t xml:space="preserve"> конечности приводит к падению тонуса соответствующих двигательных центров и тонуса скелетных мышц (опыт </w:t>
      </w:r>
      <w:proofErr w:type="spellStart"/>
      <w:r w:rsidRPr="00C1010E">
        <w:rPr>
          <w:rFonts w:ascii="Times New Roman" w:hAnsi="Times New Roman" w:cs="Times New Roman"/>
          <w:color w:val="000000"/>
          <w:sz w:val="24"/>
          <w:szCs w:val="24"/>
        </w:rPr>
        <w:t>Бронжеста</w:t>
      </w:r>
      <w:proofErr w:type="spellEnd"/>
      <w:r w:rsidRPr="00C1010E">
        <w:rPr>
          <w:rFonts w:ascii="Times New Roman" w:hAnsi="Times New Roman" w:cs="Times New Roman"/>
          <w:color w:val="000000"/>
          <w:sz w:val="24"/>
          <w:szCs w:val="24"/>
        </w:rPr>
        <w:t>).</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Суммация в нервных центрах. </w:t>
      </w:r>
      <w:r w:rsidRPr="00C1010E">
        <w:rPr>
          <w:rFonts w:ascii="Times New Roman" w:hAnsi="Times New Roman" w:cs="Times New Roman"/>
          <w:color w:val="000000"/>
          <w:sz w:val="24"/>
          <w:szCs w:val="24"/>
        </w:rPr>
        <w:t>Различают времен</w:t>
      </w:r>
      <w:r w:rsidRPr="00C1010E">
        <w:rPr>
          <w:rFonts w:ascii="Times New Roman" w:hAnsi="Times New Roman" w:cs="Times New Roman"/>
          <w:color w:val="000000"/>
          <w:sz w:val="24"/>
          <w:szCs w:val="24"/>
        </w:rPr>
        <w:softHyphen/>
        <w:t>ную, или последовательную, суммацию и пространствен</w:t>
      </w:r>
      <w:r w:rsidRPr="00C1010E">
        <w:rPr>
          <w:rFonts w:ascii="Times New Roman" w:hAnsi="Times New Roman" w:cs="Times New Roman"/>
          <w:color w:val="000000"/>
          <w:sz w:val="24"/>
          <w:szCs w:val="24"/>
        </w:rPr>
        <w:softHyphen/>
        <w:t>ную суммацию.</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color w:val="000000"/>
          <w:sz w:val="24"/>
          <w:szCs w:val="24"/>
        </w:rPr>
        <w:t>Временная суммация возможна в пределах одного синапса. В основе лежит суммация ВПСП (возбуж</w:t>
      </w:r>
      <w:r w:rsidRPr="00C1010E">
        <w:rPr>
          <w:rFonts w:ascii="Times New Roman" w:hAnsi="Times New Roman" w:cs="Times New Roman"/>
          <w:color w:val="000000"/>
          <w:sz w:val="24"/>
          <w:szCs w:val="24"/>
        </w:rPr>
        <w:softHyphen/>
        <w:t>дающий постсинаптический потенциал) или ТПСП (тормозной постсинаптический потенциал). Может сум</w:t>
      </w:r>
      <w:r w:rsidRPr="00C1010E">
        <w:rPr>
          <w:rFonts w:ascii="Times New Roman" w:hAnsi="Times New Roman" w:cs="Times New Roman"/>
          <w:color w:val="000000"/>
          <w:sz w:val="24"/>
          <w:szCs w:val="24"/>
        </w:rPr>
        <w:softHyphen/>
        <w:t>мироваться только возбуждение или только торможе</w:t>
      </w:r>
      <w:r w:rsidRPr="00C1010E">
        <w:rPr>
          <w:rFonts w:ascii="Times New Roman" w:hAnsi="Times New Roman" w:cs="Times New Roman"/>
          <w:color w:val="000000"/>
          <w:sz w:val="24"/>
          <w:szCs w:val="24"/>
        </w:rPr>
        <w:softHyphen/>
        <w:t>ние.</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color w:val="000000"/>
          <w:sz w:val="24"/>
          <w:szCs w:val="24"/>
        </w:rPr>
        <w:t xml:space="preserve">Пространственная суммация предполагает суммацию </w:t>
      </w:r>
      <w:proofErr w:type="spellStart"/>
      <w:r w:rsidRPr="00C1010E">
        <w:rPr>
          <w:rFonts w:ascii="Times New Roman" w:hAnsi="Times New Roman" w:cs="Times New Roman"/>
          <w:color w:val="000000"/>
          <w:sz w:val="24"/>
          <w:szCs w:val="24"/>
        </w:rPr>
        <w:t>электротонически</w:t>
      </w:r>
      <w:proofErr w:type="spellEnd"/>
      <w:r w:rsidRPr="00C1010E">
        <w:rPr>
          <w:rFonts w:ascii="Times New Roman" w:hAnsi="Times New Roman" w:cs="Times New Roman"/>
          <w:color w:val="000000"/>
          <w:sz w:val="24"/>
          <w:szCs w:val="24"/>
        </w:rPr>
        <w:t xml:space="preserve"> распространяющихся ВПСП и ТПСП нескольких синапсов. Может суммироваться возбужде</w:t>
      </w:r>
      <w:r w:rsidRPr="00C1010E">
        <w:rPr>
          <w:rFonts w:ascii="Times New Roman" w:hAnsi="Times New Roman" w:cs="Times New Roman"/>
          <w:color w:val="000000"/>
          <w:sz w:val="24"/>
          <w:szCs w:val="24"/>
        </w:rPr>
        <w:softHyphen/>
        <w:t>ние, торможение, а также возбуждение и торможение.</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Окклюзия и центральное облегчение</w:t>
      </w:r>
      <w:r w:rsidRPr="00C1010E">
        <w:rPr>
          <w:rFonts w:ascii="Times New Roman" w:hAnsi="Times New Roman" w:cs="Times New Roman"/>
          <w:b/>
          <w:bCs/>
          <w:color w:val="000000"/>
          <w:sz w:val="24"/>
          <w:szCs w:val="24"/>
          <w:u w:val="single"/>
        </w:rPr>
        <w:t>.</w:t>
      </w:r>
      <w:r w:rsidRPr="00C1010E">
        <w:rPr>
          <w:rFonts w:ascii="Times New Roman" w:hAnsi="Times New Roman" w:cs="Times New Roman"/>
          <w:b/>
          <w:bCs/>
          <w:color w:val="000000"/>
          <w:sz w:val="24"/>
          <w:szCs w:val="24"/>
        </w:rPr>
        <w:t xml:space="preserve"> </w:t>
      </w:r>
      <w:r w:rsidRPr="00C1010E">
        <w:rPr>
          <w:rFonts w:ascii="Times New Roman" w:hAnsi="Times New Roman" w:cs="Times New Roman"/>
          <w:color w:val="000000"/>
          <w:sz w:val="24"/>
          <w:szCs w:val="24"/>
        </w:rPr>
        <w:t>Являются разными вариантами суммации возбуждения, хотя их выделяют как свойства нервных центров.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Окклюзия, </w:t>
      </w:r>
      <w:r w:rsidRPr="00C1010E">
        <w:rPr>
          <w:rFonts w:ascii="Times New Roman" w:hAnsi="Times New Roman" w:cs="Times New Roman"/>
          <w:color w:val="000000"/>
          <w:sz w:val="24"/>
          <w:szCs w:val="24"/>
        </w:rPr>
        <w:t>или закупорка. В ЦНС нейроны обра</w:t>
      </w:r>
      <w:r w:rsidRPr="00C1010E">
        <w:rPr>
          <w:rFonts w:ascii="Times New Roman" w:hAnsi="Times New Roman" w:cs="Times New Roman"/>
          <w:color w:val="000000"/>
          <w:sz w:val="24"/>
          <w:szCs w:val="24"/>
        </w:rPr>
        <w:softHyphen/>
        <w:t xml:space="preserve">зуют </w:t>
      </w:r>
      <w:proofErr w:type="spellStart"/>
      <w:r w:rsidRPr="00C1010E">
        <w:rPr>
          <w:rFonts w:ascii="Times New Roman" w:hAnsi="Times New Roman" w:cs="Times New Roman"/>
          <w:color w:val="000000"/>
          <w:sz w:val="24"/>
          <w:szCs w:val="24"/>
        </w:rPr>
        <w:t>синаптические</w:t>
      </w:r>
      <w:proofErr w:type="spellEnd"/>
      <w:r w:rsidRPr="00C1010E">
        <w:rPr>
          <w:rFonts w:ascii="Times New Roman" w:hAnsi="Times New Roman" w:cs="Times New Roman"/>
          <w:color w:val="000000"/>
          <w:sz w:val="24"/>
          <w:szCs w:val="24"/>
        </w:rPr>
        <w:t xml:space="preserve"> контакты с многими нервными клет</w:t>
      </w:r>
      <w:r w:rsidRPr="00C1010E">
        <w:rPr>
          <w:rFonts w:ascii="Times New Roman" w:hAnsi="Times New Roman" w:cs="Times New Roman"/>
          <w:color w:val="000000"/>
          <w:sz w:val="24"/>
          <w:szCs w:val="24"/>
        </w:rPr>
        <w:softHyphen/>
        <w:t>ками. Совокупность нейронов, на которых образует си</w:t>
      </w:r>
      <w:r w:rsidRPr="00C1010E">
        <w:rPr>
          <w:rFonts w:ascii="Times New Roman" w:hAnsi="Times New Roman" w:cs="Times New Roman"/>
          <w:color w:val="000000"/>
          <w:sz w:val="24"/>
          <w:szCs w:val="24"/>
        </w:rPr>
        <w:softHyphen/>
        <w:t>напсы один афферентный нейрон, называют нейронным пулом. В нем выделяют пороговую зону (при стимуля</w:t>
      </w:r>
      <w:r w:rsidRPr="00C1010E">
        <w:rPr>
          <w:rFonts w:ascii="Times New Roman" w:hAnsi="Times New Roman" w:cs="Times New Roman"/>
          <w:color w:val="000000"/>
          <w:sz w:val="24"/>
          <w:szCs w:val="24"/>
        </w:rPr>
        <w:softHyphen/>
        <w:t>ции нейроны переходят в состояние возбуждения) и</w:t>
      </w:r>
      <w:r w:rsidRPr="00C1010E">
        <w:rPr>
          <w:rFonts w:ascii="Times New Roman" w:hAnsi="Times New Roman" w:cs="Times New Roman"/>
          <w:sz w:val="24"/>
          <w:szCs w:val="24"/>
        </w:rPr>
        <w:t xml:space="preserve"> </w:t>
      </w:r>
      <w:r w:rsidRPr="00C1010E">
        <w:rPr>
          <w:rFonts w:ascii="Times New Roman" w:hAnsi="Times New Roman" w:cs="Times New Roman"/>
          <w:color w:val="000000"/>
          <w:sz w:val="24"/>
          <w:szCs w:val="24"/>
        </w:rPr>
        <w:t>подпороговую зону (при стимуляции нейроны деполя</w:t>
      </w:r>
      <w:r w:rsidRPr="00C1010E">
        <w:rPr>
          <w:rFonts w:ascii="Times New Roman" w:hAnsi="Times New Roman" w:cs="Times New Roman"/>
          <w:color w:val="000000"/>
          <w:sz w:val="24"/>
          <w:szCs w:val="24"/>
        </w:rPr>
        <w:softHyphen/>
        <w:t>ризуются, но деполяризация оказывается недостаточной для генерации потенциалов действия).</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color w:val="000000"/>
          <w:sz w:val="24"/>
          <w:szCs w:val="24"/>
        </w:rPr>
        <w:t>При окклюзии перекрываются пороговые зоны двух нейронных пулов, и ее суть состоит в том, что эффект одновременной стимуляции двух нейронных пулов ока</w:t>
      </w:r>
      <w:r w:rsidRPr="00C1010E">
        <w:rPr>
          <w:rFonts w:ascii="Times New Roman" w:hAnsi="Times New Roman" w:cs="Times New Roman"/>
          <w:color w:val="000000"/>
          <w:sz w:val="24"/>
          <w:szCs w:val="24"/>
        </w:rPr>
        <w:softHyphen/>
        <w:t>зывается меньше суммы эффектов.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color w:val="000000"/>
          <w:sz w:val="24"/>
          <w:szCs w:val="24"/>
        </w:rPr>
        <w:t>В случае центрального облегчения перекрываются подпороговые зоны. В результате пространственной суммации общие нейроны переходят в состояние возбуж</w:t>
      </w:r>
      <w:r w:rsidRPr="00C1010E">
        <w:rPr>
          <w:rFonts w:ascii="Times New Roman" w:hAnsi="Times New Roman" w:cs="Times New Roman"/>
          <w:color w:val="000000"/>
          <w:sz w:val="24"/>
          <w:szCs w:val="24"/>
        </w:rPr>
        <w:softHyphen/>
        <w:t>дения. Эффект суммы больше суммы эффектов.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lastRenderedPageBreak/>
        <w:t>Спонтанная активность</w:t>
      </w:r>
      <w:r w:rsidRPr="00C1010E">
        <w:rPr>
          <w:rFonts w:ascii="Times New Roman" w:hAnsi="Times New Roman" w:cs="Times New Roman"/>
          <w:b/>
          <w:bCs/>
          <w:color w:val="000000"/>
          <w:sz w:val="24"/>
          <w:szCs w:val="24"/>
          <w:u w:val="single"/>
        </w:rPr>
        <w:t>.</w:t>
      </w:r>
      <w:r w:rsidRPr="00C1010E">
        <w:rPr>
          <w:rFonts w:ascii="Times New Roman" w:hAnsi="Times New Roman" w:cs="Times New Roman"/>
          <w:b/>
          <w:bCs/>
          <w:color w:val="000000"/>
          <w:sz w:val="24"/>
          <w:szCs w:val="24"/>
        </w:rPr>
        <w:t xml:space="preserve"> </w:t>
      </w:r>
      <w:r w:rsidRPr="00C1010E">
        <w:rPr>
          <w:rFonts w:ascii="Times New Roman" w:hAnsi="Times New Roman" w:cs="Times New Roman"/>
          <w:color w:val="000000"/>
          <w:sz w:val="24"/>
          <w:szCs w:val="24"/>
        </w:rPr>
        <w:t>Характерна для многих нервных центров (дыхательный центр). Проявляется в спонтанной генерации потенциалов действия. Спонтан</w:t>
      </w:r>
      <w:r w:rsidRPr="00C1010E">
        <w:rPr>
          <w:rFonts w:ascii="Times New Roman" w:hAnsi="Times New Roman" w:cs="Times New Roman"/>
          <w:color w:val="000000"/>
          <w:sz w:val="24"/>
          <w:szCs w:val="24"/>
        </w:rPr>
        <w:softHyphen/>
        <w:t>ная активность может проявляться в изолированном нер</w:t>
      </w:r>
      <w:r w:rsidRPr="00C1010E">
        <w:rPr>
          <w:rFonts w:ascii="Times New Roman" w:hAnsi="Times New Roman" w:cs="Times New Roman"/>
          <w:color w:val="000000"/>
          <w:sz w:val="24"/>
          <w:szCs w:val="24"/>
        </w:rPr>
        <w:softHyphen/>
        <w:t>вном центре.</w:t>
      </w:r>
    </w:p>
    <w:p w:rsidR="00C1010E" w:rsidRPr="00C1010E" w:rsidRDefault="00C1010E" w:rsidP="00C1010E">
      <w:pPr>
        <w:shd w:val="clear" w:color="auto" w:fill="FFFFFF"/>
        <w:autoSpaceDE w:val="0"/>
        <w:autoSpaceDN w:val="0"/>
        <w:adjustRightInd w:val="0"/>
        <w:spacing w:after="0" w:line="240" w:lineRule="auto"/>
        <w:ind w:left="915"/>
        <w:jc w:val="both"/>
        <w:rPr>
          <w:rFonts w:ascii="Times New Roman" w:hAnsi="Times New Roman" w:cs="Times New Roman"/>
          <w:b/>
          <w:bCs/>
          <w:color w:val="000000"/>
          <w:sz w:val="24"/>
          <w:szCs w:val="24"/>
        </w:rPr>
      </w:pPr>
      <w:r w:rsidRPr="00C1010E">
        <w:rPr>
          <w:rFonts w:ascii="Times New Roman" w:hAnsi="Times New Roman" w:cs="Times New Roman"/>
          <w:b/>
          <w:bCs/>
          <w:color w:val="000000"/>
          <w:sz w:val="24"/>
          <w:szCs w:val="24"/>
        </w:rPr>
        <w:t>Координирующие принципы функционирования ЦНС</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010E">
        <w:rPr>
          <w:rFonts w:ascii="Times New Roman" w:hAnsi="Times New Roman" w:cs="Times New Roman"/>
          <w:b/>
          <w:bCs/>
          <w:color w:val="000000"/>
          <w:sz w:val="24"/>
          <w:szCs w:val="24"/>
        </w:rPr>
        <w:t xml:space="preserve">Принцип конвергенции. </w:t>
      </w:r>
      <w:r w:rsidRPr="00C1010E">
        <w:rPr>
          <w:rFonts w:ascii="Times New Roman" w:hAnsi="Times New Roman" w:cs="Times New Roman"/>
          <w:color w:val="000000"/>
          <w:sz w:val="24"/>
          <w:szCs w:val="24"/>
        </w:rPr>
        <w:t xml:space="preserve">Предполагает схождение возбуждения от многих нейронов к </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color w:val="000000"/>
          <w:sz w:val="24"/>
          <w:szCs w:val="24"/>
        </w:rPr>
        <w:t>одной нейронной группе. Частным случаем является принцип общего ко</w:t>
      </w:r>
      <w:r w:rsidRPr="00C1010E">
        <w:rPr>
          <w:rFonts w:ascii="Times New Roman" w:hAnsi="Times New Roman" w:cs="Times New Roman"/>
          <w:color w:val="000000"/>
          <w:sz w:val="24"/>
          <w:szCs w:val="24"/>
        </w:rPr>
        <w:softHyphen/>
        <w:t xml:space="preserve">нечного пути для </w:t>
      </w:r>
      <w:proofErr w:type="spellStart"/>
      <w:r w:rsidRPr="00C1010E">
        <w:rPr>
          <w:rFonts w:ascii="Times New Roman" w:hAnsi="Times New Roman" w:cs="Times New Roman"/>
          <w:color w:val="000000"/>
          <w:sz w:val="24"/>
          <w:szCs w:val="24"/>
        </w:rPr>
        <w:t>мотонейронов</w:t>
      </w:r>
      <w:proofErr w:type="spellEnd"/>
      <w:r w:rsidRPr="00C1010E">
        <w:rPr>
          <w:rFonts w:ascii="Times New Roman" w:hAnsi="Times New Roman" w:cs="Times New Roman"/>
          <w:color w:val="000000"/>
          <w:sz w:val="24"/>
          <w:szCs w:val="24"/>
        </w:rPr>
        <w:t xml:space="preserve"> спинного мозга (Ч. </w:t>
      </w:r>
      <w:proofErr w:type="spellStart"/>
      <w:r w:rsidRPr="00C1010E">
        <w:rPr>
          <w:rFonts w:ascii="Times New Roman" w:hAnsi="Times New Roman" w:cs="Times New Roman"/>
          <w:color w:val="000000"/>
          <w:sz w:val="24"/>
          <w:szCs w:val="24"/>
        </w:rPr>
        <w:t>Шерингтон</w:t>
      </w:r>
      <w:proofErr w:type="spellEnd"/>
      <w:r w:rsidRPr="00C1010E">
        <w:rPr>
          <w:rFonts w:ascii="Times New Roman" w:hAnsi="Times New Roman" w:cs="Times New Roman"/>
          <w:color w:val="000000"/>
          <w:sz w:val="24"/>
          <w:szCs w:val="24"/>
        </w:rPr>
        <w:t>). Лежит в основе синтетической деятельности</w:t>
      </w:r>
      <w:r w:rsidRPr="00C1010E">
        <w:rPr>
          <w:rFonts w:ascii="Times New Roman" w:hAnsi="Times New Roman" w:cs="Times New Roman"/>
          <w:sz w:val="24"/>
          <w:szCs w:val="24"/>
        </w:rPr>
        <w:t xml:space="preserve"> </w:t>
      </w:r>
      <w:r w:rsidRPr="00C1010E">
        <w:rPr>
          <w:rFonts w:ascii="Times New Roman" w:hAnsi="Times New Roman" w:cs="Times New Roman"/>
          <w:color w:val="000000"/>
          <w:sz w:val="24"/>
          <w:szCs w:val="24"/>
        </w:rPr>
        <w:t>ЦНС.</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Принцип дивергенции. </w:t>
      </w:r>
      <w:r w:rsidRPr="00C1010E">
        <w:rPr>
          <w:rFonts w:ascii="Times New Roman" w:hAnsi="Times New Roman" w:cs="Times New Roman"/>
          <w:color w:val="000000"/>
          <w:sz w:val="24"/>
          <w:szCs w:val="24"/>
        </w:rPr>
        <w:t>Принцип, обратный конвергенции, - расхождение. Лежит в основе аналитической деятельности ЦНС.</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Принцип обратной связи. </w:t>
      </w:r>
      <w:r w:rsidRPr="00C1010E">
        <w:rPr>
          <w:rFonts w:ascii="Times New Roman" w:hAnsi="Times New Roman" w:cs="Times New Roman"/>
          <w:color w:val="000000"/>
          <w:sz w:val="24"/>
          <w:szCs w:val="24"/>
        </w:rPr>
        <w:t>За счет обратной связи нейроны могут регулировать поток информации, который к ним поступает. Связь может быть положительной (уси</w:t>
      </w:r>
      <w:r w:rsidRPr="00C1010E">
        <w:rPr>
          <w:rFonts w:ascii="Times New Roman" w:hAnsi="Times New Roman" w:cs="Times New Roman"/>
          <w:color w:val="000000"/>
          <w:sz w:val="24"/>
          <w:szCs w:val="24"/>
        </w:rPr>
        <w:softHyphen/>
        <w:t>ливающей) и отрицательной (тормозящей). Этот прин</w:t>
      </w:r>
      <w:r w:rsidRPr="00C1010E">
        <w:rPr>
          <w:rFonts w:ascii="Times New Roman" w:hAnsi="Times New Roman" w:cs="Times New Roman"/>
          <w:color w:val="000000"/>
          <w:sz w:val="24"/>
          <w:szCs w:val="24"/>
        </w:rPr>
        <w:softHyphen/>
        <w:t xml:space="preserve">цип реализуется как внутри ЦНС, так и при связях с периферией (принцип обратной, или вторичной, </w:t>
      </w:r>
      <w:proofErr w:type="spellStart"/>
      <w:r w:rsidRPr="00C1010E">
        <w:rPr>
          <w:rFonts w:ascii="Times New Roman" w:hAnsi="Times New Roman" w:cs="Times New Roman"/>
          <w:color w:val="000000"/>
          <w:sz w:val="24"/>
          <w:szCs w:val="24"/>
        </w:rPr>
        <w:t>афферентации</w:t>
      </w:r>
      <w:proofErr w:type="spellEnd"/>
      <w:r w:rsidRPr="00C1010E">
        <w:rPr>
          <w:rFonts w:ascii="Times New Roman" w:hAnsi="Times New Roman" w:cs="Times New Roman"/>
          <w:color w:val="000000"/>
          <w:sz w:val="24"/>
          <w:szCs w:val="24"/>
        </w:rPr>
        <w:t xml:space="preserve"> по П.К. Анохину).</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color w:val="000000"/>
          <w:sz w:val="24"/>
          <w:szCs w:val="24"/>
        </w:rPr>
        <w:t>Принцип субординации</w:t>
      </w:r>
      <w:r w:rsidRPr="00C1010E">
        <w:rPr>
          <w:rFonts w:ascii="Times New Roman" w:hAnsi="Times New Roman" w:cs="Times New Roman"/>
          <w:color w:val="000000"/>
          <w:sz w:val="24"/>
          <w:szCs w:val="24"/>
        </w:rPr>
        <w:t>. Вся ЦНС множеством связей объединена в единое целое. Вместе с тем суще</w:t>
      </w:r>
      <w:r w:rsidRPr="00C1010E">
        <w:rPr>
          <w:rFonts w:ascii="Times New Roman" w:hAnsi="Times New Roman" w:cs="Times New Roman"/>
          <w:color w:val="000000"/>
          <w:sz w:val="24"/>
          <w:szCs w:val="24"/>
        </w:rPr>
        <w:softHyphen/>
        <w:t>ствует иерархическая организация в ее деятельности (низшие центры подчинены высшим).</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color w:val="000000"/>
          <w:sz w:val="24"/>
          <w:szCs w:val="24"/>
        </w:rPr>
        <w:t>Принцип доминанты</w:t>
      </w:r>
      <w:r w:rsidRPr="00C1010E">
        <w:rPr>
          <w:rFonts w:ascii="Times New Roman" w:hAnsi="Times New Roman" w:cs="Times New Roman"/>
          <w:color w:val="000000"/>
          <w:sz w:val="24"/>
          <w:szCs w:val="24"/>
        </w:rPr>
        <w:t>. Является руководящим прин</w:t>
      </w:r>
      <w:r w:rsidRPr="00C1010E">
        <w:rPr>
          <w:rFonts w:ascii="Times New Roman" w:hAnsi="Times New Roman" w:cs="Times New Roman"/>
          <w:color w:val="000000"/>
          <w:sz w:val="24"/>
          <w:szCs w:val="24"/>
        </w:rPr>
        <w:softHyphen/>
        <w:t>ципом в обеспечении целенаправленной деятельности ЦНС. Открыт А.А. Ухтомским, который наблюдал у собаки усиление акта дефекации болевым раздражени</w:t>
      </w:r>
      <w:r w:rsidRPr="00C1010E">
        <w:rPr>
          <w:rFonts w:ascii="Times New Roman" w:hAnsi="Times New Roman" w:cs="Times New Roman"/>
          <w:color w:val="000000"/>
          <w:sz w:val="24"/>
          <w:szCs w:val="24"/>
        </w:rPr>
        <w:softHyphen/>
        <w:t>ем. Очаг доминирующего возбуждения возникает при значимых изменениях внешней или внутренней среды. Он подавляет активность функционально близких цен</w:t>
      </w:r>
      <w:r w:rsidRPr="00C1010E">
        <w:rPr>
          <w:rFonts w:ascii="Times New Roman" w:hAnsi="Times New Roman" w:cs="Times New Roman"/>
          <w:color w:val="000000"/>
          <w:sz w:val="24"/>
          <w:szCs w:val="24"/>
        </w:rPr>
        <w:softHyphen/>
        <w:t>тров посредством индукции процесса торможения. Обес</w:t>
      </w:r>
      <w:r w:rsidRPr="00C1010E">
        <w:rPr>
          <w:rFonts w:ascii="Times New Roman" w:hAnsi="Times New Roman" w:cs="Times New Roman"/>
          <w:color w:val="000000"/>
          <w:sz w:val="24"/>
          <w:szCs w:val="24"/>
        </w:rPr>
        <w:softHyphen/>
        <w:t>печивает удовлетворение ведущей или доминирующей по</w:t>
      </w:r>
      <w:r w:rsidRPr="00C1010E">
        <w:rPr>
          <w:rFonts w:ascii="Times New Roman" w:hAnsi="Times New Roman" w:cs="Times New Roman"/>
          <w:color w:val="000000"/>
          <w:sz w:val="24"/>
          <w:szCs w:val="24"/>
        </w:rPr>
        <w:softHyphen/>
        <w:t>требности,</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010E">
        <w:rPr>
          <w:rFonts w:ascii="Times New Roman" w:hAnsi="Times New Roman" w:cs="Times New Roman"/>
          <w:b/>
          <w:color w:val="000000"/>
          <w:sz w:val="24"/>
          <w:szCs w:val="24"/>
        </w:rPr>
        <w:t xml:space="preserve">                                                Возбуждение в ЦНС</w:t>
      </w:r>
    </w:p>
    <w:p w:rsidR="00C1010E" w:rsidRPr="00C1010E" w:rsidRDefault="00C1010E" w:rsidP="00C1010E">
      <w:pPr>
        <w:pStyle w:val="21"/>
        <w:spacing w:after="0" w:line="240" w:lineRule="auto"/>
        <w:ind w:left="0" w:firstLine="708"/>
        <w:jc w:val="both"/>
      </w:pPr>
      <w:r w:rsidRPr="00C1010E">
        <w:t>Возбуждение является следствием деполяризации нервной клетки, которая может быть связана или с увеличением проницаемости мембраны для ионов натрия и кальция, или с уменьшением проницаемости для ионов калия и хлора. Особенности распространения возбуждения в ЦНС: суммация, конвергенция, реверберация, иррадиация, распространение возбуждения только в одну сторону - от рецептора через вставочные нейроны к эффектору.</w:t>
      </w:r>
    </w:p>
    <w:p w:rsidR="00C1010E" w:rsidRPr="00C1010E" w:rsidRDefault="00C1010E" w:rsidP="00C1010E">
      <w:pPr>
        <w:pStyle w:val="21"/>
        <w:spacing w:after="0" w:line="240" w:lineRule="auto"/>
        <w:ind w:left="0"/>
        <w:jc w:val="both"/>
      </w:pPr>
      <w:r w:rsidRPr="00C1010E">
        <w:rPr>
          <w:b/>
        </w:rPr>
        <w:t>Суммация</w:t>
      </w:r>
      <w:r w:rsidRPr="00C1010E">
        <w:t xml:space="preserve">    возбуждения в нервных центрах обеспечивает развитие физиологической реакции даже в том случае, если сила одиночных возбуждающих воздействий значительно ниже пороговых, но временное и пространственное сложение серии таких импульсов вызывает возбуждение </w:t>
      </w:r>
      <w:proofErr w:type="spellStart"/>
      <w:r w:rsidRPr="00C1010E">
        <w:t>эффекторной</w:t>
      </w:r>
      <w:proofErr w:type="spellEnd"/>
      <w:r w:rsidRPr="00C1010E">
        <w:t xml:space="preserve"> клетки. Способность   </w:t>
      </w:r>
      <w:r w:rsidRPr="00C1010E">
        <w:rPr>
          <w:b/>
        </w:rPr>
        <w:t>трансформировать</w:t>
      </w:r>
      <w:r w:rsidRPr="00C1010E">
        <w:t xml:space="preserve">    ритм раздражения в определенный ритм возбуждения, соответствующий функциональной лабильности нервных центров и иннервируемых рабочих органов, предотвращает развитие пессимума (</w:t>
      </w:r>
      <w:proofErr w:type="spellStart"/>
      <w:r w:rsidRPr="00C1010E">
        <w:t>пессимального</w:t>
      </w:r>
      <w:proofErr w:type="spellEnd"/>
      <w:r w:rsidRPr="00C1010E">
        <w:t xml:space="preserve"> торможения) в ЦНС.</w:t>
      </w:r>
    </w:p>
    <w:p w:rsidR="00C1010E" w:rsidRPr="00C1010E" w:rsidRDefault="00C1010E" w:rsidP="00C1010E">
      <w:pPr>
        <w:pStyle w:val="21"/>
        <w:spacing w:after="0" w:line="240" w:lineRule="auto"/>
        <w:ind w:left="0"/>
        <w:jc w:val="both"/>
      </w:pPr>
      <w:r w:rsidRPr="00C1010E">
        <w:t xml:space="preserve">Свойство  </w:t>
      </w:r>
      <w:r w:rsidRPr="00C1010E">
        <w:rPr>
          <w:b/>
        </w:rPr>
        <w:t>иррадиации</w:t>
      </w:r>
      <w:r w:rsidRPr="00C1010E">
        <w:t xml:space="preserve">   проявляется в том, что возбуждение каждого одиночного нервного волокна, по которому импульсы поступают в нервный центр, способствует передаче его на множество выходящих из центра волокон. Свойством, обеспечивающим интегративную деятельность нервных центров, является </w:t>
      </w:r>
      <w:r w:rsidRPr="00C1010E">
        <w:rPr>
          <w:b/>
        </w:rPr>
        <w:t xml:space="preserve">конвергенция, </w:t>
      </w:r>
      <w:r w:rsidRPr="00C1010E">
        <w:t>то есть схождение множества путей проведения различного рода проявлений к одной нервной клетке.</w:t>
      </w:r>
    </w:p>
    <w:p w:rsidR="00C1010E" w:rsidRPr="00C1010E" w:rsidRDefault="00C1010E" w:rsidP="00C1010E">
      <w:pPr>
        <w:pStyle w:val="21"/>
        <w:spacing w:after="0" w:line="240" w:lineRule="auto"/>
        <w:ind w:left="0"/>
        <w:jc w:val="both"/>
      </w:pPr>
      <w:r w:rsidRPr="00C1010E">
        <w:t xml:space="preserve">Свойство  </w:t>
      </w:r>
      <w:r w:rsidRPr="00C1010E">
        <w:rPr>
          <w:b/>
        </w:rPr>
        <w:t>реверберации,</w:t>
      </w:r>
      <w:r w:rsidRPr="00C1010E">
        <w:t xml:space="preserve">    связанное с длительной циркуляцией импульсов в системе вставочных нейронов («нейронные ловушки»), обеспечивает сохранение во времени свойств афферентного возбуждения и имеет большое значение на начальных этапах запоминания.</w:t>
      </w:r>
    </w:p>
    <w:p w:rsidR="00C1010E" w:rsidRPr="00C1010E" w:rsidRDefault="00B17B54" w:rsidP="00C1010E">
      <w:pPr>
        <w:pStyle w:val="21"/>
        <w:spacing w:after="0" w:line="240" w:lineRule="auto"/>
        <w:ind w:left="0"/>
        <w:jc w:val="both"/>
      </w:pPr>
      <w:r>
        <w:rPr>
          <w:b/>
          <w:color w:val="000000"/>
          <w:lang w:val="kk-KZ"/>
        </w:rPr>
        <w:t xml:space="preserve">                                                              </w:t>
      </w:r>
      <w:r w:rsidR="00C1010E" w:rsidRPr="00C1010E">
        <w:rPr>
          <w:b/>
          <w:color w:val="000000"/>
        </w:rPr>
        <w:t>Торможение в ЦНС</w:t>
      </w:r>
    </w:p>
    <w:p w:rsidR="00C1010E" w:rsidRPr="00C1010E" w:rsidRDefault="00C1010E" w:rsidP="00C1010E">
      <w:pPr>
        <w:pStyle w:val="21"/>
        <w:spacing w:after="0" w:line="240" w:lineRule="auto"/>
        <w:ind w:left="0" w:firstLine="708"/>
        <w:jc w:val="both"/>
      </w:pPr>
      <w:r w:rsidRPr="00C1010E">
        <w:t xml:space="preserve">Под торможением понимают самостоятельный активный нервный процесс, вызываемый возбуждением и проявляющийся в угнетении или полном выключении другого возбуждении. </w:t>
      </w:r>
      <w:r w:rsidRPr="00C1010E">
        <w:rPr>
          <w:color w:val="000000"/>
        </w:rPr>
        <w:t xml:space="preserve">Основное значение процессов торможения состоит в ограничении </w:t>
      </w:r>
      <w:r w:rsidRPr="00C1010E">
        <w:rPr>
          <w:color w:val="000000"/>
        </w:rPr>
        <w:lastRenderedPageBreak/>
        <w:t>возбуди</w:t>
      </w:r>
      <w:r w:rsidRPr="00C1010E">
        <w:rPr>
          <w:color w:val="000000"/>
        </w:rPr>
        <w:softHyphen/>
        <w:t>тельного процесса, что обеспечивает возможность осу</w:t>
      </w:r>
      <w:r w:rsidRPr="00C1010E">
        <w:rPr>
          <w:color w:val="000000"/>
        </w:rPr>
        <w:softHyphen/>
        <w:t>ществления регулирующей роли ЦНС. Второе значе</w:t>
      </w:r>
      <w:r w:rsidRPr="00C1010E">
        <w:rPr>
          <w:color w:val="000000"/>
        </w:rPr>
        <w:softHyphen/>
        <w:t>ние - охранительное (предохраняет ЦНС от перевоз</w:t>
      </w:r>
      <w:r w:rsidRPr="00C1010E">
        <w:rPr>
          <w:color w:val="000000"/>
        </w:rPr>
        <w:softHyphen/>
        <w:t>буждения).</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010E">
        <w:rPr>
          <w:rFonts w:ascii="Times New Roman" w:hAnsi="Times New Roman" w:cs="Times New Roman"/>
          <w:color w:val="000000"/>
          <w:sz w:val="24"/>
          <w:szCs w:val="24"/>
        </w:rPr>
        <w:t xml:space="preserve">По   механизму различают: </w:t>
      </w:r>
      <w:proofErr w:type="spellStart"/>
      <w:r w:rsidRPr="00C1010E">
        <w:rPr>
          <w:rFonts w:ascii="Times New Roman" w:hAnsi="Times New Roman" w:cs="Times New Roman"/>
          <w:color w:val="000000"/>
          <w:sz w:val="24"/>
          <w:szCs w:val="24"/>
        </w:rPr>
        <w:t>пресинаптическое</w:t>
      </w:r>
      <w:proofErr w:type="spellEnd"/>
      <w:r w:rsidRPr="00C1010E">
        <w:rPr>
          <w:rFonts w:ascii="Times New Roman" w:hAnsi="Times New Roman" w:cs="Times New Roman"/>
          <w:color w:val="000000"/>
          <w:sz w:val="24"/>
          <w:szCs w:val="24"/>
        </w:rPr>
        <w:t xml:space="preserve"> и постсинаптическое торможение.</w:t>
      </w:r>
    </w:p>
    <w:p w:rsidR="00C1010E" w:rsidRPr="00C1010E" w:rsidRDefault="00C1010E"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color w:val="000000"/>
          <w:sz w:val="24"/>
          <w:szCs w:val="24"/>
        </w:rPr>
        <w:t xml:space="preserve">В случае </w:t>
      </w:r>
      <w:proofErr w:type="spellStart"/>
      <w:r w:rsidRPr="00C1010E">
        <w:rPr>
          <w:rFonts w:ascii="Times New Roman" w:hAnsi="Times New Roman" w:cs="Times New Roman"/>
          <w:b/>
          <w:bCs/>
          <w:color w:val="000000"/>
          <w:sz w:val="24"/>
          <w:szCs w:val="24"/>
        </w:rPr>
        <w:t>пресинаптического</w:t>
      </w:r>
      <w:proofErr w:type="spellEnd"/>
      <w:r w:rsidRPr="00C1010E">
        <w:rPr>
          <w:rFonts w:ascii="Times New Roman" w:hAnsi="Times New Roman" w:cs="Times New Roman"/>
          <w:b/>
          <w:bCs/>
          <w:color w:val="000000"/>
          <w:sz w:val="24"/>
          <w:szCs w:val="24"/>
        </w:rPr>
        <w:t xml:space="preserve"> торможения </w:t>
      </w:r>
      <w:r w:rsidRPr="00C1010E">
        <w:rPr>
          <w:rFonts w:ascii="Times New Roman" w:hAnsi="Times New Roman" w:cs="Times New Roman"/>
          <w:color w:val="000000"/>
          <w:sz w:val="24"/>
          <w:szCs w:val="24"/>
        </w:rPr>
        <w:t>тормоз</w:t>
      </w:r>
      <w:r w:rsidRPr="00C1010E">
        <w:rPr>
          <w:rFonts w:ascii="Times New Roman" w:hAnsi="Times New Roman" w:cs="Times New Roman"/>
          <w:color w:val="000000"/>
          <w:sz w:val="24"/>
          <w:szCs w:val="24"/>
        </w:rPr>
        <w:softHyphen/>
        <w:t xml:space="preserve">ной нейрон образует </w:t>
      </w:r>
      <w:proofErr w:type="spellStart"/>
      <w:r w:rsidRPr="00C1010E">
        <w:rPr>
          <w:rFonts w:ascii="Times New Roman" w:hAnsi="Times New Roman" w:cs="Times New Roman"/>
          <w:color w:val="000000"/>
          <w:sz w:val="24"/>
          <w:szCs w:val="24"/>
        </w:rPr>
        <w:t>аксоаксональный</w:t>
      </w:r>
      <w:proofErr w:type="spellEnd"/>
      <w:r w:rsidRPr="00C1010E">
        <w:rPr>
          <w:rFonts w:ascii="Times New Roman" w:hAnsi="Times New Roman" w:cs="Times New Roman"/>
          <w:color w:val="000000"/>
          <w:sz w:val="24"/>
          <w:szCs w:val="24"/>
        </w:rPr>
        <w:t xml:space="preserve"> синапс на </w:t>
      </w:r>
      <w:proofErr w:type="spellStart"/>
      <w:r w:rsidRPr="00C1010E">
        <w:rPr>
          <w:rFonts w:ascii="Times New Roman" w:hAnsi="Times New Roman" w:cs="Times New Roman"/>
          <w:color w:val="000000"/>
          <w:sz w:val="24"/>
          <w:szCs w:val="24"/>
        </w:rPr>
        <w:t>терминалях</w:t>
      </w:r>
      <w:proofErr w:type="spellEnd"/>
      <w:r w:rsidRPr="00C1010E">
        <w:rPr>
          <w:rFonts w:ascii="Times New Roman" w:hAnsi="Times New Roman" w:cs="Times New Roman"/>
          <w:color w:val="000000"/>
          <w:sz w:val="24"/>
          <w:szCs w:val="24"/>
        </w:rPr>
        <w:t xml:space="preserve"> аксона возбуждающего нейрона. Медиатором в этом виде торможения является ГАМК (гамма-аминомасляная кислота). ГАМК увеличивает проницаемость постсинаптической мембраны для хлора. В связи с большой величиной мембранного потенциала аксона хлор по электрическому градиенту выходит наружу, обеспечивая деполяризацию постсинаптической мембраны. Эта де</w:t>
      </w:r>
      <w:r w:rsidRPr="00C1010E">
        <w:rPr>
          <w:rFonts w:ascii="Times New Roman" w:hAnsi="Times New Roman" w:cs="Times New Roman"/>
          <w:color w:val="000000"/>
          <w:sz w:val="24"/>
          <w:szCs w:val="24"/>
        </w:rPr>
        <w:softHyphen/>
        <w:t xml:space="preserve">поляризация </w:t>
      </w:r>
      <w:proofErr w:type="spellStart"/>
      <w:r w:rsidRPr="00C1010E">
        <w:rPr>
          <w:rFonts w:ascii="Times New Roman" w:hAnsi="Times New Roman" w:cs="Times New Roman"/>
          <w:color w:val="000000"/>
          <w:sz w:val="24"/>
          <w:szCs w:val="24"/>
        </w:rPr>
        <w:t>электротонически</w:t>
      </w:r>
      <w:proofErr w:type="spellEnd"/>
      <w:r w:rsidRPr="00C1010E">
        <w:rPr>
          <w:rFonts w:ascii="Times New Roman" w:hAnsi="Times New Roman" w:cs="Times New Roman"/>
          <w:color w:val="000000"/>
          <w:sz w:val="24"/>
          <w:szCs w:val="24"/>
        </w:rPr>
        <w:t xml:space="preserve"> распространяется на соб</w:t>
      </w:r>
      <w:r w:rsidRPr="00C1010E">
        <w:rPr>
          <w:rFonts w:ascii="Times New Roman" w:hAnsi="Times New Roman" w:cs="Times New Roman"/>
          <w:color w:val="000000"/>
          <w:sz w:val="24"/>
          <w:szCs w:val="24"/>
        </w:rPr>
        <w:softHyphen/>
        <w:t>ственно мембрану аксона, но не деполяризует се до кри</w:t>
      </w:r>
      <w:r w:rsidRPr="00C1010E">
        <w:rPr>
          <w:rFonts w:ascii="Times New Roman" w:hAnsi="Times New Roman" w:cs="Times New Roman"/>
          <w:color w:val="000000"/>
          <w:sz w:val="24"/>
          <w:szCs w:val="24"/>
        </w:rPr>
        <w:softHyphen/>
        <w:t>тического уровня. Длительная деполяризация мембра</w:t>
      </w:r>
      <w:r w:rsidRPr="00C1010E">
        <w:rPr>
          <w:rFonts w:ascii="Times New Roman" w:hAnsi="Times New Roman" w:cs="Times New Roman"/>
          <w:color w:val="000000"/>
          <w:sz w:val="24"/>
          <w:szCs w:val="24"/>
        </w:rPr>
        <w:softHyphen/>
        <w:t xml:space="preserve">ны аксона приводит к </w:t>
      </w:r>
      <w:proofErr w:type="spellStart"/>
      <w:r w:rsidRPr="00C1010E">
        <w:rPr>
          <w:rFonts w:ascii="Times New Roman" w:hAnsi="Times New Roman" w:cs="Times New Roman"/>
          <w:color w:val="000000"/>
          <w:sz w:val="24"/>
          <w:szCs w:val="24"/>
        </w:rPr>
        <w:t>инактивации</w:t>
      </w:r>
      <w:proofErr w:type="spellEnd"/>
      <w:r w:rsidRPr="00C1010E">
        <w:rPr>
          <w:rFonts w:ascii="Times New Roman" w:hAnsi="Times New Roman" w:cs="Times New Roman"/>
          <w:color w:val="000000"/>
          <w:sz w:val="24"/>
          <w:szCs w:val="24"/>
        </w:rPr>
        <w:t xml:space="preserve"> </w:t>
      </w:r>
      <w:proofErr w:type="spellStart"/>
      <w:r w:rsidRPr="00C1010E">
        <w:rPr>
          <w:rFonts w:ascii="Times New Roman" w:hAnsi="Times New Roman" w:cs="Times New Roman"/>
          <w:color w:val="000000"/>
          <w:sz w:val="24"/>
          <w:szCs w:val="24"/>
        </w:rPr>
        <w:t>потенциалзависимых</w:t>
      </w:r>
      <w:proofErr w:type="spellEnd"/>
      <w:r w:rsidRPr="00C1010E">
        <w:rPr>
          <w:rFonts w:ascii="Times New Roman" w:hAnsi="Times New Roman" w:cs="Times New Roman"/>
          <w:color w:val="000000"/>
          <w:sz w:val="24"/>
          <w:szCs w:val="24"/>
        </w:rPr>
        <w:t xml:space="preserve"> натриевых каналов (аналогично эффекту катода). В ре</w:t>
      </w:r>
      <w:r w:rsidRPr="00C1010E">
        <w:rPr>
          <w:rFonts w:ascii="Times New Roman" w:hAnsi="Times New Roman" w:cs="Times New Roman"/>
          <w:color w:val="000000"/>
          <w:sz w:val="24"/>
          <w:szCs w:val="24"/>
        </w:rPr>
        <w:softHyphen/>
        <w:t>зультате возбудимость и проводимость участка аксона падают. Проведение возбуждения к возбуждающему си</w:t>
      </w:r>
      <w:r w:rsidRPr="00C1010E">
        <w:rPr>
          <w:rFonts w:ascii="Times New Roman" w:hAnsi="Times New Roman" w:cs="Times New Roman"/>
          <w:color w:val="000000"/>
          <w:sz w:val="24"/>
          <w:szCs w:val="24"/>
        </w:rPr>
        <w:softHyphen/>
        <w:t>напсу или затрудняется, или блокируется.</w:t>
      </w:r>
    </w:p>
    <w:p w:rsidR="00C1010E" w:rsidRPr="00C1010E" w:rsidRDefault="00C1010E" w:rsidP="00C1010E">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C1010E">
        <w:rPr>
          <w:rFonts w:ascii="Times New Roman" w:hAnsi="Times New Roman" w:cs="Times New Roman"/>
          <w:color w:val="000000"/>
          <w:sz w:val="24"/>
          <w:szCs w:val="24"/>
        </w:rPr>
        <w:t>В случае</w:t>
      </w:r>
      <w:r w:rsidRPr="00C1010E">
        <w:rPr>
          <w:rFonts w:ascii="Times New Roman" w:hAnsi="Times New Roman" w:cs="Times New Roman"/>
          <w:b/>
          <w:color w:val="000000"/>
          <w:sz w:val="24"/>
          <w:szCs w:val="24"/>
        </w:rPr>
        <w:t xml:space="preserve"> постсинаптического торможения</w:t>
      </w:r>
      <w:r w:rsidRPr="00C1010E">
        <w:rPr>
          <w:rFonts w:ascii="Times New Roman" w:hAnsi="Times New Roman" w:cs="Times New Roman"/>
          <w:color w:val="000000"/>
          <w:sz w:val="24"/>
          <w:szCs w:val="24"/>
        </w:rPr>
        <w:t xml:space="preserve"> на одном нейроне </w:t>
      </w:r>
      <w:proofErr w:type="spellStart"/>
      <w:r w:rsidRPr="00C1010E">
        <w:rPr>
          <w:rFonts w:ascii="Times New Roman" w:hAnsi="Times New Roman" w:cs="Times New Roman"/>
          <w:color w:val="000000"/>
          <w:sz w:val="24"/>
          <w:szCs w:val="24"/>
        </w:rPr>
        <w:t>конвергируют</w:t>
      </w:r>
      <w:proofErr w:type="spellEnd"/>
      <w:r w:rsidRPr="00C1010E">
        <w:rPr>
          <w:rFonts w:ascii="Times New Roman" w:hAnsi="Times New Roman" w:cs="Times New Roman"/>
          <w:color w:val="000000"/>
          <w:sz w:val="24"/>
          <w:szCs w:val="24"/>
        </w:rPr>
        <w:t xml:space="preserve"> возбуждающие и тормозные ней</w:t>
      </w:r>
      <w:r w:rsidRPr="00C1010E">
        <w:rPr>
          <w:rFonts w:ascii="Times New Roman" w:hAnsi="Times New Roman" w:cs="Times New Roman"/>
          <w:color w:val="000000"/>
          <w:sz w:val="24"/>
          <w:szCs w:val="24"/>
        </w:rPr>
        <w:softHyphen/>
        <w:t>роны. Выделение тормозного медиатора (например, гли</w:t>
      </w:r>
      <w:r w:rsidRPr="00C1010E">
        <w:rPr>
          <w:rFonts w:ascii="Times New Roman" w:hAnsi="Times New Roman" w:cs="Times New Roman"/>
          <w:color w:val="000000"/>
          <w:sz w:val="24"/>
          <w:szCs w:val="24"/>
        </w:rPr>
        <w:softHyphen/>
        <w:t>цина) приводит к увеличению проницаемости мембра</w:t>
      </w:r>
      <w:r w:rsidRPr="00C1010E">
        <w:rPr>
          <w:rFonts w:ascii="Times New Roman" w:hAnsi="Times New Roman" w:cs="Times New Roman"/>
          <w:color w:val="000000"/>
          <w:sz w:val="24"/>
          <w:szCs w:val="24"/>
        </w:rPr>
        <w:softHyphen/>
        <w:t xml:space="preserve">ны для калия и хлора, возникновению </w:t>
      </w:r>
      <w:proofErr w:type="spellStart"/>
      <w:r w:rsidRPr="00C1010E">
        <w:rPr>
          <w:rFonts w:ascii="Times New Roman" w:hAnsi="Times New Roman" w:cs="Times New Roman"/>
          <w:color w:val="000000"/>
          <w:sz w:val="24"/>
          <w:szCs w:val="24"/>
        </w:rPr>
        <w:t>гиперполяриза</w:t>
      </w:r>
      <w:r w:rsidRPr="00C1010E">
        <w:rPr>
          <w:rFonts w:ascii="Times New Roman" w:hAnsi="Times New Roman" w:cs="Times New Roman"/>
          <w:color w:val="000000"/>
          <w:sz w:val="24"/>
          <w:szCs w:val="24"/>
        </w:rPr>
        <w:softHyphen/>
        <w:t>ции</w:t>
      </w:r>
      <w:proofErr w:type="spellEnd"/>
      <w:r w:rsidRPr="00C1010E">
        <w:rPr>
          <w:rFonts w:ascii="Times New Roman" w:hAnsi="Times New Roman" w:cs="Times New Roman"/>
          <w:color w:val="000000"/>
          <w:sz w:val="24"/>
          <w:szCs w:val="24"/>
        </w:rPr>
        <w:t xml:space="preserve"> или ТПСП. </w:t>
      </w:r>
      <w:proofErr w:type="spellStart"/>
      <w:r w:rsidRPr="00C1010E">
        <w:rPr>
          <w:rFonts w:ascii="Times New Roman" w:hAnsi="Times New Roman" w:cs="Times New Roman"/>
          <w:color w:val="000000"/>
          <w:sz w:val="24"/>
          <w:szCs w:val="24"/>
        </w:rPr>
        <w:t>Гиперполяризация</w:t>
      </w:r>
      <w:proofErr w:type="spellEnd"/>
      <w:r w:rsidRPr="00C1010E">
        <w:rPr>
          <w:rFonts w:ascii="Times New Roman" w:hAnsi="Times New Roman" w:cs="Times New Roman"/>
          <w:color w:val="000000"/>
          <w:sz w:val="24"/>
          <w:szCs w:val="24"/>
        </w:rPr>
        <w:t xml:space="preserve"> </w:t>
      </w:r>
      <w:proofErr w:type="spellStart"/>
      <w:r w:rsidRPr="00C1010E">
        <w:rPr>
          <w:rFonts w:ascii="Times New Roman" w:hAnsi="Times New Roman" w:cs="Times New Roman"/>
          <w:color w:val="000000"/>
          <w:sz w:val="24"/>
          <w:szCs w:val="24"/>
        </w:rPr>
        <w:t>электротонически</w:t>
      </w:r>
      <w:proofErr w:type="spellEnd"/>
      <w:r w:rsidRPr="00C1010E">
        <w:rPr>
          <w:rFonts w:ascii="Times New Roman" w:hAnsi="Times New Roman" w:cs="Times New Roman"/>
          <w:color w:val="000000"/>
          <w:sz w:val="24"/>
          <w:szCs w:val="24"/>
        </w:rPr>
        <w:t xml:space="preserve"> распространяется на собственно мембрану клетки, уве</w:t>
      </w:r>
      <w:r w:rsidRPr="00C1010E">
        <w:rPr>
          <w:rFonts w:ascii="Times New Roman" w:hAnsi="Times New Roman" w:cs="Times New Roman"/>
          <w:color w:val="000000"/>
          <w:sz w:val="24"/>
          <w:szCs w:val="24"/>
        </w:rPr>
        <w:softHyphen/>
        <w:t>личивая порог возбуждения. Возбудимость падает. Для активации необходима большая величина ВПСП сосед</w:t>
      </w:r>
      <w:r w:rsidRPr="00C1010E">
        <w:rPr>
          <w:rFonts w:ascii="Times New Roman" w:hAnsi="Times New Roman" w:cs="Times New Roman"/>
          <w:color w:val="000000"/>
          <w:sz w:val="24"/>
          <w:szCs w:val="24"/>
        </w:rPr>
        <w:softHyphen/>
        <w:t>него синапса.</w:t>
      </w:r>
    </w:p>
    <w:p w:rsidR="00C1010E" w:rsidRPr="00C1010E" w:rsidRDefault="00B17B54" w:rsidP="00C1010E">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lang w:val="kk-KZ"/>
        </w:rPr>
        <w:t xml:space="preserve">                                                        </w:t>
      </w:r>
      <w:r w:rsidR="00C1010E" w:rsidRPr="00C1010E">
        <w:rPr>
          <w:rFonts w:ascii="Times New Roman" w:hAnsi="Times New Roman" w:cs="Times New Roman"/>
          <w:b/>
          <w:bCs/>
          <w:color w:val="000000"/>
          <w:sz w:val="24"/>
          <w:szCs w:val="24"/>
        </w:rPr>
        <w:t>Виды торможения</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Центральное (</w:t>
      </w:r>
      <w:proofErr w:type="spellStart"/>
      <w:r w:rsidRPr="00C1010E">
        <w:rPr>
          <w:rFonts w:ascii="Times New Roman" w:hAnsi="Times New Roman" w:cs="Times New Roman"/>
          <w:b/>
          <w:bCs/>
          <w:color w:val="000000"/>
          <w:sz w:val="24"/>
          <w:szCs w:val="24"/>
        </w:rPr>
        <w:t>Сеченовское</w:t>
      </w:r>
      <w:proofErr w:type="spellEnd"/>
      <w:r w:rsidRPr="00C1010E">
        <w:rPr>
          <w:rFonts w:ascii="Times New Roman" w:hAnsi="Times New Roman" w:cs="Times New Roman"/>
          <w:b/>
          <w:bCs/>
          <w:color w:val="000000"/>
          <w:sz w:val="24"/>
          <w:szCs w:val="24"/>
        </w:rPr>
        <w:t xml:space="preserve">) торможение. </w:t>
      </w:r>
      <w:r w:rsidRPr="00C1010E">
        <w:rPr>
          <w:rFonts w:ascii="Times New Roman" w:hAnsi="Times New Roman" w:cs="Times New Roman"/>
          <w:color w:val="000000"/>
          <w:sz w:val="24"/>
          <w:szCs w:val="24"/>
        </w:rPr>
        <w:t>От</w:t>
      </w:r>
      <w:r w:rsidRPr="00C1010E">
        <w:rPr>
          <w:rFonts w:ascii="Times New Roman" w:hAnsi="Times New Roman" w:cs="Times New Roman"/>
          <w:color w:val="000000"/>
          <w:sz w:val="24"/>
          <w:szCs w:val="24"/>
        </w:rPr>
        <w:softHyphen/>
        <w:t xml:space="preserve">крыто </w:t>
      </w:r>
      <w:proofErr w:type="spellStart"/>
      <w:r w:rsidRPr="00C1010E">
        <w:rPr>
          <w:rFonts w:ascii="Times New Roman" w:hAnsi="Times New Roman" w:cs="Times New Roman"/>
          <w:color w:val="000000"/>
          <w:sz w:val="24"/>
          <w:szCs w:val="24"/>
        </w:rPr>
        <w:t>И.М.Сеченовым</w:t>
      </w:r>
      <w:proofErr w:type="spellEnd"/>
      <w:r w:rsidRPr="00C1010E">
        <w:rPr>
          <w:rFonts w:ascii="Times New Roman" w:hAnsi="Times New Roman" w:cs="Times New Roman"/>
          <w:color w:val="000000"/>
          <w:sz w:val="24"/>
          <w:szCs w:val="24"/>
        </w:rPr>
        <w:t xml:space="preserve"> в эксперименте с наложением кристалла поваренной соли на четверохолмие открыто</w:t>
      </w:r>
      <w:r w:rsidRPr="00C1010E">
        <w:rPr>
          <w:rFonts w:ascii="Times New Roman" w:hAnsi="Times New Roman" w:cs="Times New Roman"/>
          <w:color w:val="000000"/>
          <w:sz w:val="24"/>
          <w:szCs w:val="24"/>
        </w:rPr>
        <w:softHyphen/>
        <w:t xml:space="preserve">го мозга лягушки. Обнаружил увеличение времени </w:t>
      </w:r>
      <w:proofErr w:type="spellStart"/>
      <w:r w:rsidRPr="00C1010E">
        <w:rPr>
          <w:rFonts w:ascii="Times New Roman" w:hAnsi="Times New Roman" w:cs="Times New Roman"/>
          <w:color w:val="000000"/>
          <w:sz w:val="24"/>
          <w:szCs w:val="24"/>
        </w:rPr>
        <w:t>сгибатального</w:t>
      </w:r>
      <w:proofErr w:type="spellEnd"/>
      <w:r w:rsidRPr="00C1010E">
        <w:rPr>
          <w:rFonts w:ascii="Times New Roman" w:hAnsi="Times New Roman" w:cs="Times New Roman"/>
          <w:color w:val="000000"/>
          <w:sz w:val="24"/>
          <w:szCs w:val="24"/>
        </w:rPr>
        <w:t xml:space="preserve"> рефлекса (время от нанесения раздражения до начала рефлекторной реакции). Этот опыт позволил сделать заключение о существовании процесса тормо</w:t>
      </w:r>
      <w:r w:rsidRPr="00C1010E">
        <w:rPr>
          <w:rFonts w:ascii="Times New Roman" w:hAnsi="Times New Roman" w:cs="Times New Roman"/>
          <w:color w:val="000000"/>
          <w:sz w:val="24"/>
          <w:szCs w:val="24"/>
        </w:rPr>
        <w:softHyphen/>
        <w:t xml:space="preserve">жения в ЦНС. </w:t>
      </w:r>
      <w:proofErr w:type="spellStart"/>
      <w:r w:rsidRPr="00C1010E">
        <w:rPr>
          <w:rFonts w:ascii="Times New Roman" w:hAnsi="Times New Roman" w:cs="Times New Roman"/>
          <w:color w:val="000000"/>
          <w:sz w:val="24"/>
          <w:szCs w:val="24"/>
        </w:rPr>
        <w:t>Сеченовское</w:t>
      </w:r>
      <w:proofErr w:type="spellEnd"/>
      <w:r w:rsidRPr="00C1010E">
        <w:rPr>
          <w:rFonts w:ascii="Times New Roman" w:hAnsi="Times New Roman" w:cs="Times New Roman"/>
          <w:color w:val="000000"/>
          <w:sz w:val="24"/>
          <w:szCs w:val="24"/>
        </w:rPr>
        <w:t xml:space="preserve"> торможение обеспечивает реализацию принципа субординации.</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color w:val="000000"/>
          <w:sz w:val="24"/>
          <w:szCs w:val="24"/>
        </w:rPr>
        <w:t>Торможение вслед за возбуждением.</w:t>
      </w:r>
      <w:r w:rsidRPr="00C1010E">
        <w:rPr>
          <w:rFonts w:ascii="Times New Roman" w:hAnsi="Times New Roman" w:cs="Times New Roman"/>
          <w:color w:val="000000"/>
          <w:sz w:val="24"/>
          <w:szCs w:val="24"/>
        </w:rPr>
        <w:t xml:space="preserve"> Состоит во временном снижении возбудимости нервного центра после его возбуждения. Одним из механизмов является временное увеличение порога возбуждения нейрона вследствие длительной следовой </w:t>
      </w:r>
      <w:proofErr w:type="spellStart"/>
      <w:r w:rsidRPr="00C1010E">
        <w:rPr>
          <w:rFonts w:ascii="Times New Roman" w:hAnsi="Times New Roman" w:cs="Times New Roman"/>
          <w:color w:val="000000"/>
          <w:sz w:val="24"/>
          <w:szCs w:val="24"/>
        </w:rPr>
        <w:t>гиперполяризации</w:t>
      </w:r>
      <w:proofErr w:type="spellEnd"/>
      <w:r w:rsidRPr="00C1010E">
        <w:rPr>
          <w:rFonts w:ascii="Times New Roman" w:hAnsi="Times New Roman" w:cs="Times New Roman"/>
          <w:color w:val="000000"/>
          <w:sz w:val="24"/>
          <w:szCs w:val="24"/>
        </w:rPr>
        <w:t>.</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010E">
        <w:rPr>
          <w:rFonts w:ascii="Times New Roman" w:hAnsi="Times New Roman" w:cs="Times New Roman"/>
          <w:b/>
          <w:bCs/>
          <w:color w:val="000000"/>
          <w:sz w:val="24"/>
          <w:szCs w:val="24"/>
        </w:rPr>
        <w:t>Пессимальное</w:t>
      </w:r>
      <w:proofErr w:type="spellEnd"/>
      <w:r w:rsidRPr="00C1010E">
        <w:rPr>
          <w:rFonts w:ascii="Times New Roman" w:hAnsi="Times New Roman" w:cs="Times New Roman"/>
          <w:b/>
          <w:bCs/>
          <w:color w:val="000000"/>
          <w:sz w:val="24"/>
          <w:szCs w:val="24"/>
        </w:rPr>
        <w:t xml:space="preserve"> торможение. </w:t>
      </w:r>
      <w:r w:rsidRPr="00C1010E">
        <w:rPr>
          <w:rFonts w:ascii="Times New Roman" w:hAnsi="Times New Roman" w:cs="Times New Roman"/>
          <w:color w:val="000000"/>
          <w:sz w:val="24"/>
          <w:szCs w:val="24"/>
        </w:rPr>
        <w:t>Возникает при дли</w:t>
      </w:r>
      <w:r w:rsidRPr="00C1010E">
        <w:rPr>
          <w:rFonts w:ascii="Times New Roman" w:hAnsi="Times New Roman" w:cs="Times New Roman"/>
          <w:color w:val="000000"/>
          <w:sz w:val="24"/>
          <w:szCs w:val="24"/>
        </w:rPr>
        <w:softHyphen/>
        <w:t>тельном или сильном раздражении. Один из механиз</w:t>
      </w:r>
      <w:r w:rsidRPr="00C1010E">
        <w:rPr>
          <w:rFonts w:ascii="Times New Roman" w:hAnsi="Times New Roman" w:cs="Times New Roman"/>
          <w:color w:val="000000"/>
          <w:sz w:val="24"/>
          <w:szCs w:val="24"/>
        </w:rPr>
        <w:softHyphen/>
        <w:t>мов состоит в снижении чувствительности постсинаптической  мембраны к медиатору (</w:t>
      </w:r>
      <w:proofErr w:type="spellStart"/>
      <w:r w:rsidRPr="00C1010E">
        <w:rPr>
          <w:rFonts w:ascii="Times New Roman" w:hAnsi="Times New Roman" w:cs="Times New Roman"/>
          <w:color w:val="000000"/>
          <w:sz w:val="24"/>
          <w:szCs w:val="24"/>
        </w:rPr>
        <w:t>десенситизация</w:t>
      </w:r>
      <w:proofErr w:type="spellEnd"/>
      <w:r w:rsidRPr="00C1010E">
        <w:rPr>
          <w:rFonts w:ascii="Times New Roman" w:hAnsi="Times New Roman" w:cs="Times New Roman"/>
          <w:color w:val="000000"/>
          <w:sz w:val="24"/>
          <w:szCs w:val="24"/>
        </w:rPr>
        <w:t xml:space="preserve"> рецеп</w:t>
      </w:r>
      <w:r w:rsidRPr="00C1010E">
        <w:rPr>
          <w:rFonts w:ascii="Times New Roman" w:hAnsi="Times New Roman" w:cs="Times New Roman"/>
          <w:color w:val="000000"/>
          <w:sz w:val="24"/>
          <w:szCs w:val="24"/>
        </w:rPr>
        <w:softHyphen/>
        <w:t>торов).</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color w:val="000000"/>
          <w:sz w:val="24"/>
          <w:szCs w:val="24"/>
        </w:rPr>
        <w:t>Возвратное торможение</w:t>
      </w:r>
      <w:r w:rsidRPr="00C1010E">
        <w:rPr>
          <w:rFonts w:ascii="Times New Roman" w:hAnsi="Times New Roman" w:cs="Times New Roman"/>
          <w:color w:val="000000"/>
          <w:sz w:val="24"/>
          <w:szCs w:val="24"/>
        </w:rPr>
        <w:t xml:space="preserve">. Характерно для </w:t>
      </w:r>
      <w:proofErr w:type="spellStart"/>
      <w:r w:rsidRPr="00C1010E">
        <w:rPr>
          <w:rFonts w:ascii="Times New Roman" w:hAnsi="Times New Roman" w:cs="Times New Roman"/>
          <w:color w:val="000000"/>
          <w:sz w:val="24"/>
          <w:szCs w:val="24"/>
        </w:rPr>
        <w:t>мото</w:t>
      </w:r>
      <w:r w:rsidRPr="00C1010E">
        <w:rPr>
          <w:rFonts w:ascii="Times New Roman" w:hAnsi="Times New Roman" w:cs="Times New Roman"/>
          <w:color w:val="000000"/>
          <w:sz w:val="24"/>
          <w:szCs w:val="24"/>
        </w:rPr>
        <w:softHyphen/>
        <w:t>нейронов</w:t>
      </w:r>
      <w:proofErr w:type="spellEnd"/>
      <w:r w:rsidRPr="00C1010E">
        <w:rPr>
          <w:rFonts w:ascii="Times New Roman" w:hAnsi="Times New Roman" w:cs="Times New Roman"/>
          <w:color w:val="000000"/>
          <w:sz w:val="24"/>
          <w:szCs w:val="24"/>
        </w:rPr>
        <w:t xml:space="preserve"> спинного мозга. После выхода из спинного</w:t>
      </w:r>
      <w:r w:rsidRPr="00C1010E">
        <w:rPr>
          <w:rFonts w:ascii="Times New Roman" w:hAnsi="Times New Roman" w:cs="Times New Roman"/>
          <w:sz w:val="24"/>
          <w:szCs w:val="24"/>
        </w:rPr>
        <w:t xml:space="preserve"> </w:t>
      </w:r>
      <w:r w:rsidRPr="00C1010E">
        <w:rPr>
          <w:rFonts w:ascii="Times New Roman" w:hAnsi="Times New Roman" w:cs="Times New Roman"/>
          <w:color w:val="000000"/>
          <w:sz w:val="24"/>
          <w:szCs w:val="24"/>
        </w:rPr>
        <w:t xml:space="preserve">мозга аксон </w:t>
      </w:r>
      <w:proofErr w:type="spellStart"/>
      <w:r w:rsidRPr="00C1010E">
        <w:rPr>
          <w:rFonts w:ascii="Times New Roman" w:hAnsi="Times New Roman" w:cs="Times New Roman"/>
          <w:color w:val="000000"/>
          <w:sz w:val="24"/>
          <w:szCs w:val="24"/>
        </w:rPr>
        <w:t>мотонейрона</w:t>
      </w:r>
      <w:proofErr w:type="spellEnd"/>
      <w:r w:rsidRPr="00C1010E">
        <w:rPr>
          <w:rFonts w:ascii="Times New Roman" w:hAnsi="Times New Roman" w:cs="Times New Roman"/>
          <w:color w:val="000000"/>
          <w:sz w:val="24"/>
          <w:szCs w:val="24"/>
        </w:rPr>
        <w:t xml:space="preserve"> образует коллатераль, которая активирует вставочный тормозной нейрон. Тот в свою очередь тормозит </w:t>
      </w:r>
      <w:proofErr w:type="spellStart"/>
      <w:r w:rsidRPr="00C1010E">
        <w:rPr>
          <w:rFonts w:ascii="Times New Roman" w:hAnsi="Times New Roman" w:cs="Times New Roman"/>
          <w:color w:val="000000"/>
          <w:sz w:val="24"/>
          <w:szCs w:val="24"/>
        </w:rPr>
        <w:t>мотонейрон</w:t>
      </w:r>
      <w:proofErr w:type="spellEnd"/>
      <w:r w:rsidRPr="00C1010E">
        <w:rPr>
          <w:rFonts w:ascii="Times New Roman" w:hAnsi="Times New Roman" w:cs="Times New Roman"/>
          <w:color w:val="000000"/>
          <w:sz w:val="24"/>
          <w:szCs w:val="24"/>
        </w:rPr>
        <w:t>. В этом виде торможе</w:t>
      </w:r>
      <w:r w:rsidRPr="00C1010E">
        <w:rPr>
          <w:rFonts w:ascii="Times New Roman" w:hAnsi="Times New Roman" w:cs="Times New Roman"/>
          <w:color w:val="000000"/>
          <w:sz w:val="24"/>
          <w:szCs w:val="24"/>
        </w:rPr>
        <w:softHyphen/>
        <w:t>ния реализуется отрицательная обратная связь. Проте</w:t>
      </w:r>
      <w:r w:rsidRPr="00C1010E">
        <w:rPr>
          <w:rFonts w:ascii="Times New Roman" w:hAnsi="Times New Roman" w:cs="Times New Roman"/>
          <w:color w:val="000000"/>
          <w:sz w:val="24"/>
          <w:szCs w:val="24"/>
        </w:rPr>
        <w:softHyphen/>
        <w:t>кает по типу постсинаптического торможения.</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Латеральное торможение. </w:t>
      </w:r>
      <w:r w:rsidRPr="00C1010E">
        <w:rPr>
          <w:rFonts w:ascii="Times New Roman" w:hAnsi="Times New Roman" w:cs="Times New Roman"/>
          <w:color w:val="000000"/>
          <w:sz w:val="24"/>
          <w:szCs w:val="24"/>
        </w:rPr>
        <w:t>Предполагает распро</w:t>
      </w:r>
      <w:r w:rsidRPr="00C1010E">
        <w:rPr>
          <w:rFonts w:ascii="Times New Roman" w:hAnsi="Times New Roman" w:cs="Times New Roman"/>
          <w:color w:val="000000"/>
          <w:sz w:val="24"/>
          <w:szCs w:val="24"/>
        </w:rPr>
        <w:softHyphen/>
        <w:t>странение процесса торможения на нервные центры, ко</w:t>
      </w:r>
      <w:r w:rsidRPr="00C1010E">
        <w:rPr>
          <w:rFonts w:ascii="Times New Roman" w:hAnsi="Times New Roman" w:cs="Times New Roman"/>
          <w:color w:val="000000"/>
          <w:sz w:val="24"/>
          <w:szCs w:val="24"/>
        </w:rPr>
        <w:softHyphen/>
        <w:t>торые находятся рядом с очагом возбуждения.</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sz w:val="24"/>
          <w:szCs w:val="24"/>
        </w:rPr>
        <w:t xml:space="preserve">Реципрокное торможение. </w:t>
      </w:r>
      <w:r w:rsidRPr="00C1010E">
        <w:rPr>
          <w:rFonts w:ascii="Times New Roman" w:hAnsi="Times New Roman" w:cs="Times New Roman"/>
          <w:sz w:val="24"/>
          <w:szCs w:val="24"/>
        </w:rPr>
        <w:t>Сопряженное тормо</w:t>
      </w:r>
      <w:r w:rsidRPr="00C1010E">
        <w:rPr>
          <w:rFonts w:ascii="Times New Roman" w:hAnsi="Times New Roman" w:cs="Times New Roman"/>
          <w:sz w:val="24"/>
          <w:szCs w:val="24"/>
        </w:rPr>
        <w:softHyphen/>
        <w:t>жение показано на примере работы антагонистических групп мышц. Возбуждение сгибателя одновременно вы</w:t>
      </w:r>
      <w:r w:rsidRPr="00C1010E">
        <w:rPr>
          <w:rFonts w:ascii="Times New Roman" w:hAnsi="Times New Roman" w:cs="Times New Roman"/>
          <w:sz w:val="24"/>
          <w:szCs w:val="24"/>
        </w:rPr>
        <w:softHyphen/>
        <w:t>зывает торможение разгибателя и наоборот.</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b/>
          <w:bCs/>
          <w:color w:val="000000"/>
          <w:sz w:val="24"/>
          <w:szCs w:val="24"/>
        </w:rPr>
        <w:t xml:space="preserve">Вопросы для самоподготовки: </w:t>
      </w:r>
      <w:r w:rsidRPr="00C1010E">
        <w:rPr>
          <w:rFonts w:ascii="Times New Roman" w:hAnsi="Times New Roman" w:cs="Times New Roman"/>
          <w:sz w:val="24"/>
          <w:szCs w:val="24"/>
        </w:rPr>
        <w:t xml:space="preserve">1) Что такое нервный центр? 2) Свойства нервного центра; 3) Назовите особенности распространения возбуждения в нервном центре; 4) Виды торможения; 5) Охарактеризуйте </w:t>
      </w:r>
      <w:proofErr w:type="spellStart"/>
      <w:r w:rsidRPr="00C1010E">
        <w:rPr>
          <w:rFonts w:ascii="Times New Roman" w:hAnsi="Times New Roman" w:cs="Times New Roman"/>
          <w:sz w:val="24"/>
          <w:szCs w:val="24"/>
        </w:rPr>
        <w:t>пресинаптическое</w:t>
      </w:r>
      <w:proofErr w:type="spellEnd"/>
      <w:r w:rsidRPr="00C1010E">
        <w:rPr>
          <w:rFonts w:ascii="Times New Roman" w:hAnsi="Times New Roman" w:cs="Times New Roman"/>
          <w:sz w:val="24"/>
          <w:szCs w:val="24"/>
        </w:rPr>
        <w:t xml:space="preserve"> и постсинаптическое торможение. 6)  Рефлекс. Виды рефлексов. 7) Строение дуги моно-и полисинаптического спинального рефлекса. 8) Представление о функциональных системах организма.</w:t>
      </w:r>
    </w:p>
    <w:p w:rsidR="00A26855" w:rsidRPr="00C1010E" w:rsidRDefault="00A26855" w:rsidP="00C1010E">
      <w:pPr>
        <w:spacing w:after="0" w:line="240" w:lineRule="auto"/>
        <w:jc w:val="both"/>
        <w:rPr>
          <w:rFonts w:ascii="Times New Roman" w:eastAsia="Times New Roman" w:hAnsi="Times New Roman" w:cs="Times New Roman"/>
          <w:sz w:val="24"/>
          <w:szCs w:val="24"/>
          <w:lang w:eastAsia="ru-RU"/>
        </w:rPr>
      </w:pPr>
    </w:p>
    <w:p w:rsidR="00B30DC2" w:rsidRDefault="007F0902" w:rsidP="00C1010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ЛАБОРАТОРНОЕ ЗАНЯТИЕ </w:t>
      </w:r>
      <w:r>
        <w:rPr>
          <w:rFonts w:ascii="Times New Roman" w:eastAsia="Times New Roman" w:hAnsi="Times New Roman" w:cs="Times New Roman"/>
          <w:b/>
          <w:sz w:val="24"/>
          <w:szCs w:val="24"/>
          <w:lang w:val="kk-KZ" w:eastAsia="ru-RU"/>
        </w:rPr>
        <w:t>6</w:t>
      </w:r>
      <w:r w:rsidRPr="00C1010E">
        <w:rPr>
          <w:rFonts w:ascii="Times New Roman" w:eastAsia="Times New Roman" w:hAnsi="Times New Roman" w:cs="Times New Roman"/>
          <w:b/>
          <w:sz w:val="24"/>
          <w:szCs w:val="24"/>
          <w:lang w:eastAsia="ru-RU"/>
        </w:rPr>
        <w:t>.</w:t>
      </w:r>
      <w:r w:rsidRPr="00C1010E">
        <w:rPr>
          <w:rFonts w:ascii="Times New Roman" w:eastAsia="Times New Roman" w:hAnsi="Times New Roman" w:cs="Times New Roman"/>
          <w:sz w:val="24"/>
          <w:szCs w:val="24"/>
          <w:lang w:eastAsia="ru-RU"/>
        </w:rPr>
        <w:t xml:space="preserve"> </w:t>
      </w:r>
      <w:r w:rsidRPr="00C1010E">
        <w:rPr>
          <w:rFonts w:ascii="Times New Roman" w:eastAsia="Times New Roman" w:hAnsi="Times New Roman" w:cs="Times New Roman"/>
          <w:b/>
          <w:sz w:val="24"/>
          <w:szCs w:val="24"/>
          <w:lang w:eastAsia="ru-RU"/>
        </w:rPr>
        <w:t xml:space="preserve">АНАЛИЗ РЕФЛЕКТОРНОЙ ДУГИ. </w:t>
      </w:r>
    </w:p>
    <w:p w:rsidR="00A26855" w:rsidRPr="00C1010E" w:rsidRDefault="007F0902" w:rsidP="00C1010E">
      <w:pPr>
        <w:spacing w:after="0" w:line="240" w:lineRule="auto"/>
        <w:jc w:val="both"/>
        <w:rPr>
          <w:rFonts w:ascii="Times New Roman" w:eastAsia="Times New Roman" w:hAnsi="Times New Roman" w:cs="Times New Roman"/>
          <w:b/>
          <w:sz w:val="24"/>
          <w:szCs w:val="24"/>
          <w:lang w:eastAsia="ru-RU"/>
        </w:rPr>
      </w:pPr>
      <w:r w:rsidRPr="00C1010E">
        <w:rPr>
          <w:rFonts w:ascii="Times New Roman" w:eastAsia="Times New Roman" w:hAnsi="Times New Roman" w:cs="Times New Roman"/>
          <w:b/>
          <w:sz w:val="24"/>
          <w:szCs w:val="24"/>
          <w:lang w:eastAsia="ru-RU"/>
        </w:rPr>
        <w:t>ИССЛЕДОВАНИЕ РЕФЛЕКТОРНЫХ РЕАКЦИЙ ЧЕЛОВЕКА И ЛАБОРАТОРНЫХ ЖИВОТНЫХ</w:t>
      </w:r>
    </w:p>
    <w:p w:rsidR="00E101D6" w:rsidRPr="00C1010E" w:rsidRDefault="00E101D6" w:rsidP="00C1010E">
      <w:pPr>
        <w:spacing w:after="0" w:line="240" w:lineRule="auto"/>
        <w:jc w:val="both"/>
        <w:rPr>
          <w:rFonts w:ascii="Times New Roman" w:eastAsia="Times New Roman" w:hAnsi="Times New Roman" w:cs="Times New Roman"/>
          <w:b/>
          <w:sz w:val="24"/>
          <w:szCs w:val="24"/>
          <w:lang w:eastAsia="ru-RU"/>
        </w:rPr>
      </w:pP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sz w:val="24"/>
          <w:szCs w:val="24"/>
          <w:lang w:eastAsia="ru-RU"/>
        </w:rPr>
        <w:t>Для выполнения заданий, предлагаемых в этой практической работе, Вам (экспериментатору) потребуется помощник, назовем его «испытуемый». При оформлении задания требуется описать ход работы и наблюдаемую ответную реакцию, указав возраст и пол испытуемого. После выполнения всех заданий необходимо ответить на предлагаемые вопросы.</w:t>
      </w:r>
    </w:p>
    <w:p w:rsidR="00E101D6" w:rsidRPr="00C1010E"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b/>
          <w:sz w:val="24"/>
          <w:szCs w:val="24"/>
          <w:lang w:eastAsia="ru-RU"/>
        </w:rPr>
        <w:t>Необходимое оборудование:</w:t>
      </w:r>
      <w:r w:rsidRPr="00E101D6">
        <w:rPr>
          <w:rFonts w:ascii="Times New Roman" w:eastAsia="Times New Roman" w:hAnsi="Times New Roman" w:cs="Times New Roman"/>
          <w:sz w:val="24"/>
          <w:szCs w:val="24"/>
          <w:lang w:eastAsia="ru-RU"/>
        </w:rPr>
        <w:t xml:space="preserve"> неврологический молоточек, карандаш.</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 xml:space="preserve">Большинство рефлексов, имеющих важное значение для самосохранения, поддержания положения в пространстве, быстрого восстановления равновесия, осуществляются на основе «быстродействующих механизмов» с минимальным количеством участвующих нейронных цепей. Например, сухожильные рефлексы имеют в основе </w:t>
      </w:r>
      <w:proofErr w:type="spellStart"/>
      <w:r w:rsidRPr="00C1010E">
        <w:rPr>
          <w:rFonts w:ascii="Times New Roman" w:hAnsi="Times New Roman" w:cs="Times New Roman"/>
          <w:sz w:val="24"/>
          <w:szCs w:val="24"/>
        </w:rPr>
        <w:t>двухнейронные</w:t>
      </w:r>
      <w:proofErr w:type="spellEnd"/>
      <w:r w:rsidRPr="00C1010E">
        <w:rPr>
          <w:rFonts w:ascii="Times New Roman" w:hAnsi="Times New Roman" w:cs="Times New Roman"/>
          <w:sz w:val="24"/>
          <w:szCs w:val="24"/>
        </w:rPr>
        <w:t xml:space="preserve"> рефлекторные дуги.  Сухожильные рефлексы представляют большой интерес для клиники в качестве теста на функциональное состояние организма в целом  и локомоторного аппарата в частности.</w:t>
      </w:r>
    </w:p>
    <w:p w:rsidR="00C1010E" w:rsidRPr="00C1010E" w:rsidRDefault="00C1010E"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p>
    <w:p w:rsidR="00C1010E" w:rsidRPr="00C1010E" w:rsidRDefault="00C1010E"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noProof/>
          <w:sz w:val="24"/>
          <w:szCs w:val="24"/>
          <w:lang w:eastAsia="ru-RU"/>
        </w:rPr>
        <w:drawing>
          <wp:inline distT="0" distB="0" distL="0" distR="0" wp14:anchorId="158362E1" wp14:editId="6C7520A3">
            <wp:extent cx="2743200" cy="1288415"/>
            <wp:effectExtent l="0" t="0" r="0" b="6985"/>
            <wp:docPr id="10" name="Рисунок 10" descr="https://studbooks.net/imag_/14/111553/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books.net/imag_/14/111553/image00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1288415"/>
                    </a:xfrm>
                    <a:prstGeom prst="rect">
                      <a:avLst/>
                    </a:prstGeom>
                    <a:noFill/>
                    <a:ln>
                      <a:noFill/>
                    </a:ln>
                  </pic:spPr>
                </pic:pic>
              </a:graphicData>
            </a:graphic>
          </wp:inline>
        </w:drawing>
      </w:r>
    </w:p>
    <w:p w:rsidR="00C1010E" w:rsidRPr="00E101D6" w:rsidRDefault="00C1010E" w:rsidP="00C1010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b/>
          <w:bCs/>
          <w:sz w:val="24"/>
          <w:szCs w:val="24"/>
          <w:lang w:eastAsia="ru-RU"/>
        </w:rPr>
        <w:t>Схема рефлекторной дуги соматического рефлекса</w:t>
      </w:r>
    </w:p>
    <w:p w:rsidR="00C1010E" w:rsidRPr="00E101D6" w:rsidRDefault="00C1010E" w:rsidP="00C1010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i/>
          <w:iCs/>
          <w:sz w:val="24"/>
          <w:szCs w:val="24"/>
          <w:lang w:eastAsia="ru-RU"/>
        </w:rPr>
        <w:t>А</w:t>
      </w:r>
      <w:r w:rsidRPr="00E101D6">
        <w:rPr>
          <w:rFonts w:ascii="Times New Roman" w:eastAsia="Times New Roman" w:hAnsi="Times New Roman" w:cs="Times New Roman"/>
          <w:sz w:val="24"/>
          <w:szCs w:val="24"/>
          <w:lang w:eastAsia="ru-RU"/>
        </w:rPr>
        <w:t xml:space="preserve"> - соматического рефлекса; </w:t>
      </w:r>
      <w:r w:rsidRPr="00E101D6">
        <w:rPr>
          <w:rFonts w:ascii="Times New Roman" w:eastAsia="Times New Roman" w:hAnsi="Times New Roman" w:cs="Times New Roman"/>
          <w:i/>
          <w:iCs/>
          <w:sz w:val="24"/>
          <w:szCs w:val="24"/>
          <w:lang w:eastAsia="ru-RU"/>
        </w:rPr>
        <w:t>Б</w:t>
      </w:r>
      <w:r w:rsidRPr="00E101D6">
        <w:rPr>
          <w:rFonts w:ascii="Times New Roman" w:eastAsia="Times New Roman" w:hAnsi="Times New Roman" w:cs="Times New Roman"/>
          <w:sz w:val="24"/>
          <w:szCs w:val="24"/>
          <w:lang w:eastAsia="ru-RU"/>
        </w:rPr>
        <w:t xml:space="preserve"> - вегетативного рефлекса; </w:t>
      </w:r>
      <w:r w:rsidRPr="00E101D6">
        <w:rPr>
          <w:rFonts w:ascii="Times New Roman" w:eastAsia="Times New Roman" w:hAnsi="Times New Roman" w:cs="Times New Roman"/>
          <w:i/>
          <w:iCs/>
          <w:sz w:val="24"/>
          <w:szCs w:val="24"/>
          <w:lang w:eastAsia="ru-RU"/>
        </w:rPr>
        <w:t>1</w:t>
      </w:r>
      <w:r w:rsidRPr="00E101D6">
        <w:rPr>
          <w:rFonts w:ascii="Times New Roman" w:eastAsia="Times New Roman" w:hAnsi="Times New Roman" w:cs="Times New Roman"/>
          <w:sz w:val="24"/>
          <w:szCs w:val="24"/>
          <w:lang w:eastAsia="ru-RU"/>
        </w:rPr>
        <w:t xml:space="preserve"> - рецептор; </w:t>
      </w:r>
      <w:r w:rsidRPr="00E101D6">
        <w:rPr>
          <w:rFonts w:ascii="Times New Roman" w:eastAsia="Times New Roman" w:hAnsi="Times New Roman" w:cs="Times New Roman"/>
          <w:i/>
          <w:iCs/>
          <w:sz w:val="24"/>
          <w:szCs w:val="24"/>
          <w:lang w:eastAsia="ru-RU"/>
        </w:rPr>
        <w:t>2</w:t>
      </w:r>
      <w:r w:rsidRPr="00E101D6">
        <w:rPr>
          <w:rFonts w:ascii="Times New Roman" w:eastAsia="Times New Roman" w:hAnsi="Times New Roman" w:cs="Times New Roman"/>
          <w:sz w:val="24"/>
          <w:szCs w:val="24"/>
          <w:lang w:eastAsia="ru-RU"/>
        </w:rPr>
        <w:t xml:space="preserve"> - чувствительный нейрон; </w:t>
      </w:r>
      <w:r w:rsidRPr="00E101D6">
        <w:rPr>
          <w:rFonts w:ascii="Times New Roman" w:eastAsia="Times New Roman" w:hAnsi="Times New Roman" w:cs="Times New Roman"/>
          <w:i/>
          <w:iCs/>
          <w:sz w:val="24"/>
          <w:szCs w:val="24"/>
          <w:lang w:eastAsia="ru-RU"/>
        </w:rPr>
        <w:t>3</w:t>
      </w:r>
      <w:r w:rsidRPr="00E101D6">
        <w:rPr>
          <w:rFonts w:ascii="Times New Roman" w:eastAsia="Times New Roman" w:hAnsi="Times New Roman" w:cs="Times New Roman"/>
          <w:sz w:val="24"/>
          <w:szCs w:val="24"/>
          <w:lang w:eastAsia="ru-RU"/>
        </w:rPr>
        <w:t xml:space="preserve"> - центральная нервная система; </w:t>
      </w:r>
      <w:r w:rsidRPr="00E101D6">
        <w:rPr>
          <w:rFonts w:ascii="Times New Roman" w:eastAsia="Times New Roman" w:hAnsi="Times New Roman" w:cs="Times New Roman"/>
          <w:i/>
          <w:iCs/>
          <w:sz w:val="24"/>
          <w:szCs w:val="24"/>
          <w:lang w:eastAsia="ru-RU"/>
        </w:rPr>
        <w:t>4</w:t>
      </w:r>
      <w:r w:rsidRPr="00E101D6">
        <w:rPr>
          <w:rFonts w:ascii="Times New Roman" w:eastAsia="Times New Roman" w:hAnsi="Times New Roman" w:cs="Times New Roman"/>
          <w:sz w:val="24"/>
          <w:szCs w:val="24"/>
          <w:lang w:eastAsia="ru-RU"/>
        </w:rPr>
        <w:t xml:space="preserve"> - двигательный нейрон; </w:t>
      </w:r>
      <w:r w:rsidRPr="00E101D6">
        <w:rPr>
          <w:rFonts w:ascii="Times New Roman" w:eastAsia="Times New Roman" w:hAnsi="Times New Roman" w:cs="Times New Roman"/>
          <w:i/>
          <w:iCs/>
          <w:sz w:val="24"/>
          <w:szCs w:val="24"/>
          <w:lang w:eastAsia="ru-RU"/>
        </w:rPr>
        <w:t>5</w:t>
      </w:r>
      <w:r w:rsidRPr="00E101D6">
        <w:rPr>
          <w:rFonts w:ascii="Times New Roman" w:eastAsia="Times New Roman" w:hAnsi="Times New Roman" w:cs="Times New Roman"/>
          <w:sz w:val="24"/>
          <w:szCs w:val="24"/>
          <w:lang w:eastAsia="ru-RU"/>
        </w:rPr>
        <w:t xml:space="preserve"> - рабочий орган - мышца, железа; </w:t>
      </w:r>
      <w:r w:rsidRPr="00E101D6">
        <w:rPr>
          <w:rFonts w:ascii="Times New Roman" w:eastAsia="Times New Roman" w:hAnsi="Times New Roman" w:cs="Times New Roman"/>
          <w:i/>
          <w:iCs/>
          <w:sz w:val="24"/>
          <w:szCs w:val="24"/>
          <w:lang w:eastAsia="ru-RU"/>
        </w:rPr>
        <w:t>6</w:t>
      </w:r>
      <w:r w:rsidRPr="00E101D6">
        <w:rPr>
          <w:rFonts w:ascii="Times New Roman" w:eastAsia="Times New Roman" w:hAnsi="Times New Roman" w:cs="Times New Roman"/>
          <w:sz w:val="24"/>
          <w:szCs w:val="24"/>
          <w:lang w:eastAsia="ru-RU"/>
        </w:rPr>
        <w:t xml:space="preserve"> - ассоциативный (вставочный нейрон); </w:t>
      </w:r>
      <w:r w:rsidRPr="00E101D6">
        <w:rPr>
          <w:rFonts w:ascii="Times New Roman" w:eastAsia="Times New Roman" w:hAnsi="Times New Roman" w:cs="Times New Roman"/>
          <w:i/>
          <w:iCs/>
          <w:sz w:val="24"/>
          <w:szCs w:val="24"/>
          <w:lang w:eastAsia="ru-RU"/>
        </w:rPr>
        <w:t>7</w:t>
      </w:r>
      <w:r w:rsidRPr="00E101D6">
        <w:rPr>
          <w:rFonts w:ascii="Times New Roman" w:eastAsia="Times New Roman" w:hAnsi="Times New Roman" w:cs="Times New Roman"/>
          <w:sz w:val="24"/>
          <w:szCs w:val="24"/>
          <w:lang w:eastAsia="ru-RU"/>
        </w:rPr>
        <w:t xml:space="preserve"> - вегетативный узел (ганглий)</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rPr>
      </w:pPr>
      <w:r w:rsidRPr="00C1010E">
        <w:rPr>
          <w:rFonts w:ascii="Times New Roman" w:hAnsi="Times New Roman" w:cs="Times New Roman"/>
          <w:b/>
          <w:sz w:val="24"/>
          <w:szCs w:val="24"/>
        </w:rPr>
        <w:t>Коленный рефлекс</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Испытуемый садится на стул и кладет ногу на ногу. Молоточком легко ударяют по сухожилию четырехглавой мышцы ниже коленной чашечки – наблюдаем разгибание ноги.  На рисунке 11</w:t>
      </w:r>
      <w:r w:rsidRPr="00C1010E">
        <w:rPr>
          <w:rFonts w:ascii="Times New Roman" w:hAnsi="Times New Roman" w:cs="Times New Roman"/>
          <w:b/>
          <w:sz w:val="24"/>
          <w:szCs w:val="24"/>
        </w:rPr>
        <w:t xml:space="preserve">   </w:t>
      </w:r>
      <w:r w:rsidRPr="00C1010E">
        <w:rPr>
          <w:rFonts w:ascii="Times New Roman" w:hAnsi="Times New Roman" w:cs="Times New Roman"/>
          <w:sz w:val="24"/>
          <w:szCs w:val="24"/>
        </w:rPr>
        <w:t>приведена схема рефлекторной дуги коленного рефлекса.</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rPr>
      </w:pP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C1010E">
        <w:rPr>
          <w:rFonts w:ascii="Times New Roman" w:hAnsi="Times New Roman" w:cs="Times New Roman"/>
          <w:b/>
          <w:noProof/>
          <w:sz w:val="24"/>
          <w:szCs w:val="24"/>
          <w:lang w:eastAsia="ru-RU"/>
        </w:rPr>
        <w:drawing>
          <wp:inline distT="0" distB="0" distL="0" distR="0">
            <wp:extent cx="5025390" cy="1351915"/>
            <wp:effectExtent l="0" t="0" r="3810" b="635"/>
            <wp:docPr id="9" name="Рисунок 9" descr="сканирование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канирование0016"/>
                    <pic:cNvPicPr>
                      <a:picLocks noChangeAspect="1" noChangeArrowheads="1"/>
                    </pic:cNvPicPr>
                  </pic:nvPicPr>
                  <pic:blipFill>
                    <a:blip r:embed="rId38">
                      <a:extLst>
                        <a:ext uri="{28A0092B-C50C-407E-A947-70E740481C1C}">
                          <a14:useLocalDpi xmlns:a14="http://schemas.microsoft.com/office/drawing/2010/main" val="0"/>
                        </a:ext>
                      </a:extLst>
                    </a:blip>
                    <a:srcRect t="8012" r="5473" b="66855"/>
                    <a:stretch>
                      <a:fillRect/>
                    </a:stretch>
                  </pic:blipFill>
                  <pic:spPr bwMode="auto">
                    <a:xfrm>
                      <a:off x="0" y="0"/>
                      <a:ext cx="5025390" cy="1351915"/>
                    </a:xfrm>
                    <a:prstGeom prst="rect">
                      <a:avLst/>
                    </a:prstGeom>
                    <a:noFill/>
                    <a:ln>
                      <a:noFill/>
                    </a:ln>
                  </pic:spPr>
                </pic:pic>
              </a:graphicData>
            </a:graphic>
          </wp:inline>
        </w:drawing>
      </w: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sz w:val="24"/>
          <w:szCs w:val="24"/>
        </w:rPr>
        <w:t>Рис.11. Коленный рефлекс.</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C1010E">
        <w:rPr>
          <w:rFonts w:ascii="Times New Roman" w:hAnsi="Times New Roman" w:cs="Times New Roman"/>
          <w:b/>
          <w:sz w:val="24"/>
          <w:szCs w:val="24"/>
        </w:rPr>
        <w:t>Ахиллов рефлекс</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Испытуемый встает коленями на стул так, чтобы ступни свободно свивали. Молоточком легко ударяют по ахиллову сухожилию. Наблюдают подошвенное сгибание стопы. На рисунке 12 приведена схема рефлекторной дуги ахиллова рефлекса.</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C1010E">
        <w:rPr>
          <w:rFonts w:ascii="Times New Roman" w:hAnsi="Times New Roman" w:cs="Times New Roman"/>
          <w:b/>
          <w:noProof/>
          <w:sz w:val="24"/>
          <w:szCs w:val="24"/>
          <w:lang w:eastAsia="ru-RU"/>
        </w:rPr>
        <w:drawing>
          <wp:inline distT="0" distB="0" distL="0" distR="0">
            <wp:extent cx="5033010" cy="1438910"/>
            <wp:effectExtent l="0" t="0" r="0" b="8890"/>
            <wp:docPr id="8" name="Рисунок 8" descr="сканирование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канирование0016"/>
                    <pic:cNvPicPr>
                      <a:picLocks noChangeAspect="1" noChangeArrowheads="1"/>
                    </pic:cNvPicPr>
                  </pic:nvPicPr>
                  <pic:blipFill>
                    <a:blip r:embed="rId38">
                      <a:extLst>
                        <a:ext uri="{28A0092B-C50C-407E-A947-70E740481C1C}">
                          <a14:useLocalDpi xmlns:a14="http://schemas.microsoft.com/office/drawing/2010/main" val="0"/>
                        </a:ext>
                      </a:extLst>
                    </a:blip>
                    <a:srcRect t="39110" r="5473" b="34346"/>
                    <a:stretch>
                      <a:fillRect/>
                    </a:stretch>
                  </pic:blipFill>
                  <pic:spPr bwMode="auto">
                    <a:xfrm>
                      <a:off x="0" y="0"/>
                      <a:ext cx="5033010" cy="1438910"/>
                    </a:xfrm>
                    <a:prstGeom prst="rect">
                      <a:avLst/>
                    </a:prstGeom>
                    <a:noFill/>
                    <a:ln>
                      <a:noFill/>
                    </a:ln>
                  </pic:spPr>
                </pic:pic>
              </a:graphicData>
            </a:graphic>
          </wp:inline>
        </w:drawing>
      </w: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010E">
        <w:rPr>
          <w:rFonts w:ascii="Times New Roman" w:hAnsi="Times New Roman" w:cs="Times New Roman"/>
          <w:sz w:val="24"/>
          <w:szCs w:val="24"/>
        </w:rPr>
        <w:t>Рис.12. Ахиллов рефлекс.</w:t>
      </w:r>
    </w:p>
    <w:p w:rsidR="00C1010E" w:rsidRPr="00C1010E" w:rsidRDefault="00C1010E"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101D6" w:rsidRPr="00C1010E" w:rsidRDefault="00E101D6" w:rsidP="00C1010E">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C1010E">
        <w:rPr>
          <w:rFonts w:ascii="Times New Roman" w:hAnsi="Times New Roman" w:cs="Times New Roman"/>
          <w:b/>
          <w:sz w:val="24"/>
          <w:szCs w:val="24"/>
        </w:rPr>
        <w:t>Зрачковый рефлекс</w:t>
      </w:r>
    </w:p>
    <w:p w:rsidR="00E101D6" w:rsidRPr="00C1010E" w:rsidRDefault="00E101D6" w:rsidP="00C1010E">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1010E">
        <w:rPr>
          <w:rFonts w:ascii="Times New Roman" w:hAnsi="Times New Roman" w:cs="Times New Roman"/>
          <w:sz w:val="24"/>
          <w:szCs w:val="24"/>
        </w:rPr>
        <w:t xml:space="preserve">Испытуемый садится лицом к окну, закрывает глаз рукой. Попеременно то закрывают второй глаз испытуемого </w:t>
      </w:r>
      <w:proofErr w:type="spellStart"/>
      <w:r w:rsidRPr="00C1010E">
        <w:rPr>
          <w:rFonts w:ascii="Times New Roman" w:hAnsi="Times New Roman" w:cs="Times New Roman"/>
          <w:sz w:val="24"/>
          <w:szCs w:val="24"/>
        </w:rPr>
        <w:t>экранчиком</w:t>
      </w:r>
      <w:proofErr w:type="spellEnd"/>
      <w:r w:rsidRPr="00C1010E">
        <w:rPr>
          <w:rFonts w:ascii="Times New Roman" w:hAnsi="Times New Roman" w:cs="Times New Roman"/>
          <w:sz w:val="24"/>
          <w:szCs w:val="24"/>
        </w:rPr>
        <w:t>, то открывают его. Наблюдают за изменением величины зрачка.</w:t>
      </w:r>
    </w:p>
    <w:p w:rsidR="00C1010E" w:rsidRPr="00C1010E" w:rsidRDefault="00C1010E" w:rsidP="00C1010E">
      <w:pPr>
        <w:spacing w:after="0" w:line="240" w:lineRule="auto"/>
        <w:jc w:val="both"/>
        <w:rPr>
          <w:rFonts w:ascii="Times New Roman" w:eastAsia="Times New Roman" w:hAnsi="Times New Roman" w:cs="Times New Roman"/>
          <w:b/>
          <w:sz w:val="24"/>
          <w:szCs w:val="24"/>
          <w:lang w:eastAsia="ru-RU"/>
        </w:rPr>
      </w:pPr>
    </w:p>
    <w:p w:rsidR="00E101D6" w:rsidRPr="00C1010E" w:rsidRDefault="00E101D6" w:rsidP="00C1010E">
      <w:pPr>
        <w:spacing w:after="0" w:line="240" w:lineRule="auto"/>
        <w:jc w:val="both"/>
        <w:rPr>
          <w:rFonts w:ascii="Times New Roman" w:eastAsia="Times New Roman" w:hAnsi="Times New Roman" w:cs="Times New Roman"/>
          <w:b/>
          <w:sz w:val="24"/>
          <w:szCs w:val="24"/>
          <w:lang w:eastAsia="ru-RU"/>
        </w:rPr>
      </w:pPr>
      <w:r w:rsidRPr="00C1010E">
        <w:rPr>
          <w:rFonts w:ascii="Times New Roman" w:eastAsia="Times New Roman" w:hAnsi="Times New Roman" w:cs="Times New Roman"/>
          <w:b/>
          <w:sz w:val="24"/>
          <w:szCs w:val="24"/>
          <w:lang w:eastAsia="ru-RU"/>
        </w:rPr>
        <w:t>Мигательный рефлекс.</w:t>
      </w:r>
    </w:p>
    <w:p w:rsidR="00E101D6" w:rsidRPr="00C1010E" w:rsidRDefault="00E101D6" w:rsidP="00C1010E">
      <w:pPr>
        <w:spacing w:after="0" w:line="240" w:lineRule="auto"/>
        <w:ind w:firstLine="708"/>
        <w:jc w:val="both"/>
        <w:rPr>
          <w:rFonts w:ascii="Times New Roman" w:eastAsia="Times New Roman" w:hAnsi="Times New Roman" w:cs="Times New Roman"/>
          <w:sz w:val="24"/>
          <w:szCs w:val="24"/>
          <w:lang w:eastAsia="ru-RU"/>
        </w:rPr>
      </w:pPr>
      <w:r w:rsidRPr="00C1010E">
        <w:rPr>
          <w:rFonts w:ascii="Times New Roman" w:eastAsia="Times New Roman" w:hAnsi="Times New Roman" w:cs="Times New Roman"/>
          <w:sz w:val="24"/>
          <w:szCs w:val="24"/>
          <w:lang w:eastAsia="ru-RU"/>
        </w:rPr>
        <w:t>Испытуемый сидит. Экспериментатор делает неожиданный хлопок перед лицом испытуемого и наблюдает ответную реакцию.</w:t>
      </w:r>
    </w:p>
    <w:p w:rsidR="00C1010E" w:rsidRPr="00C1010E" w:rsidRDefault="00C1010E" w:rsidP="00C1010E">
      <w:pPr>
        <w:spacing w:after="0" w:line="240" w:lineRule="auto"/>
        <w:jc w:val="both"/>
        <w:rPr>
          <w:rFonts w:ascii="Times New Roman" w:eastAsia="Times New Roman" w:hAnsi="Times New Roman" w:cs="Times New Roman"/>
          <w:b/>
          <w:sz w:val="24"/>
          <w:szCs w:val="24"/>
          <w:lang w:eastAsia="ru-RU"/>
        </w:rPr>
      </w:pPr>
    </w:p>
    <w:p w:rsidR="00C1010E" w:rsidRPr="00C1010E" w:rsidRDefault="00E101D6" w:rsidP="00C1010E">
      <w:pPr>
        <w:spacing w:after="0" w:line="240" w:lineRule="auto"/>
        <w:jc w:val="both"/>
        <w:rPr>
          <w:rFonts w:ascii="Times New Roman" w:eastAsia="Times New Roman" w:hAnsi="Times New Roman" w:cs="Times New Roman"/>
          <w:b/>
          <w:sz w:val="24"/>
          <w:szCs w:val="24"/>
          <w:lang w:eastAsia="ru-RU"/>
        </w:rPr>
      </w:pPr>
      <w:r w:rsidRPr="00E101D6">
        <w:rPr>
          <w:rFonts w:ascii="Times New Roman" w:eastAsia="Times New Roman" w:hAnsi="Times New Roman" w:cs="Times New Roman"/>
          <w:b/>
          <w:sz w:val="24"/>
          <w:szCs w:val="24"/>
          <w:lang w:eastAsia="ru-RU"/>
        </w:rPr>
        <w:t>Надбровный рефлекс.</w:t>
      </w: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sz w:val="24"/>
          <w:szCs w:val="24"/>
          <w:lang w:eastAsia="ru-RU"/>
        </w:rPr>
        <w:t xml:space="preserve"> Испытуемый сидит. Экспериментатор неожиданно, но очень осторожно, прикасается карандашом с укрепленным на его конце ластиком к краю надбровной дуги испытуемого и наблюдает ответную реакцию.</w:t>
      </w:r>
    </w:p>
    <w:p w:rsidR="00C1010E" w:rsidRPr="00C1010E" w:rsidRDefault="00C1010E" w:rsidP="00C1010E">
      <w:pPr>
        <w:spacing w:after="0" w:line="240" w:lineRule="auto"/>
        <w:jc w:val="both"/>
        <w:rPr>
          <w:rFonts w:ascii="Times New Roman" w:eastAsia="Times New Roman" w:hAnsi="Times New Roman" w:cs="Times New Roman"/>
          <w:b/>
          <w:bCs/>
          <w:sz w:val="24"/>
          <w:szCs w:val="24"/>
          <w:lang w:eastAsia="ru-RU"/>
        </w:rPr>
      </w:pP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b/>
          <w:bCs/>
          <w:sz w:val="24"/>
          <w:szCs w:val="24"/>
          <w:lang w:eastAsia="ru-RU"/>
        </w:rPr>
        <w:t>Вопросы:</w:t>
      </w: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sz w:val="24"/>
          <w:szCs w:val="24"/>
          <w:lang w:eastAsia="ru-RU"/>
        </w:rPr>
        <w:t>Какие рефлексы Вы наблюдали в процессе выполнения заданий: условные или безусловные? Обоснуйте свой ответ.</w:t>
      </w: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sz w:val="24"/>
          <w:szCs w:val="24"/>
          <w:lang w:eastAsia="ru-RU"/>
        </w:rPr>
        <w:t>Что называют безусловным рефлексом?</w:t>
      </w: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sz w:val="24"/>
          <w:szCs w:val="24"/>
          <w:lang w:eastAsia="ru-RU"/>
        </w:rPr>
        <w:t>Каково биологическое значение безусловных рефлексов?</w:t>
      </w:r>
    </w:p>
    <w:p w:rsidR="00E101D6" w:rsidRPr="00E101D6" w:rsidRDefault="00E101D6" w:rsidP="00C1010E">
      <w:pPr>
        <w:spacing w:after="0" w:line="240" w:lineRule="auto"/>
        <w:jc w:val="both"/>
        <w:rPr>
          <w:rFonts w:ascii="Times New Roman" w:eastAsia="Times New Roman" w:hAnsi="Times New Roman" w:cs="Times New Roman"/>
          <w:sz w:val="24"/>
          <w:szCs w:val="24"/>
          <w:lang w:eastAsia="ru-RU"/>
        </w:rPr>
      </w:pPr>
      <w:r w:rsidRPr="00E101D6">
        <w:rPr>
          <w:rFonts w:ascii="Times New Roman" w:eastAsia="Times New Roman" w:hAnsi="Times New Roman" w:cs="Times New Roman"/>
          <w:sz w:val="24"/>
          <w:szCs w:val="24"/>
          <w:lang w:eastAsia="ru-RU"/>
        </w:rPr>
        <w:t>Изобразить схему рефлекторной дуги соматического рефлекса.</w:t>
      </w:r>
    </w:p>
    <w:p w:rsidR="00E101D6" w:rsidRDefault="00E101D6" w:rsidP="00C1010E">
      <w:pPr>
        <w:spacing w:after="0" w:line="240" w:lineRule="auto"/>
        <w:jc w:val="both"/>
        <w:rPr>
          <w:rFonts w:ascii="Times New Roman" w:eastAsia="Times New Roman" w:hAnsi="Times New Roman" w:cs="Times New Roman"/>
          <w:b/>
          <w:bCs/>
          <w:sz w:val="24"/>
          <w:szCs w:val="24"/>
          <w:lang w:eastAsia="ru-RU"/>
        </w:rPr>
      </w:pPr>
    </w:p>
    <w:p w:rsidR="00B17B54" w:rsidRPr="007D347C" w:rsidRDefault="00B17B54" w:rsidP="00C1010E">
      <w:pPr>
        <w:spacing w:after="0" w:line="240" w:lineRule="auto"/>
        <w:jc w:val="both"/>
        <w:rPr>
          <w:rFonts w:ascii="Times New Roman" w:hAnsi="Times New Roman" w:cs="Times New Roman"/>
          <w:b/>
          <w:sz w:val="24"/>
          <w:szCs w:val="24"/>
        </w:rPr>
      </w:pPr>
      <w:r w:rsidRPr="007D347C">
        <w:rPr>
          <w:rFonts w:ascii="Times New Roman" w:hAnsi="Times New Roman" w:cs="Times New Roman"/>
          <w:b/>
          <w:sz w:val="24"/>
          <w:szCs w:val="24"/>
        </w:rPr>
        <w:t>Заполните таблицу</w:t>
      </w:r>
      <w:r w:rsidR="00714CC0" w:rsidRPr="007D347C">
        <w:rPr>
          <w:rFonts w:ascii="Times New Roman" w:hAnsi="Times New Roman" w:cs="Times New Roman"/>
          <w:b/>
          <w:sz w:val="24"/>
          <w:szCs w:val="24"/>
          <w:lang w:val="kk-KZ"/>
        </w:rPr>
        <w:t xml:space="preserve"> - </w:t>
      </w:r>
      <w:r w:rsidRPr="007D347C">
        <w:rPr>
          <w:rFonts w:ascii="Times New Roman" w:hAnsi="Times New Roman" w:cs="Times New Roman"/>
          <w:b/>
          <w:sz w:val="24"/>
          <w:szCs w:val="24"/>
        </w:rPr>
        <w:t>Значение различных компонентов рефлекторной дуги</w:t>
      </w:r>
    </w:p>
    <w:tbl>
      <w:tblPr>
        <w:tblStyle w:val="a7"/>
        <w:tblW w:w="0" w:type="auto"/>
        <w:tblLook w:val="04A0" w:firstRow="1" w:lastRow="0" w:firstColumn="1" w:lastColumn="0" w:noHBand="0" w:noVBand="1"/>
      </w:tblPr>
      <w:tblGrid>
        <w:gridCol w:w="4672"/>
        <w:gridCol w:w="4673"/>
      </w:tblGrid>
      <w:tr w:rsidR="00714CC0" w:rsidTr="00714CC0">
        <w:tc>
          <w:tcPr>
            <w:tcW w:w="4672" w:type="dxa"/>
          </w:tcPr>
          <w:p w:rsidR="00714CC0" w:rsidRPr="00714CC0" w:rsidRDefault="00714CC0" w:rsidP="00714CC0">
            <w:pPr>
              <w:jc w:val="both"/>
              <w:rPr>
                <w:rFonts w:ascii="Times New Roman" w:eastAsia="Times New Roman" w:hAnsi="Times New Roman" w:cs="Times New Roman"/>
                <w:bCs/>
                <w:sz w:val="24"/>
                <w:szCs w:val="24"/>
                <w:lang w:val="kk-KZ" w:eastAsia="ru-RU"/>
              </w:rPr>
            </w:pPr>
            <w:r w:rsidRPr="00714CC0">
              <w:rPr>
                <w:rFonts w:ascii="Times New Roman" w:eastAsia="Times New Roman" w:hAnsi="Times New Roman" w:cs="Times New Roman"/>
                <w:bCs/>
                <w:sz w:val="24"/>
                <w:szCs w:val="24"/>
                <w:lang w:val="kk-KZ" w:eastAsia="ru-RU"/>
              </w:rPr>
              <w:t>Компонент рефлекторной дуги</w:t>
            </w:r>
          </w:p>
        </w:tc>
        <w:tc>
          <w:tcPr>
            <w:tcW w:w="4673" w:type="dxa"/>
          </w:tcPr>
          <w:p w:rsidR="00714CC0" w:rsidRPr="007D347C" w:rsidRDefault="00714CC0" w:rsidP="00C1010E">
            <w:pPr>
              <w:jc w:val="both"/>
              <w:rPr>
                <w:rFonts w:ascii="Times New Roman" w:eastAsia="Times New Roman" w:hAnsi="Times New Roman" w:cs="Times New Roman"/>
                <w:bCs/>
                <w:sz w:val="24"/>
                <w:szCs w:val="24"/>
                <w:lang w:val="kk-KZ" w:eastAsia="ru-RU"/>
              </w:rPr>
            </w:pPr>
            <w:r w:rsidRPr="007D347C">
              <w:rPr>
                <w:rFonts w:ascii="Times New Roman" w:eastAsia="Times New Roman" w:hAnsi="Times New Roman" w:cs="Times New Roman"/>
                <w:bCs/>
                <w:sz w:val="24"/>
                <w:szCs w:val="24"/>
                <w:lang w:val="kk-KZ" w:eastAsia="ru-RU"/>
              </w:rPr>
              <w:t>Значение</w:t>
            </w:r>
          </w:p>
        </w:tc>
      </w:tr>
      <w:tr w:rsidR="00714CC0" w:rsidTr="00714CC0">
        <w:tc>
          <w:tcPr>
            <w:tcW w:w="4672" w:type="dxa"/>
          </w:tcPr>
          <w:p w:rsidR="00714CC0" w:rsidRDefault="00714CC0" w:rsidP="00C1010E">
            <w:pPr>
              <w:jc w:val="both"/>
              <w:rPr>
                <w:rFonts w:ascii="Times New Roman" w:eastAsia="Times New Roman" w:hAnsi="Times New Roman" w:cs="Times New Roman"/>
                <w:b/>
                <w:bCs/>
                <w:sz w:val="24"/>
                <w:szCs w:val="24"/>
                <w:lang w:eastAsia="ru-RU"/>
              </w:rPr>
            </w:pPr>
          </w:p>
        </w:tc>
        <w:tc>
          <w:tcPr>
            <w:tcW w:w="4673" w:type="dxa"/>
          </w:tcPr>
          <w:p w:rsidR="00714CC0" w:rsidRDefault="00714CC0" w:rsidP="00C1010E">
            <w:pPr>
              <w:jc w:val="both"/>
              <w:rPr>
                <w:rFonts w:ascii="Times New Roman" w:eastAsia="Times New Roman" w:hAnsi="Times New Roman" w:cs="Times New Roman"/>
                <w:b/>
                <w:bCs/>
                <w:sz w:val="24"/>
                <w:szCs w:val="24"/>
                <w:lang w:eastAsia="ru-RU"/>
              </w:rPr>
            </w:pPr>
          </w:p>
        </w:tc>
      </w:tr>
    </w:tbl>
    <w:p w:rsidR="00714CC0" w:rsidRPr="00B17B54" w:rsidRDefault="00714CC0" w:rsidP="00C1010E">
      <w:pPr>
        <w:spacing w:after="0" w:line="240" w:lineRule="auto"/>
        <w:jc w:val="both"/>
        <w:rPr>
          <w:rFonts w:ascii="Times New Roman" w:eastAsia="Times New Roman" w:hAnsi="Times New Roman" w:cs="Times New Roman"/>
          <w:b/>
          <w:bCs/>
          <w:sz w:val="24"/>
          <w:szCs w:val="24"/>
          <w:lang w:eastAsia="ru-RU"/>
        </w:rPr>
      </w:pPr>
    </w:p>
    <w:p w:rsidR="00E101D6" w:rsidRPr="00B17B54" w:rsidRDefault="00E101D6" w:rsidP="00C1010E">
      <w:pPr>
        <w:spacing w:after="0" w:line="240" w:lineRule="auto"/>
        <w:jc w:val="both"/>
        <w:rPr>
          <w:rFonts w:ascii="Times New Roman" w:eastAsia="Times New Roman" w:hAnsi="Times New Roman" w:cs="Times New Roman"/>
          <w:b/>
          <w:bCs/>
          <w:sz w:val="24"/>
          <w:szCs w:val="24"/>
          <w:lang w:eastAsia="ru-RU"/>
        </w:rPr>
      </w:pPr>
    </w:p>
    <w:p w:rsidR="007F0902" w:rsidRPr="007F0902" w:rsidRDefault="007F0902" w:rsidP="00C1010E">
      <w:pPr>
        <w:jc w:val="both"/>
        <w:rPr>
          <w:rFonts w:ascii="Times New Roman" w:eastAsia="Times New Roman" w:hAnsi="Times New Roman" w:cs="Times New Roman"/>
          <w:sz w:val="24"/>
          <w:szCs w:val="24"/>
          <w:lang w:eastAsia="ru-RU"/>
        </w:rPr>
      </w:pPr>
      <w:r w:rsidRPr="007F0902">
        <w:rPr>
          <w:rFonts w:ascii="Times New Roman" w:eastAsia="Times New Roman" w:hAnsi="Times New Roman" w:cs="Times New Roman"/>
          <w:sz w:val="24"/>
          <w:szCs w:val="24"/>
          <w:lang w:val="kk-KZ" w:eastAsia="ru-RU"/>
        </w:rPr>
        <w:t>1</w:t>
      </w:r>
      <w:r w:rsidR="00714CC0" w:rsidRPr="007F0902">
        <w:rPr>
          <w:rFonts w:ascii="Times New Roman" w:eastAsia="Times New Roman" w:hAnsi="Times New Roman" w:cs="Times New Roman"/>
          <w:sz w:val="24"/>
          <w:szCs w:val="24"/>
          <w:lang w:val="kk-KZ" w:eastAsia="ru-RU"/>
        </w:rPr>
        <w:t xml:space="preserve">. </w:t>
      </w:r>
      <w:r w:rsidR="00C1010E" w:rsidRPr="007F0902">
        <w:rPr>
          <w:rFonts w:ascii="Times New Roman" w:eastAsia="Times New Roman" w:hAnsi="Times New Roman" w:cs="Times New Roman"/>
          <w:sz w:val="24"/>
          <w:szCs w:val="24"/>
          <w:lang w:eastAsia="ru-RU"/>
        </w:rPr>
        <w:t>Какие основные преимущества нервной регуляции функций по сравнению с гуморальной?</w:t>
      </w:r>
    </w:p>
    <w:p w:rsidR="007F0902" w:rsidRPr="007F0902" w:rsidRDefault="007F0902" w:rsidP="00C1010E">
      <w:pPr>
        <w:jc w:val="both"/>
        <w:rPr>
          <w:rFonts w:ascii="Times New Roman" w:eastAsia="Times New Roman" w:hAnsi="Times New Roman" w:cs="Times New Roman"/>
          <w:sz w:val="24"/>
          <w:szCs w:val="24"/>
          <w:lang w:eastAsia="ru-RU"/>
        </w:rPr>
      </w:pPr>
      <w:r w:rsidRPr="007F0902">
        <w:rPr>
          <w:rFonts w:ascii="Times New Roman" w:eastAsia="Times New Roman" w:hAnsi="Times New Roman" w:cs="Times New Roman"/>
          <w:sz w:val="24"/>
          <w:szCs w:val="24"/>
          <w:lang w:val="kk-KZ" w:eastAsia="ru-RU"/>
        </w:rPr>
        <w:t>2</w:t>
      </w:r>
      <w:r w:rsidR="00C1010E" w:rsidRPr="007F0902">
        <w:rPr>
          <w:rFonts w:ascii="Times New Roman" w:eastAsia="Times New Roman" w:hAnsi="Times New Roman" w:cs="Times New Roman"/>
          <w:sz w:val="24"/>
          <w:szCs w:val="24"/>
          <w:lang w:eastAsia="ru-RU"/>
        </w:rPr>
        <w:t>.Перечислите условия, необходимые для возникновения рефлекса.</w:t>
      </w:r>
    </w:p>
    <w:p w:rsidR="00E37E89" w:rsidRDefault="007D347C" w:rsidP="00C101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w:t>
      </w:r>
      <w:r w:rsidR="00C1010E" w:rsidRPr="007F0902">
        <w:rPr>
          <w:rFonts w:ascii="Times New Roman" w:eastAsia="Times New Roman" w:hAnsi="Times New Roman" w:cs="Times New Roman"/>
          <w:sz w:val="24"/>
          <w:szCs w:val="24"/>
          <w:lang w:eastAsia="ru-RU"/>
        </w:rPr>
        <w:t>.Нарисуйте рефлекторную дугу сухожильного (коленного) рефлекса, укажите ее компоненты и особенности.</w:t>
      </w:r>
    </w:p>
    <w:p w:rsidR="007F0902" w:rsidRDefault="00E37E89" w:rsidP="00C101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w:t>
      </w:r>
      <w:r w:rsidR="00C1010E" w:rsidRPr="007F0902">
        <w:rPr>
          <w:rFonts w:ascii="Times New Roman" w:eastAsia="Times New Roman" w:hAnsi="Times New Roman" w:cs="Times New Roman"/>
          <w:sz w:val="24"/>
          <w:szCs w:val="24"/>
          <w:lang w:eastAsia="ru-RU"/>
        </w:rPr>
        <w:t>.У некоторых людей коленный рефлекс бывает слабо выражен. Чтобы</w:t>
      </w:r>
      <w:r w:rsidR="007F0902" w:rsidRPr="007F0902">
        <w:rPr>
          <w:rFonts w:ascii="Times New Roman" w:eastAsia="Times New Roman" w:hAnsi="Times New Roman" w:cs="Times New Roman"/>
          <w:sz w:val="24"/>
          <w:szCs w:val="24"/>
          <w:lang w:val="kk-KZ" w:eastAsia="ru-RU"/>
        </w:rPr>
        <w:t xml:space="preserve"> </w:t>
      </w:r>
      <w:r w:rsidR="00C1010E" w:rsidRPr="007F0902">
        <w:rPr>
          <w:rFonts w:ascii="Times New Roman" w:eastAsia="Times New Roman" w:hAnsi="Times New Roman" w:cs="Times New Roman"/>
          <w:sz w:val="24"/>
          <w:szCs w:val="24"/>
          <w:lang w:eastAsia="ru-RU"/>
        </w:rPr>
        <w:t>его усилить, предлагают сцепить руки перед грудью и тянуть их в разные стороны. Почему это приводит к усилению рефлекса?</w:t>
      </w:r>
    </w:p>
    <w:p w:rsidR="00E37E89" w:rsidRPr="007F0902" w:rsidRDefault="00E37E89" w:rsidP="00E37E8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5</w:t>
      </w:r>
      <w:r w:rsidRPr="007F0902">
        <w:rPr>
          <w:rFonts w:ascii="Times New Roman" w:eastAsia="Times New Roman" w:hAnsi="Times New Roman" w:cs="Times New Roman"/>
          <w:sz w:val="24"/>
          <w:szCs w:val="24"/>
          <w:lang w:eastAsia="ru-RU"/>
        </w:rPr>
        <w:t>.</w:t>
      </w:r>
      <w:r w:rsidRPr="007F0902">
        <w:rPr>
          <w:rFonts w:ascii="Times New Roman" w:eastAsia="Times New Roman" w:hAnsi="Times New Roman" w:cs="Times New Roman"/>
          <w:sz w:val="24"/>
          <w:szCs w:val="24"/>
          <w:lang w:val="kk-KZ" w:eastAsia="ru-RU"/>
        </w:rPr>
        <w:t xml:space="preserve"> </w:t>
      </w:r>
      <w:r w:rsidRPr="007F0902">
        <w:rPr>
          <w:rFonts w:ascii="Times New Roman" w:eastAsia="Times New Roman" w:hAnsi="Times New Roman" w:cs="Times New Roman"/>
          <w:sz w:val="24"/>
          <w:szCs w:val="24"/>
          <w:lang w:eastAsia="ru-RU"/>
        </w:rPr>
        <w:t>Нарисуйте простую рефлекторную дугу соматического рефлекса, укажите ее компоненты.</w:t>
      </w:r>
    </w:p>
    <w:p w:rsidR="00E37E89" w:rsidRPr="007F0902" w:rsidRDefault="00E37E89" w:rsidP="00E37E8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lastRenderedPageBreak/>
        <w:t xml:space="preserve">6. </w:t>
      </w:r>
      <w:r w:rsidRPr="007F0902">
        <w:rPr>
          <w:rFonts w:ascii="Times New Roman" w:eastAsia="Times New Roman" w:hAnsi="Times New Roman" w:cs="Times New Roman"/>
          <w:sz w:val="24"/>
          <w:szCs w:val="24"/>
          <w:lang w:eastAsia="ru-RU"/>
        </w:rPr>
        <w:t>Нарисуйте сложную рефлекторную дугу соматического рефлекса, укажите ее компоненты.</w:t>
      </w:r>
    </w:p>
    <w:p w:rsidR="00B30DC2" w:rsidRDefault="00E37E89" w:rsidP="00B30DC2">
      <w:pPr>
        <w:spacing w:after="0"/>
        <w:jc w:val="both"/>
        <w:rPr>
          <w:rFonts w:ascii="Times New Roman" w:eastAsia="Times New Roman" w:hAnsi="Times New Roman" w:cs="Times New Roman"/>
          <w:b/>
          <w:sz w:val="24"/>
          <w:szCs w:val="24"/>
          <w:lang w:val="kk-KZ" w:eastAsia="ru-RU"/>
        </w:rPr>
      </w:pPr>
      <w:r w:rsidRPr="00E37E89">
        <w:rPr>
          <w:rFonts w:ascii="Times New Roman" w:eastAsia="Times New Roman" w:hAnsi="Times New Roman" w:cs="Times New Roman"/>
          <w:b/>
          <w:sz w:val="24"/>
          <w:szCs w:val="24"/>
          <w:lang w:eastAsia="ru-RU"/>
        </w:rPr>
        <w:t>ЛАБОРАТОРНОЕ ЗАНЯТИЕ</w:t>
      </w:r>
      <w:r>
        <w:rPr>
          <w:rFonts w:ascii="Times New Roman" w:eastAsia="Times New Roman" w:hAnsi="Times New Roman" w:cs="Times New Roman"/>
          <w:b/>
          <w:sz w:val="24"/>
          <w:szCs w:val="24"/>
          <w:lang w:val="kk-KZ" w:eastAsia="ru-RU"/>
        </w:rPr>
        <w:t xml:space="preserve"> 7</w:t>
      </w:r>
      <w:r w:rsidRPr="00E37E89">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ВЕГЕТАТИВНАЯ НЕРВНАЯ СИСТЕМА. </w:t>
      </w:r>
    </w:p>
    <w:p w:rsidR="00E37E89" w:rsidRDefault="00E37E89" w:rsidP="00B30DC2">
      <w:pPr>
        <w:spacing w:after="0"/>
        <w:jc w:val="both"/>
        <w:rPr>
          <w:rFonts w:ascii="Times New Roman" w:eastAsia="Times New Roman" w:hAnsi="Times New Roman" w:cs="Times New Roman"/>
          <w:b/>
          <w:sz w:val="24"/>
          <w:szCs w:val="24"/>
          <w:lang w:val="kk-KZ" w:eastAsia="ru-RU"/>
        </w:rPr>
      </w:pPr>
      <w:r w:rsidRPr="00E37E89">
        <w:rPr>
          <w:rFonts w:ascii="Times New Roman" w:eastAsia="Times New Roman" w:hAnsi="Times New Roman" w:cs="Times New Roman"/>
          <w:b/>
          <w:sz w:val="24"/>
          <w:szCs w:val="24"/>
          <w:lang w:eastAsia="ru-RU"/>
        </w:rPr>
        <w:t>ВЕГЕТАТИВНЫЕ РЕФЛЕКСЫ</w:t>
      </w:r>
      <w:r>
        <w:rPr>
          <w:rFonts w:ascii="Times New Roman" w:eastAsia="Times New Roman" w:hAnsi="Times New Roman" w:cs="Times New Roman"/>
          <w:b/>
          <w:sz w:val="24"/>
          <w:szCs w:val="24"/>
          <w:lang w:val="kk-KZ" w:eastAsia="ru-RU"/>
        </w:rPr>
        <w:t xml:space="preserve">. </w:t>
      </w:r>
    </w:p>
    <w:p w:rsidR="00B30DC2" w:rsidRDefault="00B30DC2" w:rsidP="00B30DC2">
      <w:pPr>
        <w:spacing w:after="0"/>
        <w:jc w:val="both"/>
        <w:rPr>
          <w:rFonts w:ascii="Times New Roman" w:eastAsia="Times New Roman" w:hAnsi="Times New Roman" w:cs="Times New Roman"/>
          <w:b/>
          <w:sz w:val="24"/>
          <w:szCs w:val="24"/>
          <w:lang w:eastAsia="ru-RU"/>
        </w:rPr>
      </w:pP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37E89">
        <w:rPr>
          <w:rFonts w:ascii="Times New Roman" w:hAnsi="Times New Roman" w:cs="Times New Roman"/>
          <w:b/>
          <w:sz w:val="24"/>
          <w:szCs w:val="24"/>
        </w:rPr>
        <w:t xml:space="preserve">Работа 1. </w:t>
      </w:r>
      <w:proofErr w:type="spellStart"/>
      <w:r w:rsidRPr="00E37E89">
        <w:rPr>
          <w:rFonts w:ascii="Times New Roman" w:hAnsi="Times New Roman" w:cs="Times New Roman"/>
          <w:b/>
          <w:sz w:val="24"/>
          <w:szCs w:val="24"/>
        </w:rPr>
        <w:t>Глазосердечный</w:t>
      </w:r>
      <w:proofErr w:type="spellEnd"/>
      <w:r w:rsidRPr="00E37E89">
        <w:rPr>
          <w:rFonts w:ascii="Times New Roman" w:hAnsi="Times New Roman" w:cs="Times New Roman"/>
          <w:b/>
          <w:sz w:val="24"/>
          <w:szCs w:val="24"/>
        </w:rPr>
        <w:t xml:space="preserve"> рефлекс (рефлекс </w:t>
      </w:r>
      <w:proofErr w:type="spellStart"/>
      <w:r w:rsidRPr="00E37E89">
        <w:rPr>
          <w:rFonts w:ascii="Times New Roman" w:hAnsi="Times New Roman" w:cs="Times New Roman"/>
          <w:b/>
          <w:sz w:val="24"/>
          <w:szCs w:val="24"/>
        </w:rPr>
        <w:t>Данини-Ашнера</w:t>
      </w:r>
      <w:proofErr w:type="spellEnd"/>
      <w:r w:rsidRPr="00E37E89">
        <w:rPr>
          <w:rFonts w:ascii="Times New Roman" w:hAnsi="Times New Roman" w:cs="Times New Roman"/>
          <w:b/>
          <w:sz w:val="24"/>
          <w:szCs w:val="24"/>
        </w:rPr>
        <w:t>)</w:t>
      </w: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Для работы необходимо</w:t>
      </w:r>
      <w:r w:rsidRPr="00E37E89">
        <w:rPr>
          <w:rFonts w:ascii="Times New Roman" w:hAnsi="Times New Roman" w:cs="Times New Roman"/>
          <w:sz w:val="24"/>
          <w:szCs w:val="24"/>
        </w:rPr>
        <w:t>: секундомер. Исследование проводят на человеке.</w:t>
      </w: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37E89">
        <w:rPr>
          <w:rFonts w:ascii="Times New Roman" w:hAnsi="Times New Roman" w:cs="Times New Roman"/>
          <w:b/>
          <w:sz w:val="24"/>
          <w:szCs w:val="24"/>
        </w:rPr>
        <w:t xml:space="preserve"> </w:t>
      </w:r>
      <w:r w:rsidRPr="00E37E89">
        <w:rPr>
          <w:rFonts w:ascii="Times New Roman" w:hAnsi="Times New Roman" w:cs="Times New Roman"/>
          <w:b/>
          <w:sz w:val="24"/>
          <w:szCs w:val="24"/>
        </w:rPr>
        <w:tab/>
        <w:t xml:space="preserve">Ход работы.  </w:t>
      </w:r>
      <w:r w:rsidRPr="00E37E89">
        <w:rPr>
          <w:rFonts w:ascii="Times New Roman" w:hAnsi="Times New Roman" w:cs="Times New Roman"/>
          <w:sz w:val="24"/>
          <w:szCs w:val="24"/>
        </w:rPr>
        <w:t xml:space="preserve">Подсчитать у обследуемого ЧСС в минуту. </w:t>
      </w:r>
      <w:proofErr w:type="gramStart"/>
      <w:r w:rsidRPr="00E37E89">
        <w:rPr>
          <w:rFonts w:ascii="Times New Roman" w:hAnsi="Times New Roman" w:cs="Times New Roman"/>
          <w:sz w:val="24"/>
          <w:szCs w:val="24"/>
        </w:rPr>
        <w:t>Указательный</w:t>
      </w:r>
      <w:proofErr w:type="gramEnd"/>
      <w:r w:rsidRPr="00E37E89">
        <w:rPr>
          <w:rFonts w:ascii="Times New Roman" w:hAnsi="Times New Roman" w:cs="Times New Roman"/>
          <w:sz w:val="24"/>
          <w:szCs w:val="24"/>
        </w:rPr>
        <w:t xml:space="preserve"> и большой пальцы одной руки расположить на глазных яблоках  и </w:t>
      </w:r>
      <w:proofErr w:type="spellStart"/>
      <w:r w:rsidRPr="00E37E89">
        <w:rPr>
          <w:rFonts w:ascii="Times New Roman" w:hAnsi="Times New Roman" w:cs="Times New Roman"/>
          <w:sz w:val="24"/>
          <w:szCs w:val="24"/>
        </w:rPr>
        <w:t>нерезко</w:t>
      </w:r>
      <w:proofErr w:type="spellEnd"/>
      <w:r w:rsidRPr="00E37E89">
        <w:rPr>
          <w:rFonts w:ascii="Times New Roman" w:hAnsi="Times New Roman" w:cs="Times New Roman"/>
          <w:sz w:val="24"/>
          <w:szCs w:val="24"/>
        </w:rPr>
        <w:t xml:space="preserve">, плавно надавливать на них в течение 10-30 секунд. Другой рукой считать пульс. Через 1—30 секунд от начала надавливания должно произойти </w:t>
      </w:r>
      <w:proofErr w:type="spellStart"/>
      <w:r w:rsidRPr="00E37E89">
        <w:rPr>
          <w:rFonts w:ascii="Times New Roman" w:hAnsi="Times New Roman" w:cs="Times New Roman"/>
          <w:sz w:val="24"/>
          <w:szCs w:val="24"/>
        </w:rPr>
        <w:t>урежение</w:t>
      </w:r>
      <w:proofErr w:type="spellEnd"/>
      <w:r w:rsidRPr="00E37E89">
        <w:rPr>
          <w:rFonts w:ascii="Times New Roman" w:hAnsi="Times New Roman" w:cs="Times New Roman"/>
          <w:sz w:val="24"/>
          <w:szCs w:val="24"/>
        </w:rPr>
        <w:t xml:space="preserve"> ЧСС на 8-10 в минуту. Пульс рекомендуется подсчитывать в течение 30 секунд, 3-4 раза, продолжая подсчет и после прекращения надавливания.</w:t>
      </w: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 xml:space="preserve">Рекомендации к оформлению работы. </w:t>
      </w:r>
      <w:r w:rsidRPr="00E37E89">
        <w:rPr>
          <w:rFonts w:ascii="Times New Roman" w:hAnsi="Times New Roman" w:cs="Times New Roman"/>
          <w:sz w:val="24"/>
          <w:szCs w:val="24"/>
        </w:rPr>
        <w:t xml:space="preserve"> Записать ход наблюдения, занести полученные данные в тетрадь. Построить по этим данным график. Объяснить происхождение и механизм </w:t>
      </w:r>
      <w:proofErr w:type="spellStart"/>
      <w:r w:rsidRPr="00E37E89">
        <w:rPr>
          <w:rFonts w:ascii="Times New Roman" w:hAnsi="Times New Roman" w:cs="Times New Roman"/>
          <w:sz w:val="24"/>
          <w:szCs w:val="24"/>
        </w:rPr>
        <w:t>глазо</w:t>
      </w:r>
      <w:proofErr w:type="spellEnd"/>
      <w:r w:rsidR="00B30DC2">
        <w:rPr>
          <w:rFonts w:ascii="Times New Roman" w:hAnsi="Times New Roman" w:cs="Times New Roman"/>
          <w:sz w:val="24"/>
          <w:szCs w:val="24"/>
        </w:rPr>
        <w:t>-</w:t>
      </w:r>
      <w:r w:rsidRPr="00E37E89">
        <w:rPr>
          <w:rFonts w:ascii="Times New Roman" w:hAnsi="Times New Roman" w:cs="Times New Roman"/>
          <w:sz w:val="24"/>
          <w:szCs w:val="24"/>
        </w:rPr>
        <w:t>сердечного рефлекса.</w:t>
      </w: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sz w:val="24"/>
          <w:szCs w:val="24"/>
        </w:rPr>
        <w:t xml:space="preserve">Примечание. </w:t>
      </w:r>
      <w:proofErr w:type="spellStart"/>
      <w:r w:rsidRPr="00E37E89">
        <w:rPr>
          <w:rFonts w:ascii="Times New Roman" w:hAnsi="Times New Roman" w:cs="Times New Roman"/>
          <w:sz w:val="24"/>
          <w:szCs w:val="24"/>
        </w:rPr>
        <w:t>Глазо</w:t>
      </w:r>
      <w:proofErr w:type="spellEnd"/>
      <w:r w:rsidR="00B30DC2">
        <w:rPr>
          <w:rFonts w:ascii="Times New Roman" w:hAnsi="Times New Roman" w:cs="Times New Roman"/>
          <w:sz w:val="24"/>
          <w:szCs w:val="24"/>
        </w:rPr>
        <w:t>-</w:t>
      </w:r>
      <w:r w:rsidRPr="00E37E89">
        <w:rPr>
          <w:rFonts w:ascii="Times New Roman" w:hAnsi="Times New Roman" w:cs="Times New Roman"/>
          <w:sz w:val="24"/>
          <w:szCs w:val="24"/>
        </w:rPr>
        <w:t>сердечный рефлекс может быть положительным (замедление пульса);  отрицательным (давление на глазные яблоки не вызывает изменений сердечной деятельности); извращенным (учащение пульса на 15-20 в минуту).</w:t>
      </w: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37E89">
        <w:rPr>
          <w:rFonts w:ascii="Times New Roman" w:hAnsi="Times New Roman" w:cs="Times New Roman"/>
          <w:sz w:val="24"/>
          <w:szCs w:val="24"/>
        </w:rPr>
        <w:t>В норме должно происходить замедление пульса на 8-10 ударов/мин. Замедление пульса более чем на 10 ударов/мин указывает на повышение возбудимости парасимпатического отдела вегетативной нервной системы, а замедление пульса всего на 2-4 удара/мин или учащение пульса – извращенная реакция – может свидетельствовать о преобладании тонуса симпатического отдела вегетативной нервной системы.</w:t>
      </w: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37E89">
        <w:rPr>
          <w:rFonts w:ascii="Times New Roman" w:hAnsi="Times New Roman" w:cs="Times New Roman"/>
          <w:b/>
          <w:sz w:val="24"/>
          <w:szCs w:val="24"/>
        </w:rPr>
        <w:t xml:space="preserve">Работа </w:t>
      </w:r>
      <w:r>
        <w:rPr>
          <w:rFonts w:ascii="Times New Roman" w:hAnsi="Times New Roman" w:cs="Times New Roman"/>
          <w:b/>
          <w:sz w:val="24"/>
          <w:szCs w:val="24"/>
          <w:lang w:val="kk-KZ"/>
        </w:rPr>
        <w:t>2</w:t>
      </w:r>
      <w:r w:rsidRPr="00E37E89">
        <w:rPr>
          <w:rFonts w:ascii="Times New Roman" w:hAnsi="Times New Roman" w:cs="Times New Roman"/>
          <w:b/>
          <w:sz w:val="24"/>
          <w:szCs w:val="24"/>
        </w:rPr>
        <w:t>. Рефлекс Геринга (симптом дыхательной аритмии)</w:t>
      </w: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Для работы необходимо</w:t>
      </w:r>
      <w:r w:rsidRPr="00E37E89">
        <w:rPr>
          <w:rFonts w:ascii="Times New Roman" w:hAnsi="Times New Roman" w:cs="Times New Roman"/>
          <w:sz w:val="24"/>
          <w:szCs w:val="24"/>
        </w:rPr>
        <w:t>: секундомер. Исследование проводят на человеке.</w:t>
      </w: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 xml:space="preserve">Ход работы. </w:t>
      </w:r>
      <w:r w:rsidRPr="00E37E89">
        <w:rPr>
          <w:rFonts w:ascii="Times New Roman" w:hAnsi="Times New Roman" w:cs="Times New Roman"/>
          <w:sz w:val="24"/>
          <w:szCs w:val="24"/>
        </w:rPr>
        <w:t>Подсчитать у исследуемого пульс. Затем предложить ему сделать серию глубоких и усиленных дыхательных движений (до чувства дискомфорта)</w:t>
      </w:r>
      <w:proofErr w:type="gramStart"/>
      <w:r w:rsidRPr="00E37E89">
        <w:rPr>
          <w:rFonts w:ascii="Times New Roman" w:hAnsi="Times New Roman" w:cs="Times New Roman"/>
          <w:sz w:val="24"/>
          <w:szCs w:val="24"/>
        </w:rPr>
        <w:t>.В</w:t>
      </w:r>
      <w:proofErr w:type="gramEnd"/>
      <w:r w:rsidRPr="00E37E89">
        <w:rPr>
          <w:rFonts w:ascii="Times New Roman" w:hAnsi="Times New Roman" w:cs="Times New Roman"/>
          <w:sz w:val="24"/>
          <w:szCs w:val="24"/>
        </w:rPr>
        <w:t xml:space="preserve"> течение всего времени наблюдения считать пульс, сравнивая его с исходным. У большинства людей пульс несколько </w:t>
      </w:r>
      <w:proofErr w:type="spellStart"/>
      <w:r w:rsidRPr="00E37E89">
        <w:rPr>
          <w:rFonts w:ascii="Times New Roman" w:hAnsi="Times New Roman" w:cs="Times New Roman"/>
          <w:sz w:val="24"/>
          <w:szCs w:val="24"/>
        </w:rPr>
        <w:t>урежается</w:t>
      </w:r>
      <w:proofErr w:type="spellEnd"/>
      <w:r w:rsidRPr="00E37E89">
        <w:rPr>
          <w:rFonts w:ascii="Times New Roman" w:hAnsi="Times New Roman" w:cs="Times New Roman"/>
          <w:sz w:val="24"/>
          <w:szCs w:val="24"/>
        </w:rPr>
        <w:t>. При вегетативных нарушениях рефлекс может резко усиливаться.</w:t>
      </w: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 xml:space="preserve">Рекомендации к оформлению работы. </w:t>
      </w:r>
      <w:r w:rsidRPr="00E37E89">
        <w:rPr>
          <w:rFonts w:ascii="Times New Roman" w:hAnsi="Times New Roman" w:cs="Times New Roman"/>
          <w:sz w:val="24"/>
          <w:szCs w:val="24"/>
        </w:rPr>
        <w:t xml:space="preserve"> Записать ход наблюдения, занести полученные данные в тетрадь, оформить в виде таблицы. Раскрыть механизм рефлекса Геринга. </w:t>
      </w:r>
    </w:p>
    <w:p w:rsidR="00E37E89" w:rsidRPr="00E37E89" w:rsidRDefault="00E37E89" w:rsidP="00E37E89">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E37E89" w:rsidRPr="00E37E89" w:rsidRDefault="00E37E89" w:rsidP="00E37E89">
      <w:pPr>
        <w:spacing w:after="0" w:line="240" w:lineRule="auto"/>
        <w:jc w:val="both"/>
        <w:rPr>
          <w:rFonts w:ascii="Times New Roman" w:hAnsi="Times New Roman" w:cs="Times New Roman"/>
          <w:sz w:val="24"/>
          <w:szCs w:val="24"/>
        </w:rPr>
      </w:pPr>
      <w:r w:rsidRPr="00E37E89">
        <w:rPr>
          <w:rFonts w:ascii="Times New Roman" w:hAnsi="Times New Roman" w:cs="Times New Roman"/>
          <w:b/>
          <w:sz w:val="24"/>
          <w:szCs w:val="24"/>
        </w:rPr>
        <w:t xml:space="preserve">Работа </w:t>
      </w:r>
      <w:r>
        <w:rPr>
          <w:rFonts w:ascii="Times New Roman" w:hAnsi="Times New Roman" w:cs="Times New Roman"/>
          <w:b/>
          <w:sz w:val="24"/>
          <w:szCs w:val="24"/>
          <w:lang w:val="kk-KZ"/>
        </w:rPr>
        <w:t>3</w:t>
      </w:r>
      <w:r w:rsidRPr="00E37E89">
        <w:rPr>
          <w:rFonts w:ascii="Times New Roman" w:hAnsi="Times New Roman" w:cs="Times New Roman"/>
          <w:b/>
          <w:sz w:val="24"/>
          <w:szCs w:val="24"/>
        </w:rPr>
        <w:t>.</w:t>
      </w:r>
      <w:r w:rsidRPr="00E37E89">
        <w:rPr>
          <w:rFonts w:ascii="Times New Roman" w:hAnsi="Times New Roman" w:cs="Times New Roman"/>
          <w:sz w:val="24"/>
          <w:szCs w:val="24"/>
        </w:rPr>
        <w:t xml:space="preserve"> </w:t>
      </w:r>
      <w:r w:rsidRPr="00E37E89">
        <w:rPr>
          <w:rFonts w:ascii="Times New Roman" w:hAnsi="Times New Roman" w:cs="Times New Roman"/>
          <w:b/>
          <w:sz w:val="24"/>
          <w:szCs w:val="24"/>
        </w:rPr>
        <w:t xml:space="preserve">Ортостатический рефлекс </w:t>
      </w:r>
      <w:proofErr w:type="spellStart"/>
      <w:r w:rsidRPr="00E37E89">
        <w:rPr>
          <w:rFonts w:ascii="Times New Roman" w:hAnsi="Times New Roman" w:cs="Times New Roman"/>
          <w:b/>
          <w:sz w:val="24"/>
          <w:szCs w:val="24"/>
        </w:rPr>
        <w:t>Превеля</w:t>
      </w:r>
      <w:proofErr w:type="spellEnd"/>
      <w:r w:rsidRPr="00E37E89">
        <w:rPr>
          <w:rFonts w:ascii="Times New Roman" w:hAnsi="Times New Roman" w:cs="Times New Roman"/>
          <w:sz w:val="24"/>
          <w:szCs w:val="24"/>
        </w:rPr>
        <w:t xml:space="preserve"> </w:t>
      </w:r>
    </w:p>
    <w:p w:rsidR="00E37E89" w:rsidRPr="00E37E89" w:rsidRDefault="00E37E89" w:rsidP="00E37E89">
      <w:pPr>
        <w:spacing w:after="0" w:line="240" w:lineRule="auto"/>
        <w:jc w:val="both"/>
        <w:rPr>
          <w:rFonts w:ascii="Times New Roman" w:hAnsi="Times New Roman" w:cs="Times New Roman"/>
          <w:sz w:val="24"/>
          <w:szCs w:val="24"/>
        </w:rPr>
      </w:pP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Для работы необходимо</w:t>
      </w:r>
      <w:r w:rsidRPr="00E37E89">
        <w:rPr>
          <w:rFonts w:ascii="Times New Roman" w:hAnsi="Times New Roman" w:cs="Times New Roman"/>
          <w:sz w:val="24"/>
          <w:szCs w:val="24"/>
        </w:rPr>
        <w:t>: секундомер. Исследование проводят на человеке.</w:t>
      </w:r>
    </w:p>
    <w:p w:rsidR="00E37E89" w:rsidRPr="00E37E89" w:rsidRDefault="00E37E89" w:rsidP="00E37E89">
      <w:pPr>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Ход работы.</w:t>
      </w:r>
      <w:r w:rsidRPr="00E37E89">
        <w:rPr>
          <w:rFonts w:ascii="Times New Roman" w:hAnsi="Times New Roman" w:cs="Times New Roman"/>
          <w:sz w:val="24"/>
          <w:szCs w:val="24"/>
        </w:rPr>
        <w:t xml:space="preserve"> Подсчитать пульс в исходном положении лежа, затем – в положении стоя.  В норме отмечается учащение пульса на 6-24 ударов/мин. Учащение пульса более чем на 24 удара/мин может свидетельствовать о преобладании  тонуса симпатической нервной системы, менее чем на 6 ударов/мин - о преобладании тонуса парасимпатической.</w:t>
      </w:r>
    </w:p>
    <w:p w:rsidR="00E37E89" w:rsidRPr="00E37E89" w:rsidRDefault="00E37E89"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37E89">
        <w:rPr>
          <w:rFonts w:ascii="Times New Roman" w:hAnsi="Times New Roman" w:cs="Times New Roman"/>
          <w:b/>
          <w:sz w:val="24"/>
          <w:szCs w:val="24"/>
        </w:rPr>
        <w:t xml:space="preserve">Рекомендации к оформлению работы. </w:t>
      </w:r>
      <w:r w:rsidRPr="00E37E89">
        <w:rPr>
          <w:rFonts w:ascii="Times New Roman" w:hAnsi="Times New Roman" w:cs="Times New Roman"/>
          <w:sz w:val="24"/>
          <w:szCs w:val="24"/>
        </w:rPr>
        <w:t xml:space="preserve">Записать ход наблюдения, занести полученные данные в тетрадь, оформить в виде таблицы. Раскрыть механизм ортостатического рефлекса. </w:t>
      </w:r>
    </w:p>
    <w:p w:rsidR="00E37E89" w:rsidRDefault="00E37E89" w:rsidP="00E37E89">
      <w:pPr>
        <w:shd w:val="clear" w:color="auto" w:fill="FFFFFF"/>
        <w:autoSpaceDE w:val="0"/>
        <w:autoSpaceDN w:val="0"/>
        <w:adjustRightInd w:val="0"/>
        <w:spacing w:after="0" w:line="240" w:lineRule="auto"/>
        <w:jc w:val="both"/>
      </w:pPr>
      <w:r>
        <w:t xml:space="preserve">                                          </w:t>
      </w:r>
    </w:p>
    <w:p w:rsidR="007F0902" w:rsidRPr="00E37E89" w:rsidRDefault="00E37E89" w:rsidP="00E37E89">
      <w:pPr>
        <w:spacing w:after="0" w:line="240" w:lineRule="auto"/>
        <w:jc w:val="both"/>
        <w:rPr>
          <w:rFonts w:ascii="Times New Roman" w:eastAsia="Times New Roman" w:hAnsi="Times New Roman" w:cs="Times New Roman"/>
          <w:b/>
          <w:sz w:val="24"/>
          <w:szCs w:val="24"/>
          <w:lang w:eastAsia="ru-RU"/>
        </w:rPr>
      </w:pPr>
      <w:r w:rsidRPr="00E37E89">
        <w:rPr>
          <w:rFonts w:ascii="Times New Roman" w:eastAsia="Times New Roman" w:hAnsi="Times New Roman" w:cs="Times New Roman"/>
          <w:b/>
          <w:sz w:val="24"/>
          <w:szCs w:val="24"/>
          <w:lang w:val="kk-KZ" w:eastAsia="ru-RU"/>
        </w:rPr>
        <w:t>Задание 1.</w:t>
      </w:r>
      <w:r w:rsidR="007F0902" w:rsidRPr="00E37E89">
        <w:rPr>
          <w:rFonts w:ascii="Times New Roman" w:eastAsia="Times New Roman" w:hAnsi="Times New Roman" w:cs="Times New Roman"/>
          <w:b/>
          <w:sz w:val="24"/>
          <w:szCs w:val="24"/>
          <w:lang w:val="kk-KZ" w:eastAsia="ru-RU"/>
        </w:rPr>
        <w:t xml:space="preserve"> </w:t>
      </w:r>
      <w:r w:rsidR="00C1010E" w:rsidRPr="00E37E89">
        <w:rPr>
          <w:rFonts w:ascii="Times New Roman" w:eastAsia="Times New Roman" w:hAnsi="Times New Roman" w:cs="Times New Roman"/>
          <w:b/>
          <w:sz w:val="24"/>
          <w:szCs w:val="24"/>
          <w:lang w:eastAsia="ru-RU"/>
        </w:rPr>
        <w:t>Заполните таблицу</w:t>
      </w:r>
      <w:r w:rsidR="007F0902" w:rsidRPr="00E37E89">
        <w:rPr>
          <w:rFonts w:ascii="Times New Roman" w:eastAsia="Times New Roman" w:hAnsi="Times New Roman" w:cs="Times New Roman"/>
          <w:b/>
          <w:sz w:val="24"/>
          <w:szCs w:val="24"/>
          <w:lang w:val="kk-KZ" w:eastAsia="ru-RU"/>
        </w:rPr>
        <w:t xml:space="preserve"> </w:t>
      </w:r>
      <w:r w:rsidR="00C1010E" w:rsidRPr="00E37E89">
        <w:rPr>
          <w:rFonts w:ascii="Times New Roman" w:eastAsia="Times New Roman" w:hAnsi="Times New Roman" w:cs="Times New Roman"/>
          <w:b/>
          <w:sz w:val="24"/>
          <w:szCs w:val="24"/>
          <w:lang w:eastAsia="ru-RU"/>
        </w:rPr>
        <w:t>–</w:t>
      </w:r>
      <w:r w:rsidR="007F0902" w:rsidRPr="00E37E89">
        <w:rPr>
          <w:rFonts w:ascii="Times New Roman" w:eastAsia="Times New Roman" w:hAnsi="Times New Roman" w:cs="Times New Roman"/>
          <w:b/>
          <w:sz w:val="24"/>
          <w:szCs w:val="24"/>
          <w:lang w:val="kk-KZ" w:eastAsia="ru-RU"/>
        </w:rPr>
        <w:t xml:space="preserve"> </w:t>
      </w:r>
      <w:r w:rsidR="00C1010E" w:rsidRPr="00E37E89">
        <w:rPr>
          <w:rFonts w:ascii="Times New Roman" w:eastAsia="Times New Roman" w:hAnsi="Times New Roman" w:cs="Times New Roman"/>
          <w:b/>
          <w:sz w:val="24"/>
          <w:szCs w:val="24"/>
          <w:lang w:eastAsia="ru-RU"/>
        </w:rPr>
        <w:t>Отличительные особенности строения соматических и вегетативных дуг</w:t>
      </w:r>
    </w:p>
    <w:tbl>
      <w:tblPr>
        <w:tblStyle w:val="a7"/>
        <w:tblW w:w="0" w:type="auto"/>
        <w:tblLook w:val="04A0" w:firstRow="1" w:lastRow="0" w:firstColumn="1" w:lastColumn="0" w:noHBand="0" w:noVBand="1"/>
      </w:tblPr>
      <w:tblGrid>
        <w:gridCol w:w="3115"/>
        <w:gridCol w:w="3115"/>
        <w:gridCol w:w="3115"/>
      </w:tblGrid>
      <w:tr w:rsidR="007D347C" w:rsidTr="007D347C">
        <w:tc>
          <w:tcPr>
            <w:tcW w:w="3115" w:type="dxa"/>
          </w:tcPr>
          <w:p w:rsidR="007D347C" w:rsidRDefault="007D347C" w:rsidP="00E37E89">
            <w:pPr>
              <w:jc w:val="both"/>
              <w:rPr>
                <w:rFonts w:ascii="Times New Roman" w:eastAsia="Times New Roman" w:hAnsi="Times New Roman" w:cs="Times New Roman"/>
                <w:sz w:val="24"/>
                <w:szCs w:val="24"/>
                <w:lang w:eastAsia="ru-RU"/>
              </w:rPr>
            </w:pPr>
            <w:r w:rsidRPr="007F0902">
              <w:rPr>
                <w:rFonts w:ascii="Times New Roman" w:eastAsia="Times New Roman" w:hAnsi="Times New Roman" w:cs="Times New Roman"/>
                <w:sz w:val="24"/>
                <w:szCs w:val="24"/>
                <w:lang w:eastAsia="ru-RU"/>
              </w:rPr>
              <w:lastRenderedPageBreak/>
              <w:t>Особенность</w:t>
            </w:r>
          </w:p>
        </w:tc>
        <w:tc>
          <w:tcPr>
            <w:tcW w:w="3115" w:type="dxa"/>
          </w:tcPr>
          <w:p w:rsidR="007D347C" w:rsidRDefault="007D347C" w:rsidP="00E37E89">
            <w:pPr>
              <w:jc w:val="both"/>
              <w:rPr>
                <w:rFonts w:ascii="Times New Roman" w:eastAsia="Times New Roman" w:hAnsi="Times New Roman" w:cs="Times New Roman"/>
                <w:sz w:val="24"/>
                <w:szCs w:val="24"/>
                <w:lang w:eastAsia="ru-RU"/>
              </w:rPr>
            </w:pPr>
            <w:r w:rsidRPr="007F0902">
              <w:rPr>
                <w:rFonts w:ascii="Times New Roman" w:eastAsia="Times New Roman" w:hAnsi="Times New Roman" w:cs="Times New Roman"/>
                <w:sz w:val="24"/>
                <w:szCs w:val="24"/>
                <w:lang w:eastAsia="ru-RU"/>
              </w:rPr>
              <w:t>Соматическая дуга</w:t>
            </w:r>
          </w:p>
        </w:tc>
        <w:tc>
          <w:tcPr>
            <w:tcW w:w="3115" w:type="dxa"/>
          </w:tcPr>
          <w:p w:rsidR="007D347C" w:rsidRDefault="007D347C" w:rsidP="00E37E89">
            <w:pPr>
              <w:jc w:val="both"/>
              <w:rPr>
                <w:rFonts w:ascii="Times New Roman" w:eastAsia="Times New Roman" w:hAnsi="Times New Roman" w:cs="Times New Roman"/>
                <w:sz w:val="24"/>
                <w:szCs w:val="24"/>
                <w:lang w:eastAsia="ru-RU"/>
              </w:rPr>
            </w:pPr>
            <w:r w:rsidRPr="007F0902">
              <w:rPr>
                <w:rFonts w:ascii="Times New Roman" w:eastAsia="Times New Roman" w:hAnsi="Times New Roman" w:cs="Times New Roman"/>
                <w:sz w:val="24"/>
                <w:szCs w:val="24"/>
                <w:lang w:eastAsia="ru-RU"/>
              </w:rPr>
              <w:t>Вегетативная дуга</w:t>
            </w:r>
          </w:p>
        </w:tc>
      </w:tr>
      <w:tr w:rsidR="007D347C" w:rsidTr="007D347C">
        <w:tc>
          <w:tcPr>
            <w:tcW w:w="3115" w:type="dxa"/>
          </w:tcPr>
          <w:p w:rsidR="007D347C" w:rsidRDefault="007D347C" w:rsidP="00E37E89">
            <w:pPr>
              <w:jc w:val="both"/>
              <w:rPr>
                <w:rFonts w:ascii="Times New Roman" w:eastAsia="Times New Roman" w:hAnsi="Times New Roman" w:cs="Times New Roman"/>
                <w:sz w:val="24"/>
                <w:szCs w:val="24"/>
                <w:lang w:eastAsia="ru-RU"/>
              </w:rPr>
            </w:pPr>
          </w:p>
        </w:tc>
        <w:tc>
          <w:tcPr>
            <w:tcW w:w="3115" w:type="dxa"/>
          </w:tcPr>
          <w:p w:rsidR="007D347C" w:rsidRDefault="007D347C" w:rsidP="00E37E89">
            <w:pPr>
              <w:jc w:val="both"/>
              <w:rPr>
                <w:rFonts w:ascii="Times New Roman" w:eastAsia="Times New Roman" w:hAnsi="Times New Roman" w:cs="Times New Roman"/>
                <w:sz w:val="24"/>
                <w:szCs w:val="24"/>
                <w:lang w:eastAsia="ru-RU"/>
              </w:rPr>
            </w:pPr>
          </w:p>
        </w:tc>
        <w:tc>
          <w:tcPr>
            <w:tcW w:w="3115" w:type="dxa"/>
          </w:tcPr>
          <w:p w:rsidR="007D347C" w:rsidRDefault="007D347C" w:rsidP="00E37E89">
            <w:pPr>
              <w:jc w:val="both"/>
              <w:rPr>
                <w:rFonts w:ascii="Times New Roman" w:eastAsia="Times New Roman" w:hAnsi="Times New Roman" w:cs="Times New Roman"/>
                <w:sz w:val="24"/>
                <w:szCs w:val="24"/>
                <w:lang w:eastAsia="ru-RU"/>
              </w:rPr>
            </w:pPr>
          </w:p>
        </w:tc>
      </w:tr>
      <w:tr w:rsidR="007D347C" w:rsidTr="007D347C">
        <w:tc>
          <w:tcPr>
            <w:tcW w:w="3115" w:type="dxa"/>
          </w:tcPr>
          <w:p w:rsidR="007D347C" w:rsidRDefault="007D347C" w:rsidP="00E37E89">
            <w:pPr>
              <w:jc w:val="both"/>
              <w:rPr>
                <w:rFonts w:ascii="Times New Roman" w:eastAsia="Times New Roman" w:hAnsi="Times New Roman" w:cs="Times New Roman"/>
                <w:sz w:val="24"/>
                <w:szCs w:val="24"/>
                <w:lang w:eastAsia="ru-RU"/>
              </w:rPr>
            </w:pPr>
          </w:p>
        </w:tc>
        <w:tc>
          <w:tcPr>
            <w:tcW w:w="3115" w:type="dxa"/>
          </w:tcPr>
          <w:p w:rsidR="007D347C" w:rsidRDefault="007D347C" w:rsidP="00E37E89">
            <w:pPr>
              <w:jc w:val="both"/>
              <w:rPr>
                <w:rFonts w:ascii="Times New Roman" w:eastAsia="Times New Roman" w:hAnsi="Times New Roman" w:cs="Times New Roman"/>
                <w:sz w:val="24"/>
                <w:szCs w:val="24"/>
                <w:lang w:eastAsia="ru-RU"/>
              </w:rPr>
            </w:pPr>
          </w:p>
        </w:tc>
        <w:tc>
          <w:tcPr>
            <w:tcW w:w="3115" w:type="dxa"/>
          </w:tcPr>
          <w:p w:rsidR="007D347C" w:rsidRDefault="007D347C" w:rsidP="00E37E89">
            <w:pPr>
              <w:jc w:val="both"/>
              <w:rPr>
                <w:rFonts w:ascii="Times New Roman" w:eastAsia="Times New Roman" w:hAnsi="Times New Roman" w:cs="Times New Roman"/>
                <w:sz w:val="24"/>
                <w:szCs w:val="24"/>
                <w:lang w:eastAsia="ru-RU"/>
              </w:rPr>
            </w:pPr>
          </w:p>
        </w:tc>
      </w:tr>
    </w:tbl>
    <w:p w:rsidR="00E37E89" w:rsidRDefault="00E37E89" w:rsidP="00E37E89">
      <w:pPr>
        <w:spacing w:after="0" w:line="240" w:lineRule="auto"/>
        <w:jc w:val="both"/>
        <w:rPr>
          <w:rFonts w:ascii="Times New Roman" w:eastAsia="Times New Roman" w:hAnsi="Times New Roman" w:cs="Times New Roman"/>
          <w:sz w:val="24"/>
          <w:szCs w:val="24"/>
          <w:lang w:val="kk-KZ" w:eastAsia="ru-RU"/>
        </w:rPr>
      </w:pPr>
    </w:p>
    <w:p w:rsidR="00E37E89" w:rsidRDefault="00E37E89" w:rsidP="00E37E89">
      <w:pPr>
        <w:spacing w:after="0" w:line="240" w:lineRule="auto"/>
        <w:jc w:val="both"/>
        <w:rPr>
          <w:rFonts w:ascii="Times New Roman" w:eastAsia="Times New Roman" w:hAnsi="Times New Roman" w:cs="Times New Roman"/>
          <w:b/>
          <w:sz w:val="24"/>
          <w:szCs w:val="24"/>
          <w:lang w:val="kk-KZ" w:eastAsia="ru-RU"/>
        </w:rPr>
      </w:pPr>
      <w:r w:rsidRPr="00E37E89">
        <w:rPr>
          <w:rFonts w:ascii="Times New Roman" w:eastAsia="Times New Roman" w:hAnsi="Times New Roman" w:cs="Times New Roman"/>
          <w:b/>
          <w:sz w:val="24"/>
          <w:szCs w:val="24"/>
          <w:lang w:val="kk-KZ" w:eastAsia="ru-RU"/>
        </w:rPr>
        <w:t>Ситуационные задачи.</w:t>
      </w:r>
    </w:p>
    <w:p w:rsidR="00E37E89" w:rsidRPr="00E37E89" w:rsidRDefault="00E37E89" w:rsidP="00E37E89">
      <w:pPr>
        <w:spacing w:after="0" w:line="240" w:lineRule="auto"/>
        <w:jc w:val="both"/>
        <w:rPr>
          <w:rFonts w:ascii="Times New Roman" w:eastAsia="Times New Roman" w:hAnsi="Times New Roman" w:cs="Times New Roman"/>
          <w:b/>
          <w:sz w:val="24"/>
          <w:szCs w:val="24"/>
          <w:lang w:val="kk-KZ" w:eastAsia="ru-RU"/>
        </w:rPr>
      </w:pPr>
    </w:p>
    <w:p w:rsidR="007F0902" w:rsidRPr="007F0902" w:rsidRDefault="00E37E89" w:rsidP="00E37E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w:t>
      </w:r>
      <w:r w:rsidR="00C1010E" w:rsidRPr="007F0902">
        <w:rPr>
          <w:rFonts w:ascii="Times New Roman" w:eastAsia="Times New Roman" w:hAnsi="Times New Roman" w:cs="Times New Roman"/>
          <w:sz w:val="24"/>
          <w:szCs w:val="24"/>
          <w:lang w:eastAsia="ru-RU"/>
        </w:rPr>
        <w:t>.</w:t>
      </w:r>
      <w:r w:rsidR="007F0902" w:rsidRPr="007F0902">
        <w:rPr>
          <w:rFonts w:ascii="Times New Roman" w:eastAsia="Times New Roman" w:hAnsi="Times New Roman" w:cs="Times New Roman"/>
          <w:sz w:val="24"/>
          <w:szCs w:val="24"/>
          <w:lang w:val="kk-KZ" w:eastAsia="ru-RU"/>
        </w:rPr>
        <w:t xml:space="preserve"> </w:t>
      </w:r>
      <w:r w:rsidR="00C1010E" w:rsidRPr="007F0902">
        <w:rPr>
          <w:rFonts w:ascii="Times New Roman" w:eastAsia="Times New Roman" w:hAnsi="Times New Roman" w:cs="Times New Roman"/>
          <w:sz w:val="24"/>
          <w:szCs w:val="24"/>
          <w:lang w:eastAsia="ru-RU"/>
        </w:rPr>
        <w:t>Вы готовитесь к экзаменам. Тихо играет радио.</w:t>
      </w:r>
      <w:r w:rsidR="007F0902" w:rsidRPr="007F0902">
        <w:rPr>
          <w:rFonts w:ascii="Times New Roman" w:eastAsia="Times New Roman" w:hAnsi="Times New Roman" w:cs="Times New Roman"/>
          <w:sz w:val="24"/>
          <w:szCs w:val="24"/>
          <w:lang w:val="kk-KZ" w:eastAsia="ru-RU"/>
        </w:rPr>
        <w:t xml:space="preserve"> </w:t>
      </w:r>
      <w:r w:rsidR="00C1010E" w:rsidRPr="007F0902">
        <w:rPr>
          <w:rFonts w:ascii="Times New Roman" w:eastAsia="Times New Roman" w:hAnsi="Times New Roman" w:cs="Times New Roman"/>
          <w:sz w:val="24"/>
          <w:szCs w:val="24"/>
          <w:lang w:eastAsia="ru-RU"/>
        </w:rPr>
        <w:t>Однако это не мешает вашей работе. Каков физиологический механизм описанного?</w:t>
      </w:r>
    </w:p>
    <w:p w:rsidR="007F0902" w:rsidRPr="007F0902" w:rsidRDefault="00E37E89" w:rsidP="00E37E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w:t>
      </w:r>
      <w:r w:rsidR="00C1010E" w:rsidRPr="007F0902">
        <w:rPr>
          <w:rFonts w:ascii="Times New Roman" w:eastAsia="Times New Roman" w:hAnsi="Times New Roman" w:cs="Times New Roman"/>
          <w:sz w:val="24"/>
          <w:szCs w:val="24"/>
          <w:lang w:eastAsia="ru-RU"/>
        </w:rPr>
        <w:t>.Перечислите основные свойства нервных центров.</w:t>
      </w:r>
    </w:p>
    <w:p w:rsidR="007F0902" w:rsidRPr="007F0902" w:rsidRDefault="00E37E89" w:rsidP="00E37E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w:t>
      </w:r>
      <w:r w:rsidR="00C1010E" w:rsidRPr="007F0902">
        <w:rPr>
          <w:rFonts w:ascii="Times New Roman" w:eastAsia="Times New Roman" w:hAnsi="Times New Roman" w:cs="Times New Roman"/>
          <w:sz w:val="24"/>
          <w:szCs w:val="24"/>
          <w:lang w:eastAsia="ru-RU"/>
        </w:rPr>
        <w:t>.Человек читает интересную книгу, а в это время кошка рядом с ним громко лакает молоко из его чашки. Он не замечает этого. Почему?</w:t>
      </w:r>
    </w:p>
    <w:p w:rsidR="007F0902" w:rsidRPr="007F0902" w:rsidRDefault="00E37E89" w:rsidP="00E37E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w:t>
      </w:r>
      <w:r w:rsidR="00C1010E" w:rsidRPr="007F0902">
        <w:rPr>
          <w:rFonts w:ascii="Times New Roman" w:eastAsia="Times New Roman" w:hAnsi="Times New Roman" w:cs="Times New Roman"/>
          <w:sz w:val="24"/>
          <w:szCs w:val="24"/>
          <w:lang w:eastAsia="ru-RU"/>
        </w:rPr>
        <w:t>.Чтобы не чихнуть сильно, надо потереть переносицу или стиснуть зубы. Дайте объяснение этому явлению.</w:t>
      </w:r>
    </w:p>
    <w:p w:rsidR="007F0902" w:rsidRDefault="00E37E89" w:rsidP="00E37E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5</w:t>
      </w:r>
      <w:r w:rsidR="00C1010E" w:rsidRPr="007F0902">
        <w:rPr>
          <w:rFonts w:ascii="Times New Roman" w:eastAsia="Times New Roman" w:hAnsi="Times New Roman" w:cs="Times New Roman"/>
          <w:sz w:val="24"/>
          <w:szCs w:val="24"/>
          <w:lang w:eastAsia="ru-RU"/>
        </w:rPr>
        <w:t>.Пациент отмечает, что беспокоящая его сильная боль усиливается при действии самых различных раздражителей (прикосновение, яркий свет, резкие звуки). Чем можно объяснить такое усиление боли?</w:t>
      </w:r>
    </w:p>
    <w:p w:rsidR="00E37E89" w:rsidRPr="007F0902" w:rsidRDefault="00E37E89" w:rsidP="00E37E89">
      <w:pPr>
        <w:spacing w:after="0" w:line="240" w:lineRule="auto"/>
        <w:jc w:val="both"/>
        <w:rPr>
          <w:rFonts w:ascii="Times New Roman" w:eastAsia="Times New Roman" w:hAnsi="Times New Roman" w:cs="Times New Roman"/>
          <w:sz w:val="24"/>
          <w:szCs w:val="24"/>
          <w:lang w:eastAsia="ru-RU"/>
        </w:rPr>
      </w:pPr>
    </w:p>
    <w:p w:rsidR="00064A08" w:rsidRDefault="007D347C"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r w:rsidRPr="007D347C">
        <w:rPr>
          <w:rFonts w:ascii="Times New Roman" w:hAnsi="Times New Roman" w:cs="Times New Roman"/>
          <w:b/>
          <w:sz w:val="24"/>
          <w:szCs w:val="24"/>
        </w:rPr>
        <w:t xml:space="preserve">Рекомендации к оформлению работы. </w:t>
      </w:r>
      <w:r w:rsidRPr="007D347C">
        <w:rPr>
          <w:rFonts w:ascii="Times New Roman" w:hAnsi="Times New Roman" w:cs="Times New Roman"/>
          <w:sz w:val="24"/>
          <w:szCs w:val="24"/>
        </w:rPr>
        <w:t>Зарисуйте схемы рефлекторных дуг рефлексов. Укажите, какой отдел ЦНС ответствен за осуществление каждого из исследованных рефлексов.</w:t>
      </w:r>
      <w:r>
        <w:rPr>
          <w:rFonts w:ascii="Times New Roman" w:hAnsi="Times New Roman" w:cs="Times New Roman"/>
          <w:sz w:val="24"/>
          <w:szCs w:val="24"/>
          <w:lang w:val="kk-KZ"/>
        </w:rPr>
        <w:t xml:space="preserve"> Заполните таблицы, ответьте на вопросы.</w:t>
      </w:r>
      <w:r w:rsidR="009E406A">
        <w:rPr>
          <w:rFonts w:ascii="Times New Roman" w:hAnsi="Times New Roman" w:cs="Times New Roman"/>
          <w:sz w:val="24"/>
          <w:szCs w:val="24"/>
          <w:lang w:val="kk-KZ"/>
        </w:rPr>
        <w:t xml:space="preserve">  </w:t>
      </w:r>
    </w:p>
    <w:p w:rsidR="00064A08" w:rsidRDefault="00064A08" w:rsidP="00E37E89">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p>
    <w:p w:rsidR="00064A08" w:rsidRPr="00064A08" w:rsidRDefault="00064A08" w:rsidP="00064A08">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064A08">
        <w:rPr>
          <w:rFonts w:ascii="Times New Roman" w:hAnsi="Times New Roman" w:cs="Times New Roman"/>
          <w:b/>
          <w:bCs/>
          <w:color w:val="000000"/>
          <w:sz w:val="24"/>
          <w:szCs w:val="24"/>
        </w:rPr>
        <w:t>РАЗДЕЛ 3. ГОРМОНАЛЬНАЯ РЕГУЛЯЦИЯ ФИЗИОЛОГИЧЕСКИХ ФУНКЦИЙ</w:t>
      </w:r>
    </w:p>
    <w:p w:rsidR="00064A08" w:rsidRPr="00064A08" w:rsidRDefault="00064A08" w:rsidP="00064A0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rsidR="00064A08" w:rsidRPr="00064A08" w:rsidRDefault="00064A08" w:rsidP="00064A08">
      <w:pPr>
        <w:spacing w:after="0" w:line="240" w:lineRule="auto"/>
        <w:rPr>
          <w:rFonts w:ascii="Times New Roman" w:hAnsi="Times New Roman" w:cs="Times New Roman"/>
          <w:b/>
          <w:bCs/>
          <w:color w:val="000000"/>
          <w:sz w:val="24"/>
          <w:szCs w:val="24"/>
        </w:rPr>
      </w:pPr>
    </w:p>
    <w:p w:rsidR="00064A08" w:rsidRPr="00064A08" w:rsidRDefault="00064A08" w:rsidP="00064A08">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064A08">
        <w:rPr>
          <w:rFonts w:ascii="Times New Roman" w:eastAsia="Times New Roman" w:hAnsi="Times New Roman" w:cs="Times New Roman"/>
          <w:b/>
          <w:sz w:val="24"/>
          <w:szCs w:val="24"/>
          <w:lang w:eastAsia="ru-RU"/>
        </w:rPr>
        <w:t>ЛАБОРАТОРНОЕ ЗАНЯТИЕ</w:t>
      </w:r>
      <w:r>
        <w:rPr>
          <w:rFonts w:ascii="Times New Roman" w:eastAsia="Times New Roman" w:hAnsi="Times New Roman" w:cs="Times New Roman"/>
          <w:b/>
          <w:sz w:val="24"/>
          <w:szCs w:val="24"/>
          <w:lang w:val="kk-KZ" w:eastAsia="ru-RU"/>
        </w:rPr>
        <w:t xml:space="preserve"> 8</w:t>
      </w:r>
      <w:r w:rsidRPr="00064A08">
        <w:rPr>
          <w:rFonts w:ascii="Times New Roman" w:eastAsia="Times New Roman" w:hAnsi="Times New Roman" w:cs="Times New Roman"/>
          <w:b/>
          <w:sz w:val="24"/>
          <w:szCs w:val="24"/>
          <w:lang w:val="kk-KZ" w:eastAsia="ru-RU"/>
        </w:rPr>
        <w:t>. АНАТОМИЯ И ТОПОГРАФИЯ ЭНДОКРИННЫХ ЖЕЛЕЗ В ОСТРОМ ОПЫТЕ.</w:t>
      </w:r>
      <w:r w:rsidRPr="00064A08">
        <w:rPr>
          <w:rFonts w:ascii="Times New Roman" w:eastAsia="Times New Roman" w:hAnsi="Times New Roman" w:cs="Times New Roman"/>
          <w:b/>
          <w:sz w:val="24"/>
          <w:szCs w:val="24"/>
          <w:lang w:eastAsia="ru-RU"/>
        </w:rPr>
        <w:t xml:space="preserve"> </w:t>
      </w:r>
      <w:r w:rsidRPr="00064A08">
        <w:rPr>
          <w:rFonts w:ascii="Times New Roman" w:hAnsi="Times New Roman" w:cs="Times New Roman"/>
          <w:b/>
          <w:sz w:val="24"/>
          <w:szCs w:val="24"/>
          <w:lang w:val="kk-KZ"/>
        </w:rPr>
        <w:t xml:space="preserve">  </w:t>
      </w:r>
    </w:p>
    <w:p w:rsidR="00064A08" w:rsidRPr="00064A08" w:rsidRDefault="00064A08" w:rsidP="00064A08">
      <w:pPr>
        <w:spacing w:after="0" w:line="240" w:lineRule="auto"/>
        <w:ind w:firstLine="708"/>
        <w:rPr>
          <w:rFonts w:ascii="Times New Roman" w:hAnsi="Times New Roman" w:cs="Times New Roman"/>
          <w:b/>
          <w:sz w:val="24"/>
          <w:szCs w:val="24"/>
          <w:lang w:val="kk-KZ"/>
        </w:rPr>
      </w:pPr>
    </w:p>
    <w:p w:rsidR="00064A08" w:rsidRPr="00064A08" w:rsidRDefault="00064A08" w:rsidP="00064A08">
      <w:pPr>
        <w:spacing w:after="0" w:line="240" w:lineRule="auto"/>
        <w:ind w:firstLine="708"/>
        <w:jc w:val="both"/>
        <w:rPr>
          <w:rFonts w:ascii="Times New Roman" w:hAnsi="Times New Roman" w:cs="Times New Roman"/>
          <w:sz w:val="24"/>
          <w:szCs w:val="24"/>
        </w:rPr>
      </w:pPr>
      <w:r w:rsidRPr="00064A08">
        <w:rPr>
          <w:rFonts w:ascii="Times New Roman" w:hAnsi="Times New Roman" w:cs="Times New Roman"/>
          <w:b/>
          <w:sz w:val="24"/>
          <w:szCs w:val="24"/>
        </w:rPr>
        <w:t>Цель:</w:t>
      </w:r>
      <w:r w:rsidRPr="00064A08">
        <w:rPr>
          <w:rFonts w:ascii="Times New Roman" w:hAnsi="Times New Roman" w:cs="Times New Roman"/>
          <w:sz w:val="24"/>
          <w:szCs w:val="24"/>
        </w:rPr>
        <w:t xml:space="preserve"> Исследовать анатомию и топографию гипофиза, надпочечных, половых, щитовидных желез в остром опыте на крысе.</w:t>
      </w:r>
    </w:p>
    <w:p w:rsidR="00064A08" w:rsidRPr="00064A08" w:rsidRDefault="00064A08" w:rsidP="00064A08">
      <w:pPr>
        <w:spacing w:after="0" w:line="240" w:lineRule="auto"/>
        <w:ind w:firstLine="708"/>
        <w:jc w:val="both"/>
        <w:rPr>
          <w:rFonts w:ascii="Times New Roman" w:hAnsi="Times New Roman" w:cs="Times New Roman"/>
          <w:sz w:val="24"/>
          <w:szCs w:val="24"/>
        </w:rPr>
      </w:pPr>
      <w:r w:rsidRPr="00064A08">
        <w:rPr>
          <w:rFonts w:ascii="Times New Roman" w:hAnsi="Times New Roman" w:cs="Times New Roman"/>
          <w:b/>
          <w:sz w:val="24"/>
          <w:szCs w:val="24"/>
        </w:rPr>
        <w:t xml:space="preserve">Рекомендации к оформлению: </w:t>
      </w:r>
      <w:r w:rsidRPr="00064A08">
        <w:rPr>
          <w:rFonts w:ascii="Times New Roman" w:hAnsi="Times New Roman" w:cs="Times New Roman"/>
          <w:sz w:val="24"/>
          <w:szCs w:val="24"/>
        </w:rPr>
        <w:t>Зарисовать в тетради и указать морфологические и функциональные особенности эндокринных желез.</w:t>
      </w:r>
    </w:p>
    <w:p w:rsidR="00064A08" w:rsidRPr="00064A08" w:rsidRDefault="00064A08" w:rsidP="00064A08">
      <w:pPr>
        <w:spacing w:after="0" w:line="240" w:lineRule="auto"/>
        <w:jc w:val="both"/>
        <w:rPr>
          <w:rFonts w:ascii="Times New Roman" w:hAnsi="Times New Roman" w:cs="Times New Roman"/>
          <w:sz w:val="24"/>
          <w:szCs w:val="24"/>
        </w:rPr>
      </w:pPr>
    </w:p>
    <w:p w:rsidR="00064A08" w:rsidRPr="00064A08" w:rsidRDefault="00064A08" w:rsidP="00064A08">
      <w:pPr>
        <w:spacing w:after="0" w:line="240" w:lineRule="auto"/>
        <w:ind w:firstLine="708"/>
        <w:jc w:val="center"/>
        <w:rPr>
          <w:rFonts w:ascii="Times New Roman" w:hAnsi="Times New Roman" w:cs="Times New Roman"/>
          <w:b/>
          <w:sz w:val="24"/>
          <w:szCs w:val="24"/>
        </w:rPr>
      </w:pPr>
      <w:r w:rsidRPr="00064A08">
        <w:rPr>
          <w:rFonts w:ascii="Times New Roman" w:hAnsi="Times New Roman" w:cs="Times New Roman"/>
          <w:b/>
          <w:sz w:val="24"/>
          <w:szCs w:val="24"/>
        </w:rPr>
        <w:t>КОНТРОЛЬ УСВОЕНИЯ МАТЕРИАЛА</w:t>
      </w:r>
    </w:p>
    <w:p w:rsidR="00064A08" w:rsidRPr="00064A08" w:rsidRDefault="00064A08" w:rsidP="00064A08">
      <w:pPr>
        <w:spacing w:after="0" w:line="240" w:lineRule="auto"/>
        <w:jc w:val="both"/>
        <w:rPr>
          <w:rFonts w:ascii="Times New Roman" w:hAnsi="Times New Roman" w:cs="Times New Roman"/>
          <w:b/>
          <w:sz w:val="24"/>
          <w:szCs w:val="24"/>
        </w:rPr>
      </w:pP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Как можно определить наличие в крови животного определенного гормона, не используя никаких химических и физических методов (приборов)?</w:t>
      </w: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Как доказать, что гонадотропные гормоны гипофиза оказывают свое действие не непосредственно, а через половые железы?</w:t>
      </w: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Открыта неизвестная ранее болезнь. Установлено, что ею болеют преимущественно лица женского пола. Имеются ли в связи с этим основания предположить, что возникновение болезни связано с гормональными особенностями женского организма?</w:t>
      </w: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Тест на соответствие:</w:t>
      </w:r>
    </w:p>
    <w:p w:rsidR="00064A08" w:rsidRPr="00064A08" w:rsidRDefault="00064A08" w:rsidP="00064A08">
      <w:pPr>
        <w:spacing w:after="0" w:line="240" w:lineRule="auto"/>
        <w:jc w:val="both"/>
        <w:rPr>
          <w:rFonts w:ascii="Times New Roman" w:hAnsi="Times New Roman" w:cs="Times New Roman"/>
          <w:sz w:val="24"/>
          <w:szCs w:val="24"/>
        </w:rPr>
      </w:pPr>
    </w:p>
    <w:p w:rsidR="00064A08" w:rsidRPr="00064A08" w:rsidRDefault="00064A08" w:rsidP="00064A08">
      <w:pPr>
        <w:spacing w:after="0" w:line="240" w:lineRule="auto"/>
        <w:ind w:left="840"/>
        <w:jc w:val="both"/>
        <w:rPr>
          <w:rFonts w:ascii="Times New Roman" w:hAnsi="Times New Roman" w:cs="Times New Roman"/>
          <w:sz w:val="24"/>
          <w:szCs w:val="24"/>
        </w:rPr>
      </w:pPr>
      <w:r w:rsidRPr="00064A08">
        <w:rPr>
          <w:rFonts w:ascii="Times New Roman" w:hAnsi="Times New Roman" w:cs="Times New Roman"/>
          <w:sz w:val="24"/>
          <w:szCs w:val="24"/>
        </w:rPr>
        <w:t>Железа:                                            Вырабатываемые гормоны:</w:t>
      </w:r>
    </w:p>
    <w:p w:rsidR="00064A08" w:rsidRPr="00064A08" w:rsidRDefault="00064A08" w:rsidP="00064A08">
      <w:pPr>
        <w:spacing w:after="0" w:line="240" w:lineRule="auto"/>
        <w:jc w:val="both"/>
        <w:rPr>
          <w:rFonts w:ascii="Times New Roman" w:hAnsi="Times New Roman" w:cs="Times New Roman"/>
          <w:sz w:val="24"/>
          <w:szCs w:val="24"/>
        </w:rPr>
      </w:pP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Задняя доля гипофиза                                1)  окситоцин </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Передняя доля гипофиза                           2)  инсулин и глюкагон</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Поджелудочная железа                             3)  Адреналин и норадреналин</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Мозговое вещество надпочечников        4)  </w:t>
      </w:r>
      <w:proofErr w:type="spellStart"/>
      <w:r w:rsidRPr="00064A08">
        <w:rPr>
          <w:rFonts w:ascii="Times New Roman" w:hAnsi="Times New Roman" w:cs="Times New Roman"/>
          <w:sz w:val="24"/>
          <w:szCs w:val="24"/>
        </w:rPr>
        <w:t>минералокортикоиды</w:t>
      </w:r>
      <w:proofErr w:type="spellEnd"/>
      <w:r w:rsidRPr="00064A08">
        <w:rPr>
          <w:rFonts w:ascii="Times New Roman" w:hAnsi="Times New Roman" w:cs="Times New Roman"/>
          <w:sz w:val="24"/>
          <w:szCs w:val="24"/>
        </w:rPr>
        <w:t xml:space="preserve">, </w:t>
      </w:r>
      <w:proofErr w:type="spellStart"/>
      <w:r w:rsidRPr="00064A08">
        <w:rPr>
          <w:rFonts w:ascii="Times New Roman" w:hAnsi="Times New Roman" w:cs="Times New Roman"/>
          <w:sz w:val="24"/>
          <w:szCs w:val="24"/>
        </w:rPr>
        <w:t>глюкокортикоиды</w:t>
      </w:r>
      <w:proofErr w:type="spellEnd"/>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Щитовидная железа                                  5)  АКТГ, ТТГ, СТГ</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Паращитовидные железы                         6)  </w:t>
      </w:r>
      <w:proofErr w:type="spellStart"/>
      <w:r w:rsidRPr="00064A08">
        <w:rPr>
          <w:rFonts w:ascii="Times New Roman" w:hAnsi="Times New Roman" w:cs="Times New Roman"/>
          <w:sz w:val="24"/>
          <w:szCs w:val="24"/>
        </w:rPr>
        <w:t>либерины</w:t>
      </w:r>
      <w:proofErr w:type="spellEnd"/>
      <w:r w:rsidRPr="00064A08">
        <w:rPr>
          <w:rFonts w:ascii="Times New Roman" w:hAnsi="Times New Roman" w:cs="Times New Roman"/>
          <w:sz w:val="24"/>
          <w:szCs w:val="24"/>
        </w:rPr>
        <w:t xml:space="preserve"> и </w:t>
      </w:r>
      <w:proofErr w:type="spellStart"/>
      <w:r w:rsidRPr="00064A08">
        <w:rPr>
          <w:rFonts w:ascii="Times New Roman" w:hAnsi="Times New Roman" w:cs="Times New Roman"/>
          <w:sz w:val="24"/>
          <w:szCs w:val="24"/>
        </w:rPr>
        <w:t>статины</w:t>
      </w:r>
      <w:proofErr w:type="spellEnd"/>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lastRenderedPageBreak/>
        <w:t xml:space="preserve">Гонады                                                       7)  тироксин, </w:t>
      </w:r>
      <w:proofErr w:type="spellStart"/>
      <w:r w:rsidRPr="00064A08">
        <w:rPr>
          <w:rFonts w:ascii="Times New Roman" w:hAnsi="Times New Roman" w:cs="Times New Roman"/>
          <w:sz w:val="24"/>
          <w:szCs w:val="24"/>
        </w:rPr>
        <w:t>трийодтиронин</w:t>
      </w:r>
      <w:proofErr w:type="spellEnd"/>
      <w:r w:rsidRPr="00064A08">
        <w:rPr>
          <w:rFonts w:ascii="Times New Roman" w:hAnsi="Times New Roman" w:cs="Times New Roman"/>
          <w:sz w:val="24"/>
          <w:szCs w:val="24"/>
        </w:rPr>
        <w:t xml:space="preserve">, </w:t>
      </w:r>
      <w:proofErr w:type="spellStart"/>
      <w:r w:rsidRPr="00064A08">
        <w:rPr>
          <w:rFonts w:ascii="Times New Roman" w:hAnsi="Times New Roman" w:cs="Times New Roman"/>
          <w:sz w:val="24"/>
          <w:szCs w:val="24"/>
        </w:rPr>
        <w:t>тиреокальцитонин</w:t>
      </w:r>
      <w:proofErr w:type="spellEnd"/>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Гипоталамус                                              8)  тестостерон, прогестерон</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Кора надпочечников                                 9)  </w:t>
      </w:r>
      <w:proofErr w:type="spellStart"/>
      <w:r w:rsidRPr="00064A08">
        <w:rPr>
          <w:rFonts w:ascii="Times New Roman" w:hAnsi="Times New Roman" w:cs="Times New Roman"/>
          <w:sz w:val="24"/>
          <w:szCs w:val="24"/>
        </w:rPr>
        <w:t>параткормон</w:t>
      </w:r>
      <w:proofErr w:type="spellEnd"/>
      <w:r w:rsidRPr="00064A08">
        <w:rPr>
          <w:rFonts w:ascii="Times New Roman" w:hAnsi="Times New Roman" w:cs="Times New Roman"/>
          <w:sz w:val="24"/>
          <w:szCs w:val="24"/>
        </w:rPr>
        <w:t>.</w:t>
      </w:r>
    </w:p>
    <w:p w:rsidR="00064A08" w:rsidRPr="00064A08" w:rsidRDefault="00064A08" w:rsidP="00064A08">
      <w:pPr>
        <w:spacing w:after="0" w:line="240" w:lineRule="auto"/>
        <w:jc w:val="both"/>
        <w:rPr>
          <w:rFonts w:ascii="Times New Roman" w:hAnsi="Times New Roman" w:cs="Times New Roman"/>
          <w:sz w:val="24"/>
          <w:szCs w:val="24"/>
        </w:rPr>
      </w:pPr>
    </w:p>
    <w:p w:rsidR="00064A08" w:rsidRPr="00064A08" w:rsidRDefault="00064A08" w:rsidP="00064A08">
      <w:pPr>
        <w:spacing w:after="0" w:line="240" w:lineRule="auto"/>
        <w:jc w:val="both"/>
        <w:rPr>
          <w:rFonts w:ascii="Times New Roman" w:hAnsi="Times New Roman" w:cs="Times New Roman"/>
          <w:sz w:val="24"/>
          <w:szCs w:val="24"/>
        </w:rPr>
      </w:pP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Почему при недостаточности эндокринной функции поджелудочной железы повышается уровень глюкозы в крови?</w:t>
      </w: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Уровень глюкозы в крови может увеличиваться под влиянием:</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А) глюкагона;</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 xml:space="preserve">В) адреналина;  </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 xml:space="preserve">С) </w:t>
      </w:r>
      <w:proofErr w:type="spellStart"/>
      <w:r w:rsidRPr="00064A08">
        <w:rPr>
          <w:rFonts w:ascii="Times New Roman" w:hAnsi="Times New Roman" w:cs="Times New Roman"/>
          <w:sz w:val="24"/>
          <w:szCs w:val="24"/>
        </w:rPr>
        <w:t>глюкокортикоидов</w:t>
      </w:r>
      <w:proofErr w:type="spellEnd"/>
      <w:r w:rsidRPr="00064A08">
        <w:rPr>
          <w:rFonts w:ascii="Times New Roman" w:hAnsi="Times New Roman" w:cs="Times New Roman"/>
          <w:sz w:val="24"/>
          <w:szCs w:val="24"/>
        </w:rPr>
        <w:t>;</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Д) окситоцина;</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Е) инсулина.</w:t>
      </w:r>
    </w:p>
    <w:p w:rsidR="00064A08" w:rsidRPr="00064A08" w:rsidRDefault="00064A08" w:rsidP="006E08E8">
      <w:pPr>
        <w:numPr>
          <w:ilvl w:val="0"/>
          <w:numId w:val="23"/>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Уровень глюкозы в крови понижается при действии:</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 xml:space="preserve">А) </w:t>
      </w:r>
      <w:proofErr w:type="spellStart"/>
      <w:r w:rsidRPr="00064A08">
        <w:rPr>
          <w:rFonts w:ascii="Times New Roman" w:hAnsi="Times New Roman" w:cs="Times New Roman"/>
          <w:sz w:val="24"/>
          <w:szCs w:val="24"/>
        </w:rPr>
        <w:t>гюкогона</w:t>
      </w:r>
      <w:proofErr w:type="spellEnd"/>
      <w:r w:rsidRPr="00064A08">
        <w:rPr>
          <w:rFonts w:ascii="Times New Roman" w:hAnsi="Times New Roman" w:cs="Times New Roman"/>
          <w:sz w:val="24"/>
          <w:szCs w:val="24"/>
        </w:rPr>
        <w:t>;</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 xml:space="preserve">В) адреналина;  </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 xml:space="preserve">С) </w:t>
      </w:r>
      <w:proofErr w:type="spellStart"/>
      <w:r w:rsidRPr="00064A08">
        <w:rPr>
          <w:rFonts w:ascii="Times New Roman" w:hAnsi="Times New Roman" w:cs="Times New Roman"/>
          <w:sz w:val="24"/>
          <w:szCs w:val="24"/>
        </w:rPr>
        <w:t>глюкокортикоидов</w:t>
      </w:r>
      <w:proofErr w:type="spellEnd"/>
      <w:r w:rsidRPr="00064A08">
        <w:rPr>
          <w:rFonts w:ascii="Times New Roman" w:hAnsi="Times New Roman" w:cs="Times New Roman"/>
          <w:sz w:val="24"/>
          <w:szCs w:val="24"/>
        </w:rPr>
        <w:t>;</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Д) окситоцина;</w:t>
      </w:r>
    </w:p>
    <w:p w:rsidR="00064A08" w:rsidRPr="00064A08" w:rsidRDefault="00064A08"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Е) инсулина.</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        </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       8. На приеме у врача находился ребенок 10 лет с жалобами на сонливость, ослабление внимания, слабую успеваемость.  При диагностическом обследовании у него выявлена пониженная функция щитовидной железы. Какой элемент необходим для нормального секреторного цикла </w:t>
      </w:r>
      <w:proofErr w:type="spellStart"/>
      <w:r w:rsidRPr="00064A08">
        <w:rPr>
          <w:rFonts w:ascii="Times New Roman" w:hAnsi="Times New Roman" w:cs="Times New Roman"/>
          <w:sz w:val="24"/>
          <w:szCs w:val="24"/>
        </w:rPr>
        <w:t>тиреоидных</w:t>
      </w:r>
      <w:proofErr w:type="spellEnd"/>
      <w:r w:rsidRPr="00064A08">
        <w:rPr>
          <w:rFonts w:ascii="Times New Roman" w:hAnsi="Times New Roman" w:cs="Times New Roman"/>
          <w:sz w:val="24"/>
          <w:szCs w:val="24"/>
        </w:rPr>
        <w:t xml:space="preserve"> гормонов? Какие рекомендации следует дать этому пациенту? Увеличена или уменьшена у данного пациента щитовидная железа?</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        9. Пациент перенес в результате травмы значительную кровопотерю, которая сопровождалась понижением артериального давления крови. Действие каких гормонов можно рассматривать как «первую линию защиты» при понижении кровяного давления, вызванного кровопотерей? Какие гормоны способствуют восстановлению объема массы крови на поздних сроках после травмы? Физиологические эффекты какого из двух гормонов – вазопрессина или альдостерона – развиваются на поздних этапах восстановления уровня кровяного давления?</w:t>
      </w:r>
    </w:p>
    <w:p w:rsidR="00064A08" w:rsidRPr="00064A08" w:rsidRDefault="00064A08" w:rsidP="00064A0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sidRPr="00064A08">
        <w:rPr>
          <w:rFonts w:ascii="Times New Roman" w:hAnsi="Times New Roman" w:cs="Times New Roman"/>
          <w:sz w:val="24"/>
          <w:szCs w:val="24"/>
        </w:rPr>
        <w:t xml:space="preserve">10. На приеме у эндокринолога находится ребенок с задержкой роста. После обследования ему назначили ряд гормонов, в том числе       лечение </w:t>
      </w:r>
      <w:proofErr w:type="spellStart"/>
      <w:r w:rsidRPr="00064A08">
        <w:rPr>
          <w:rFonts w:ascii="Times New Roman" w:hAnsi="Times New Roman" w:cs="Times New Roman"/>
          <w:sz w:val="24"/>
          <w:szCs w:val="24"/>
        </w:rPr>
        <w:t>соматолиберином</w:t>
      </w:r>
      <w:proofErr w:type="spellEnd"/>
      <w:r w:rsidRPr="00064A08">
        <w:rPr>
          <w:rFonts w:ascii="Times New Roman" w:hAnsi="Times New Roman" w:cs="Times New Roman"/>
          <w:sz w:val="24"/>
          <w:szCs w:val="24"/>
        </w:rPr>
        <w:t xml:space="preserve"> и </w:t>
      </w:r>
      <w:proofErr w:type="spellStart"/>
      <w:r w:rsidRPr="00064A08">
        <w:rPr>
          <w:rFonts w:ascii="Times New Roman" w:hAnsi="Times New Roman" w:cs="Times New Roman"/>
          <w:sz w:val="24"/>
          <w:szCs w:val="24"/>
        </w:rPr>
        <w:t>соматотропином</w:t>
      </w:r>
      <w:proofErr w:type="spellEnd"/>
      <w:r w:rsidRPr="00064A08">
        <w:rPr>
          <w:rFonts w:ascii="Times New Roman" w:hAnsi="Times New Roman" w:cs="Times New Roman"/>
          <w:sz w:val="24"/>
          <w:szCs w:val="24"/>
        </w:rPr>
        <w:t xml:space="preserve">. Функция какой из желез внутренней секреции нарушена у ребенка? Почему для лечения задержки роста назначены оба гормона? В чем состоит различие в действии этих гормонов? Какие периферические физиологические эффекты оказывает </w:t>
      </w:r>
      <w:proofErr w:type="spellStart"/>
      <w:r w:rsidRPr="00064A08">
        <w:rPr>
          <w:rFonts w:ascii="Times New Roman" w:hAnsi="Times New Roman" w:cs="Times New Roman"/>
          <w:sz w:val="24"/>
          <w:szCs w:val="24"/>
        </w:rPr>
        <w:t>соматотропин</w:t>
      </w:r>
      <w:proofErr w:type="spellEnd"/>
      <w:r w:rsidRPr="00064A08">
        <w:rPr>
          <w:rFonts w:ascii="Times New Roman" w:hAnsi="Times New Roman" w:cs="Times New Roman"/>
          <w:sz w:val="24"/>
          <w:szCs w:val="24"/>
        </w:rPr>
        <w:t xml:space="preserve"> при задержке роста?</w:t>
      </w:r>
    </w:p>
    <w:p w:rsidR="00064A08" w:rsidRPr="00064A08" w:rsidRDefault="00064A08" w:rsidP="00064A08">
      <w:pPr>
        <w:spacing w:after="0" w:line="240" w:lineRule="auto"/>
        <w:ind w:firstLine="708"/>
        <w:jc w:val="both"/>
        <w:rPr>
          <w:rFonts w:ascii="Times New Roman" w:hAnsi="Times New Roman" w:cs="Times New Roman"/>
          <w:b/>
          <w:sz w:val="24"/>
          <w:szCs w:val="24"/>
        </w:rPr>
      </w:pPr>
      <w:r w:rsidRPr="00064A08">
        <w:rPr>
          <w:rFonts w:ascii="Times New Roman" w:hAnsi="Times New Roman" w:cs="Times New Roman"/>
          <w:sz w:val="24"/>
          <w:szCs w:val="24"/>
        </w:rPr>
        <w:t>11.</w:t>
      </w:r>
      <w:r w:rsidRPr="00064A08">
        <w:rPr>
          <w:rFonts w:ascii="Times New Roman" w:hAnsi="Times New Roman" w:cs="Times New Roman"/>
          <w:b/>
          <w:sz w:val="24"/>
          <w:szCs w:val="24"/>
        </w:rPr>
        <w:t xml:space="preserve"> </w:t>
      </w:r>
      <w:r w:rsidRPr="00064A08">
        <w:rPr>
          <w:rFonts w:ascii="Times New Roman" w:hAnsi="Times New Roman" w:cs="Times New Roman"/>
          <w:sz w:val="24"/>
          <w:szCs w:val="24"/>
        </w:rPr>
        <w:t>Пациент получает продолжительное лечение кортизолом. По поводу воспалительного процесса, обратился к врачу с жалобами  на отечность и снижение мышечной массы. При обследовании были выявлены дополнительные данные: повышение уровня глюкозы в крови и повышение кровяного  давления.</w:t>
      </w:r>
      <w:r w:rsidRPr="00064A08">
        <w:rPr>
          <w:rFonts w:ascii="Times New Roman" w:hAnsi="Times New Roman" w:cs="Times New Roman"/>
          <w:b/>
          <w:sz w:val="24"/>
          <w:szCs w:val="24"/>
        </w:rPr>
        <w:t xml:space="preserve"> </w:t>
      </w:r>
      <w:r w:rsidRPr="00064A08">
        <w:rPr>
          <w:rFonts w:ascii="Times New Roman" w:hAnsi="Times New Roman" w:cs="Times New Roman"/>
          <w:sz w:val="24"/>
          <w:szCs w:val="24"/>
        </w:rPr>
        <w:t>Вследствие каких изменений в мышцах уменьшилась их масса?</w:t>
      </w:r>
      <w:r w:rsidRPr="00064A08">
        <w:rPr>
          <w:rFonts w:ascii="Times New Roman" w:hAnsi="Times New Roman" w:cs="Times New Roman"/>
          <w:b/>
          <w:sz w:val="24"/>
          <w:szCs w:val="24"/>
        </w:rPr>
        <w:t xml:space="preserve"> </w:t>
      </w:r>
      <w:r w:rsidRPr="00064A08">
        <w:rPr>
          <w:rFonts w:ascii="Times New Roman" w:hAnsi="Times New Roman" w:cs="Times New Roman"/>
          <w:sz w:val="24"/>
          <w:szCs w:val="24"/>
        </w:rPr>
        <w:t>Вследствие каких изменений развилась гипергликемия?</w:t>
      </w:r>
      <w:r w:rsidRPr="00064A08">
        <w:rPr>
          <w:rFonts w:ascii="Times New Roman" w:hAnsi="Times New Roman" w:cs="Times New Roman"/>
          <w:b/>
          <w:sz w:val="24"/>
          <w:szCs w:val="24"/>
        </w:rPr>
        <w:t xml:space="preserve"> </w:t>
      </w:r>
      <w:r w:rsidRPr="00064A08">
        <w:rPr>
          <w:rFonts w:ascii="Times New Roman" w:hAnsi="Times New Roman" w:cs="Times New Roman"/>
          <w:sz w:val="24"/>
          <w:szCs w:val="24"/>
        </w:rPr>
        <w:t>Каков механизм развития отеков?</w:t>
      </w:r>
      <w:r w:rsidRPr="00064A08">
        <w:rPr>
          <w:rFonts w:ascii="Times New Roman" w:hAnsi="Times New Roman" w:cs="Times New Roman"/>
          <w:b/>
          <w:sz w:val="24"/>
          <w:szCs w:val="24"/>
        </w:rPr>
        <w:t xml:space="preserve"> </w:t>
      </w:r>
      <w:r w:rsidRPr="00064A08">
        <w:rPr>
          <w:rFonts w:ascii="Times New Roman" w:hAnsi="Times New Roman" w:cs="Times New Roman"/>
          <w:sz w:val="24"/>
          <w:szCs w:val="24"/>
        </w:rPr>
        <w:t>Каков механизм развития гипертензии?</w:t>
      </w:r>
    </w:p>
    <w:p w:rsidR="00064A08" w:rsidRPr="00064A08" w:rsidRDefault="00064A08" w:rsidP="00064A08">
      <w:pPr>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kk-KZ"/>
        </w:rPr>
      </w:pPr>
    </w:p>
    <w:p w:rsidR="00843E5E" w:rsidRDefault="00843E5E" w:rsidP="00C1010E">
      <w:pPr>
        <w:spacing w:after="0" w:line="240" w:lineRule="auto"/>
        <w:jc w:val="both"/>
        <w:rPr>
          <w:rFonts w:ascii="Times New Roman" w:eastAsia="Times New Roman" w:hAnsi="Times New Roman" w:cs="Times New Roman"/>
          <w:b/>
          <w:sz w:val="24"/>
          <w:szCs w:val="24"/>
          <w:lang w:eastAsia="ru-RU"/>
        </w:rPr>
      </w:pPr>
      <w:r w:rsidRPr="00A03FAE">
        <w:rPr>
          <w:rFonts w:ascii="Times New Roman" w:eastAsia="Times New Roman" w:hAnsi="Times New Roman" w:cs="Times New Roman"/>
          <w:b/>
          <w:sz w:val="24"/>
          <w:szCs w:val="24"/>
          <w:lang w:eastAsia="ru-RU"/>
        </w:rPr>
        <w:t>ЛАБОРАТОРНОЕ ЗАНЯТИЕ</w:t>
      </w:r>
      <w:r>
        <w:rPr>
          <w:rFonts w:ascii="Times New Roman" w:eastAsia="Times New Roman" w:hAnsi="Times New Roman" w:cs="Times New Roman"/>
          <w:b/>
          <w:sz w:val="24"/>
          <w:szCs w:val="24"/>
          <w:lang w:val="kk-KZ" w:eastAsia="ru-RU"/>
        </w:rPr>
        <w:t xml:space="preserve"> </w:t>
      </w:r>
      <w:r w:rsidR="00064A08">
        <w:rPr>
          <w:rFonts w:ascii="Times New Roman" w:eastAsia="Times New Roman" w:hAnsi="Times New Roman" w:cs="Times New Roman"/>
          <w:b/>
          <w:sz w:val="24"/>
          <w:szCs w:val="24"/>
          <w:lang w:val="kk-KZ" w:eastAsia="ru-RU"/>
        </w:rPr>
        <w:t>9</w:t>
      </w:r>
      <w:r w:rsidRPr="00A03FAE">
        <w:rPr>
          <w:rFonts w:ascii="Times New Roman" w:eastAsia="Times New Roman" w:hAnsi="Times New Roman" w:cs="Times New Roman"/>
          <w:b/>
          <w:sz w:val="24"/>
          <w:szCs w:val="24"/>
          <w:lang w:eastAsia="ru-RU"/>
        </w:rPr>
        <w:t xml:space="preserve">. </w:t>
      </w:r>
      <w:r w:rsidRPr="00843E5E">
        <w:rPr>
          <w:rFonts w:ascii="Times New Roman" w:eastAsia="Times New Roman" w:hAnsi="Times New Roman" w:cs="Times New Roman"/>
          <w:b/>
          <w:sz w:val="24"/>
          <w:szCs w:val="24"/>
          <w:lang w:eastAsia="ru-RU"/>
        </w:rPr>
        <w:t xml:space="preserve">ИССЛЕДОВАНИЕ  </w:t>
      </w:r>
      <w:proofErr w:type="gramStart"/>
      <w:r w:rsidR="00B30DC2">
        <w:rPr>
          <w:rFonts w:ascii="Times New Roman" w:eastAsia="Times New Roman" w:hAnsi="Times New Roman" w:cs="Times New Roman"/>
          <w:b/>
          <w:sz w:val="24"/>
          <w:szCs w:val="24"/>
          <w:lang w:eastAsia="ru-RU"/>
        </w:rPr>
        <w:t>МОРФО-ФИЗИОЛОГИЧЕСКИХ</w:t>
      </w:r>
      <w:proofErr w:type="gramEnd"/>
      <w:r w:rsidR="00B30DC2">
        <w:rPr>
          <w:rFonts w:ascii="Times New Roman" w:eastAsia="Times New Roman" w:hAnsi="Times New Roman" w:cs="Times New Roman"/>
          <w:b/>
          <w:sz w:val="24"/>
          <w:szCs w:val="24"/>
          <w:lang w:eastAsia="ru-RU"/>
        </w:rPr>
        <w:t xml:space="preserve"> </w:t>
      </w:r>
      <w:r w:rsidRPr="00843E5E">
        <w:rPr>
          <w:rFonts w:ascii="Times New Roman" w:eastAsia="Times New Roman" w:hAnsi="Times New Roman" w:cs="Times New Roman"/>
          <w:b/>
          <w:sz w:val="24"/>
          <w:szCs w:val="24"/>
          <w:lang w:eastAsia="ru-RU"/>
        </w:rPr>
        <w:t>ПОКАЗАТЕЛЕЙ СИСТЕМЫ КРОВИ</w:t>
      </w:r>
    </w:p>
    <w:p w:rsidR="00C844C3" w:rsidRPr="0047527B" w:rsidRDefault="00C844C3" w:rsidP="0047527B">
      <w:pPr>
        <w:spacing w:after="0" w:line="240" w:lineRule="auto"/>
        <w:jc w:val="both"/>
        <w:rPr>
          <w:rFonts w:ascii="Times New Roman" w:eastAsia="Times New Roman" w:hAnsi="Times New Roman" w:cs="Times New Roman"/>
          <w:b/>
          <w:sz w:val="24"/>
          <w:szCs w:val="24"/>
          <w:lang w:eastAsia="ru-RU"/>
        </w:rPr>
      </w:pPr>
    </w:p>
    <w:p w:rsidR="0047527B" w:rsidRPr="0047527B" w:rsidRDefault="0047527B" w:rsidP="0047527B">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47527B">
        <w:rPr>
          <w:rFonts w:ascii="Times New Roman" w:hAnsi="Times New Roman" w:cs="Times New Roman"/>
          <w:b/>
          <w:bCs/>
          <w:color w:val="000000"/>
          <w:sz w:val="24"/>
          <w:szCs w:val="24"/>
        </w:rPr>
        <w:t>ФИЗИОЛОГИЯ СИСТЕМЫ  КРОВИ</w:t>
      </w:r>
    </w:p>
    <w:p w:rsidR="0047527B" w:rsidRPr="0047527B" w:rsidRDefault="0047527B" w:rsidP="0047527B">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p>
    <w:p w:rsidR="0047527B" w:rsidRPr="0047527B" w:rsidRDefault="0047527B" w:rsidP="0047527B">
      <w:pPr>
        <w:spacing w:after="0" w:line="240" w:lineRule="auto"/>
        <w:ind w:firstLine="426"/>
        <w:jc w:val="both"/>
        <w:rPr>
          <w:rFonts w:ascii="Times New Roman" w:hAnsi="Times New Roman" w:cs="Times New Roman"/>
          <w:sz w:val="24"/>
          <w:szCs w:val="24"/>
        </w:rPr>
      </w:pPr>
      <w:r w:rsidRPr="0047527B">
        <w:rPr>
          <w:rFonts w:ascii="Times New Roman" w:hAnsi="Times New Roman" w:cs="Times New Roman"/>
          <w:sz w:val="24"/>
          <w:szCs w:val="24"/>
        </w:rPr>
        <w:t>Циркулирующая в сосудах кровь, органы кроветворения и кроверазрушения составляют вместе «систему крови» (</w:t>
      </w:r>
      <w:proofErr w:type="spellStart"/>
      <w:r w:rsidRPr="0047527B">
        <w:rPr>
          <w:rFonts w:ascii="Times New Roman" w:hAnsi="Times New Roman" w:cs="Times New Roman"/>
          <w:sz w:val="24"/>
          <w:szCs w:val="24"/>
        </w:rPr>
        <w:t>Ф.Ланг</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firstLine="426"/>
        <w:jc w:val="both"/>
        <w:rPr>
          <w:rFonts w:ascii="Times New Roman" w:hAnsi="Times New Roman" w:cs="Times New Roman"/>
          <w:sz w:val="24"/>
          <w:szCs w:val="24"/>
        </w:rPr>
      </w:pPr>
      <w:r w:rsidRPr="0047527B">
        <w:rPr>
          <w:rFonts w:ascii="Times New Roman" w:hAnsi="Times New Roman" w:cs="Times New Roman"/>
          <w:sz w:val="24"/>
          <w:szCs w:val="24"/>
        </w:rPr>
        <w:lastRenderedPageBreak/>
        <w:t>В систему крови входят:</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1) периферическая кровь, циркулирующая по сосудам;</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2) органы кроветворения – красный костный мозг, лимфатические узлы, селезенка;</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3) органы кроверазрушения – селезенка, печень, красный костный мозг;</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 xml:space="preserve">4) регулирующий </w:t>
      </w:r>
      <w:proofErr w:type="spellStart"/>
      <w:proofErr w:type="gramStart"/>
      <w:r w:rsidRPr="0047527B">
        <w:rPr>
          <w:rFonts w:ascii="Times New Roman" w:hAnsi="Times New Roman" w:cs="Times New Roman"/>
          <w:sz w:val="24"/>
          <w:szCs w:val="24"/>
        </w:rPr>
        <w:t>нейро</w:t>
      </w:r>
      <w:proofErr w:type="spellEnd"/>
      <w:r w:rsidRPr="0047527B">
        <w:rPr>
          <w:rFonts w:ascii="Times New Roman" w:hAnsi="Times New Roman" w:cs="Times New Roman"/>
          <w:sz w:val="24"/>
          <w:szCs w:val="24"/>
        </w:rPr>
        <w:t>-гуморальный</w:t>
      </w:r>
      <w:proofErr w:type="gramEnd"/>
      <w:r w:rsidRPr="0047527B">
        <w:rPr>
          <w:rFonts w:ascii="Times New Roman" w:hAnsi="Times New Roman" w:cs="Times New Roman"/>
          <w:sz w:val="24"/>
          <w:szCs w:val="24"/>
        </w:rPr>
        <w:t xml:space="preserve"> аппарат.</w:t>
      </w:r>
    </w:p>
    <w:p w:rsidR="0047527B" w:rsidRPr="0047527B" w:rsidRDefault="0047527B" w:rsidP="0047527B">
      <w:pPr>
        <w:spacing w:after="0" w:line="240" w:lineRule="auto"/>
        <w:ind w:firstLine="426"/>
        <w:jc w:val="both"/>
        <w:rPr>
          <w:rFonts w:ascii="Times New Roman" w:hAnsi="Times New Roman" w:cs="Times New Roman"/>
          <w:sz w:val="24"/>
          <w:szCs w:val="24"/>
        </w:rPr>
      </w:pPr>
      <w:r w:rsidRPr="0047527B">
        <w:rPr>
          <w:rFonts w:ascii="Times New Roman" w:hAnsi="Times New Roman" w:cs="Times New Roman"/>
          <w:sz w:val="24"/>
          <w:szCs w:val="24"/>
        </w:rPr>
        <w:t xml:space="preserve"> Кровь состоит из плазмы и форменных элементов, к числу которых относятся эритроциты, лейкоциты и кровяные пластинки – тромбоциты. Форменные элементы составляют 45% объема крови, остальной объем – 55% - плазма. Количество крови составляет приблизительно 7% массы всего тела (4,5-</w:t>
      </w:r>
      <w:smartTag w:uri="urn:schemas-microsoft-com:office:smarttags" w:element="metricconverter">
        <w:smartTagPr>
          <w:attr w:name="ProductID" w:val="5 л"/>
        </w:smartTagPr>
        <w:r w:rsidRPr="0047527B">
          <w:rPr>
            <w:rFonts w:ascii="Times New Roman" w:hAnsi="Times New Roman" w:cs="Times New Roman"/>
            <w:sz w:val="24"/>
            <w:szCs w:val="24"/>
          </w:rPr>
          <w:t>5 л</w:t>
        </w:r>
      </w:smartTag>
      <w:r w:rsidRPr="0047527B">
        <w:rPr>
          <w:rFonts w:ascii="Times New Roman" w:hAnsi="Times New Roman" w:cs="Times New Roman"/>
          <w:sz w:val="24"/>
          <w:szCs w:val="24"/>
        </w:rPr>
        <w:t>). Плазма, лишенная фибриногена, называется сывороткой.</w:t>
      </w:r>
    </w:p>
    <w:p w:rsidR="0047527B" w:rsidRPr="0047527B" w:rsidRDefault="0047527B" w:rsidP="0047527B">
      <w:pPr>
        <w:spacing w:after="0" w:line="240" w:lineRule="auto"/>
        <w:ind w:firstLine="426"/>
        <w:jc w:val="both"/>
        <w:rPr>
          <w:rFonts w:ascii="Times New Roman" w:hAnsi="Times New Roman" w:cs="Times New Roman"/>
          <w:sz w:val="24"/>
          <w:szCs w:val="24"/>
        </w:rPr>
      </w:pPr>
      <w:r w:rsidRPr="0047527B">
        <w:rPr>
          <w:rFonts w:ascii="Times New Roman" w:hAnsi="Times New Roman" w:cs="Times New Roman"/>
          <w:sz w:val="24"/>
          <w:szCs w:val="24"/>
        </w:rPr>
        <w:t>Деятельность всех компонентов этой системы обеспечивает выполнение основных функций крови:</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транспортная;</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дыхательная;</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трофическая;</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экскреторная;</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w:t>
      </w:r>
      <w:proofErr w:type="spellStart"/>
      <w:r w:rsidRPr="0047527B">
        <w:rPr>
          <w:rFonts w:ascii="Times New Roman" w:hAnsi="Times New Roman" w:cs="Times New Roman"/>
          <w:sz w:val="24"/>
          <w:szCs w:val="24"/>
        </w:rPr>
        <w:t>терморегуляционная</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обеспечение водно-солевого обмена;</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обеспечение гуморальной регуляции;</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lang w:val="en-US"/>
        </w:rPr>
        <w:sym w:font="Symbol" w:char="F0B7"/>
      </w:r>
      <w:r w:rsidRPr="0047527B">
        <w:rPr>
          <w:rFonts w:ascii="Times New Roman" w:hAnsi="Times New Roman" w:cs="Times New Roman"/>
          <w:sz w:val="24"/>
          <w:szCs w:val="24"/>
        </w:rPr>
        <w:t xml:space="preserve"> обеспечение гомеостаза организма;</w:t>
      </w:r>
    </w:p>
    <w:p w:rsidR="0047527B" w:rsidRPr="0047527B" w:rsidRDefault="0047527B" w:rsidP="0047527B">
      <w:pPr>
        <w:pStyle w:val="23"/>
        <w:spacing w:after="0" w:line="240" w:lineRule="auto"/>
        <w:ind w:firstLine="426"/>
      </w:pPr>
      <w:r w:rsidRPr="0047527B">
        <w:rPr>
          <w:lang w:val="en-US"/>
        </w:rPr>
        <w:sym w:font="Symbol" w:char="F0B7"/>
      </w:r>
      <w:r w:rsidRPr="0047527B">
        <w:t xml:space="preserve"> защитная – осуществление неспецифического и специфического иммунитета.</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rPr>
        <w:t>Количественные показатели, характеризующие кровь:</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rPr>
        <w:t xml:space="preserve">1) объем крови – </w:t>
      </w:r>
      <w:smartTag w:uri="urn:schemas-microsoft-com:office:smarttags" w:element="metricconverter">
        <w:smartTagPr>
          <w:attr w:name="ProductID" w:val="4,6 л"/>
        </w:smartTagPr>
        <w:r w:rsidRPr="0047527B">
          <w:rPr>
            <w:rFonts w:ascii="Times New Roman" w:hAnsi="Times New Roman" w:cs="Times New Roman"/>
            <w:sz w:val="24"/>
            <w:szCs w:val="24"/>
          </w:rPr>
          <w:t>4,6 л</w:t>
        </w:r>
      </w:smartTag>
      <w:r w:rsidRPr="0047527B">
        <w:rPr>
          <w:rFonts w:ascii="Times New Roman" w:hAnsi="Times New Roman" w:cs="Times New Roman"/>
          <w:sz w:val="24"/>
          <w:szCs w:val="24"/>
        </w:rPr>
        <w:t>, или 6-8 % от массы тела;</w:t>
      </w:r>
    </w:p>
    <w:p w:rsidR="0047527B" w:rsidRPr="0047527B" w:rsidRDefault="0047527B" w:rsidP="0047527B">
      <w:pPr>
        <w:pStyle w:val="23"/>
        <w:spacing w:after="0" w:line="240" w:lineRule="auto"/>
        <w:ind w:firstLine="426"/>
      </w:pPr>
      <w:r w:rsidRPr="0047527B">
        <w:t>2) удельная плотность крови – 1050-1060 г/л, в том числе: плазмы – 1025-1034 г/л, эритроцитов – 1090 г/л;</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rPr>
        <w:t xml:space="preserve">3) вязкость крови – 5 </w:t>
      </w:r>
      <w:proofErr w:type="spellStart"/>
      <w:r w:rsidRPr="0047527B">
        <w:rPr>
          <w:rFonts w:ascii="Times New Roman" w:hAnsi="Times New Roman" w:cs="Times New Roman"/>
          <w:sz w:val="24"/>
          <w:szCs w:val="24"/>
        </w:rPr>
        <w:t>усл.ед</w:t>
      </w:r>
      <w:proofErr w:type="spellEnd"/>
      <w:r w:rsidRPr="0047527B">
        <w:rPr>
          <w:rFonts w:ascii="Times New Roman" w:hAnsi="Times New Roman" w:cs="Times New Roman"/>
          <w:sz w:val="24"/>
          <w:szCs w:val="24"/>
        </w:rPr>
        <w:t xml:space="preserve">. (в 5 раз выше воды, у которой вязкость равна 1 </w:t>
      </w:r>
      <w:proofErr w:type="spellStart"/>
      <w:r w:rsidRPr="0047527B">
        <w:rPr>
          <w:rFonts w:ascii="Times New Roman" w:hAnsi="Times New Roman" w:cs="Times New Roman"/>
          <w:sz w:val="24"/>
          <w:szCs w:val="24"/>
        </w:rPr>
        <w:t>усл.ед</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firstLine="426"/>
        <w:rPr>
          <w:rFonts w:ascii="Times New Roman" w:hAnsi="Times New Roman" w:cs="Times New Roman"/>
          <w:sz w:val="24"/>
          <w:szCs w:val="24"/>
        </w:rPr>
      </w:pPr>
      <w:r w:rsidRPr="0047527B">
        <w:rPr>
          <w:rFonts w:ascii="Times New Roman" w:hAnsi="Times New Roman" w:cs="Times New Roman"/>
          <w:sz w:val="24"/>
          <w:szCs w:val="24"/>
        </w:rPr>
        <w:t xml:space="preserve">4) </w:t>
      </w:r>
      <w:proofErr w:type="spellStart"/>
      <w:r w:rsidRPr="0047527B">
        <w:rPr>
          <w:rFonts w:ascii="Times New Roman" w:hAnsi="Times New Roman" w:cs="Times New Roman"/>
          <w:sz w:val="24"/>
          <w:szCs w:val="24"/>
        </w:rPr>
        <w:t>гематокритное</w:t>
      </w:r>
      <w:proofErr w:type="spellEnd"/>
      <w:r w:rsidRPr="0047527B">
        <w:rPr>
          <w:rFonts w:ascii="Times New Roman" w:hAnsi="Times New Roman" w:cs="Times New Roman"/>
          <w:sz w:val="24"/>
          <w:szCs w:val="24"/>
        </w:rPr>
        <w:t xml:space="preserve"> число – количество форменных элементов крови в процентах от общего объема крови – 40-45 %.</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5) ионный состав плазмы (</w:t>
      </w:r>
      <w:proofErr w:type="spellStart"/>
      <w:r w:rsidRPr="0047527B">
        <w:rPr>
          <w:rFonts w:ascii="Times New Roman" w:hAnsi="Times New Roman" w:cs="Times New Roman"/>
          <w:sz w:val="24"/>
          <w:szCs w:val="24"/>
        </w:rPr>
        <w:t>ммоль</w:t>
      </w:r>
      <w:proofErr w:type="spellEnd"/>
      <w:r w:rsidRPr="0047527B">
        <w:rPr>
          <w:rFonts w:ascii="Times New Roman" w:hAnsi="Times New Roman" w:cs="Times New Roman"/>
          <w:sz w:val="24"/>
          <w:szCs w:val="24"/>
        </w:rPr>
        <w:t>/л): натрий – 142; калий – 4,4; кальций – 2,5; магний – 0,9; хлор – 103.</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b/>
          <w:sz w:val="24"/>
          <w:szCs w:val="24"/>
        </w:rPr>
        <w:t xml:space="preserve">Вопросы для самоподготовки: </w:t>
      </w:r>
      <w:r w:rsidRPr="0047527B">
        <w:rPr>
          <w:rFonts w:ascii="Times New Roman" w:hAnsi="Times New Roman" w:cs="Times New Roman"/>
          <w:sz w:val="24"/>
          <w:szCs w:val="24"/>
        </w:rPr>
        <w:t xml:space="preserve">1. Кровь как внутренняя среда организма. Система крови. 2. Функции крови. 3.  Физико-химические свойства крови.  4. Состав плазмы крови. 5. Белки крови и их функции. 6. Скорость оседания эритроцитов, ее диагностическое значение. 7. Группы крови. Системы АВО и </w:t>
      </w:r>
      <w:r w:rsidRPr="0047527B">
        <w:rPr>
          <w:rFonts w:ascii="Times New Roman" w:hAnsi="Times New Roman" w:cs="Times New Roman"/>
          <w:sz w:val="24"/>
          <w:szCs w:val="24"/>
          <w:lang w:val="en-US"/>
        </w:rPr>
        <w:t>Rh</w:t>
      </w:r>
      <w:r w:rsidRPr="0047527B">
        <w:rPr>
          <w:rFonts w:ascii="Times New Roman" w:hAnsi="Times New Roman" w:cs="Times New Roman"/>
          <w:sz w:val="24"/>
          <w:szCs w:val="24"/>
        </w:rPr>
        <w:t>. 8. Гемолиз эритроцитов и его виды. 9. Осмотическая резистентность эритроцитов. 10. Классификация и  характеристика форменных элементов крови.  11.  Лейкоцитарная формула и ее диагностическое значение. 12. Механизмы гемостаза. 13. Буферные системы крови.</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47527B">
        <w:rPr>
          <w:rFonts w:ascii="Times New Roman" w:hAnsi="Times New Roman" w:cs="Times New Roman"/>
          <w:b/>
          <w:bCs/>
          <w:color w:val="000000"/>
          <w:sz w:val="24"/>
          <w:szCs w:val="24"/>
        </w:rPr>
        <w:t xml:space="preserve">РАБОТА </w:t>
      </w:r>
      <w:r w:rsidR="00064A08">
        <w:rPr>
          <w:rFonts w:ascii="Times New Roman" w:hAnsi="Times New Roman" w:cs="Times New Roman"/>
          <w:b/>
          <w:bCs/>
          <w:color w:val="000000"/>
          <w:sz w:val="24"/>
          <w:szCs w:val="24"/>
          <w:lang w:val="kk-KZ"/>
        </w:rPr>
        <w:t>1</w:t>
      </w:r>
      <w:r w:rsidRPr="0047527B">
        <w:rPr>
          <w:rFonts w:ascii="Times New Roman" w:hAnsi="Times New Roman" w:cs="Times New Roman"/>
          <w:b/>
          <w:bCs/>
          <w:color w:val="000000"/>
          <w:sz w:val="24"/>
          <w:szCs w:val="24"/>
        </w:rPr>
        <w:t>. Изучение мазка крови человека</w:t>
      </w:r>
    </w:p>
    <w:p w:rsidR="0047527B" w:rsidRPr="0047527B" w:rsidRDefault="0047527B" w:rsidP="0047527B">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47527B" w:rsidRPr="0047527B" w:rsidRDefault="0047527B" w:rsidP="0047527B">
      <w:pPr>
        <w:spacing w:after="0" w:line="240" w:lineRule="auto"/>
        <w:ind w:firstLine="708"/>
        <w:jc w:val="both"/>
        <w:rPr>
          <w:rFonts w:ascii="Times New Roman" w:hAnsi="Times New Roman" w:cs="Times New Roman"/>
          <w:sz w:val="24"/>
          <w:szCs w:val="24"/>
        </w:rPr>
      </w:pPr>
      <w:proofErr w:type="gramStart"/>
      <w:r w:rsidRPr="0047527B">
        <w:rPr>
          <w:rFonts w:ascii="Times New Roman" w:hAnsi="Times New Roman" w:cs="Times New Roman"/>
          <w:b/>
          <w:sz w:val="24"/>
          <w:szCs w:val="24"/>
        </w:rPr>
        <w:t>Для работы необходимо:</w:t>
      </w:r>
      <w:r w:rsidRPr="0047527B">
        <w:rPr>
          <w:rFonts w:ascii="Times New Roman" w:hAnsi="Times New Roman" w:cs="Times New Roman"/>
          <w:sz w:val="24"/>
          <w:szCs w:val="24"/>
        </w:rPr>
        <w:t xml:space="preserve"> </w:t>
      </w:r>
      <w:r w:rsidRPr="0047527B">
        <w:rPr>
          <w:rFonts w:ascii="Times New Roman" w:hAnsi="Times New Roman" w:cs="Times New Roman"/>
          <w:b/>
          <w:sz w:val="24"/>
          <w:szCs w:val="24"/>
        </w:rPr>
        <w:t xml:space="preserve"> </w:t>
      </w:r>
      <w:r w:rsidRPr="0047527B">
        <w:rPr>
          <w:rFonts w:ascii="Times New Roman" w:hAnsi="Times New Roman" w:cs="Times New Roman"/>
          <w:sz w:val="24"/>
          <w:szCs w:val="24"/>
        </w:rPr>
        <w:t>микроскоп (об.40, ок.15), мазок крови человека (окрашенный по методу Романовского), рисунок с изображением форменных элементов крови.</w:t>
      </w:r>
      <w:proofErr w:type="gramEnd"/>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Ход работы</w:t>
      </w:r>
      <w:r w:rsidRPr="0047527B">
        <w:rPr>
          <w:rFonts w:ascii="Times New Roman" w:hAnsi="Times New Roman" w:cs="Times New Roman"/>
          <w:sz w:val="24"/>
          <w:szCs w:val="24"/>
        </w:rPr>
        <w:t>:  Изучить под микроскопом мазок крови человека, найти и рассмотреть форменные элементы.</w:t>
      </w:r>
    </w:p>
    <w:p w:rsidR="0047527B" w:rsidRPr="0047527B" w:rsidRDefault="0047527B" w:rsidP="0047527B">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47527B">
        <w:rPr>
          <w:rFonts w:ascii="Times New Roman" w:hAnsi="Times New Roman" w:cs="Times New Roman"/>
          <w:b/>
          <w:sz w:val="24"/>
          <w:szCs w:val="24"/>
        </w:rPr>
        <w:t xml:space="preserve">Рекомендации к оформлению работы: </w:t>
      </w:r>
      <w:r w:rsidRPr="0047527B">
        <w:rPr>
          <w:rFonts w:ascii="Times New Roman" w:hAnsi="Times New Roman" w:cs="Times New Roman"/>
          <w:sz w:val="24"/>
          <w:szCs w:val="24"/>
        </w:rPr>
        <w:t>Зарисовать все форменные элементы крови, указать их количество и процентное соотношение различных видов лейкоцитов.</w:t>
      </w:r>
    </w:p>
    <w:p w:rsidR="0047527B" w:rsidRPr="0047527B" w:rsidRDefault="0047527B" w:rsidP="0047527B">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47527B" w:rsidRPr="0047527B" w:rsidRDefault="0047527B" w:rsidP="0047527B">
      <w:pPr>
        <w:spacing w:after="0" w:line="240" w:lineRule="auto"/>
        <w:jc w:val="both"/>
        <w:rPr>
          <w:rFonts w:ascii="Times New Roman" w:hAnsi="Times New Roman" w:cs="Times New Roman"/>
          <w:b/>
          <w:sz w:val="24"/>
          <w:szCs w:val="24"/>
        </w:rPr>
      </w:pPr>
      <w:r w:rsidRPr="0047527B">
        <w:rPr>
          <w:rFonts w:ascii="Times New Roman" w:hAnsi="Times New Roman" w:cs="Times New Roman"/>
          <w:b/>
          <w:bCs/>
          <w:color w:val="000000"/>
          <w:sz w:val="24"/>
          <w:szCs w:val="24"/>
        </w:rPr>
        <w:t xml:space="preserve">РАБОТА </w:t>
      </w:r>
      <w:r w:rsidR="00064A08">
        <w:rPr>
          <w:rFonts w:ascii="Times New Roman" w:hAnsi="Times New Roman" w:cs="Times New Roman"/>
          <w:b/>
          <w:bCs/>
          <w:color w:val="000000"/>
          <w:sz w:val="24"/>
          <w:szCs w:val="24"/>
          <w:lang w:val="kk-KZ"/>
        </w:rPr>
        <w:t>2</w:t>
      </w:r>
      <w:r w:rsidRPr="0047527B">
        <w:rPr>
          <w:rFonts w:ascii="Times New Roman" w:hAnsi="Times New Roman" w:cs="Times New Roman"/>
          <w:b/>
          <w:bCs/>
          <w:color w:val="000000"/>
          <w:sz w:val="24"/>
          <w:szCs w:val="24"/>
        </w:rPr>
        <w:t>.</w:t>
      </w:r>
      <w:r w:rsidRPr="0047527B">
        <w:rPr>
          <w:rFonts w:ascii="Times New Roman" w:hAnsi="Times New Roman" w:cs="Times New Roman"/>
          <w:b/>
          <w:sz w:val="24"/>
          <w:szCs w:val="24"/>
        </w:rPr>
        <w:t xml:space="preserve"> Определение количества гемоглобина в крови колориметрическим методом</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Цель:</w:t>
      </w:r>
      <w:r w:rsidRPr="0047527B">
        <w:rPr>
          <w:rFonts w:ascii="Times New Roman" w:hAnsi="Times New Roman" w:cs="Times New Roman"/>
          <w:sz w:val="24"/>
          <w:szCs w:val="24"/>
        </w:rPr>
        <w:t xml:space="preserve"> научиться определять количество гемоглобина в крови  по методу  </w:t>
      </w:r>
      <w:proofErr w:type="spellStart"/>
      <w:r w:rsidRPr="0047527B">
        <w:rPr>
          <w:rFonts w:ascii="Times New Roman" w:hAnsi="Times New Roman" w:cs="Times New Roman"/>
          <w:sz w:val="24"/>
          <w:szCs w:val="24"/>
        </w:rPr>
        <w:t>Сали</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lastRenderedPageBreak/>
        <w:t xml:space="preserve">Для работы необходимо: </w:t>
      </w:r>
      <w:r w:rsidRPr="0047527B">
        <w:rPr>
          <w:rFonts w:ascii="Times New Roman" w:hAnsi="Times New Roman" w:cs="Times New Roman"/>
          <w:sz w:val="24"/>
          <w:szCs w:val="24"/>
        </w:rPr>
        <w:t xml:space="preserve">гемометр </w:t>
      </w:r>
      <w:proofErr w:type="spellStart"/>
      <w:r w:rsidRPr="0047527B">
        <w:rPr>
          <w:rFonts w:ascii="Times New Roman" w:hAnsi="Times New Roman" w:cs="Times New Roman"/>
          <w:sz w:val="24"/>
          <w:szCs w:val="24"/>
        </w:rPr>
        <w:t>Сали</w:t>
      </w:r>
      <w:proofErr w:type="spellEnd"/>
      <w:r w:rsidRPr="0047527B">
        <w:rPr>
          <w:rFonts w:ascii="Times New Roman" w:hAnsi="Times New Roman" w:cs="Times New Roman"/>
          <w:sz w:val="24"/>
          <w:szCs w:val="24"/>
        </w:rPr>
        <w:t xml:space="preserve">, пипетка, 0,1 </w:t>
      </w:r>
      <w:r w:rsidRPr="0047527B">
        <w:rPr>
          <w:rFonts w:ascii="Times New Roman" w:hAnsi="Times New Roman" w:cs="Times New Roman"/>
          <w:sz w:val="24"/>
          <w:szCs w:val="24"/>
          <w:lang w:val="en-US"/>
        </w:rPr>
        <w:t>N</w:t>
      </w:r>
      <w:r w:rsidRPr="0047527B">
        <w:rPr>
          <w:rFonts w:ascii="Times New Roman" w:hAnsi="Times New Roman" w:cs="Times New Roman"/>
          <w:sz w:val="24"/>
          <w:szCs w:val="24"/>
        </w:rPr>
        <w:t xml:space="preserve"> раствор хлористоводородной кислоты, дистиллированная вода, кровь животного.</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Ход работы. </w:t>
      </w:r>
      <w:r w:rsidRPr="0047527B">
        <w:rPr>
          <w:rFonts w:ascii="Times New Roman" w:hAnsi="Times New Roman" w:cs="Times New Roman"/>
          <w:sz w:val="24"/>
          <w:szCs w:val="24"/>
        </w:rPr>
        <w:t xml:space="preserve"> Уровень гемоглобина в крови определяют колориметрическим методом, основанном на сравнении цвета исследуемого раствора с цветом стандартного, содержащего известную концентрацию вещества. Для этого используется гемометр </w:t>
      </w:r>
      <w:proofErr w:type="spellStart"/>
      <w:r w:rsidRPr="0047527B">
        <w:rPr>
          <w:rFonts w:ascii="Times New Roman" w:hAnsi="Times New Roman" w:cs="Times New Roman"/>
          <w:sz w:val="24"/>
          <w:szCs w:val="24"/>
        </w:rPr>
        <w:t>Сали</w:t>
      </w:r>
      <w:proofErr w:type="spellEnd"/>
      <w:r w:rsidRPr="0047527B">
        <w:rPr>
          <w:rFonts w:ascii="Times New Roman" w:hAnsi="Times New Roman" w:cs="Times New Roman"/>
          <w:sz w:val="24"/>
          <w:szCs w:val="24"/>
        </w:rPr>
        <w:t xml:space="preserve"> (рис.), состоящий из темного штатива, задняя стенка которого сделана из матового стекла (при определении должна быть обращена к свету). В штатив вставлены три пробирки  одинакового диаметра. Средняя градуированная пробирка пустая, в нее наливают исследуемый раствор. Две крайние пробирки запаяны. В них находится стандартный раствор хлорида гематина, содержащий 167 г/л (16,7 г%) гемоглобина и являющийся эталоном. </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 xml:space="preserve">В среднюю пробирку налить пипеткой до метки «0» 0,1 </w:t>
      </w:r>
      <w:r w:rsidRPr="0047527B">
        <w:rPr>
          <w:rFonts w:ascii="Times New Roman" w:hAnsi="Times New Roman" w:cs="Times New Roman"/>
          <w:sz w:val="24"/>
          <w:szCs w:val="24"/>
          <w:lang w:val="en-US"/>
        </w:rPr>
        <w:t>N</w:t>
      </w:r>
      <w:r w:rsidRPr="0047527B">
        <w:rPr>
          <w:rFonts w:ascii="Times New Roman" w:hAnsi="Times New Roman" w:cs="Times New Roman"/>
          <w:sz w:val="24"/>
          <w:szCs w:val="24"/>
        </w:rPr>
        <w:t xml:space="preserve"> раствор соляной кислоты. Скарификатор сделать укол мякоти пальца, набрать кровь в пипетку для взятия крови точно 20 мл (до поперечной отметки</w:t>
      </w:r>
      <w:proofErr w:type="gramStart"/>
      <w:r w:rsidRPr="0047527B">
        <w:rPr>
          <w:rFonts w:ascii="Times New Roman" w:hAnsi="Times New Roman" w:cs="Times New Roman"/>
          <w:sz w:val="24"/>
          <w:szCs w:val="24"/>
        </w:rPr>
        <w:t xml:space="preserve"> )</w:t>
      </w:r>
      <w:proofErr w:type="gramEnd"/>
      <w:r w:rsidRPr="0047527B">
        <w:rPr>
          <w:rFonts w:ascii="Times New Roman" w:hAnsi="Times New Roman" w:cs="Times New Roman"/>
          <w:sz w:val="24"/>
          <w:szCs w:val="24"/>
        </w:rPr>
        <w:t xml:space="preserve">, конец пипетки вытереть салфеткой, следя за тем, чтобы верхний мениск крови был точно на уровне метки. Пипетку опустить на дно пробирки и осторожно выдуть кровь, чтобы верхний слой кислоты остался неокрашенным. Это нужно делать быстро во избежание свертывания крови. Содержимое пробирки встряхивать, ударяя пальцем по ее концу, и помешивать палочкой. Переход гемоглобина в хлорид гематина совершается медленно, поэтому пробирку с исследуемой кровью поместить в гемометр и выждать 5-10 минут. По истечении этого срока раствор гематина в пробирке развести дистиллированной водой, накапывая ее из пипетки до тех пор, пока цвет не сравняется со стандартным. Последние капли добавлять особенно осторожно. Каждый раз, добавив каплю воды, жидкость в пробирке тщательно перемешивать стеклянной палочкой, которую, чтобы сохранить объем взятой крови, вынимают только перед окончательным отсчетом, когда окраска хлорида гематина станет такой же, как окраска  стандартного раствора. При этих условиях количество гематина, </w:t>
      </w:r>
      <w:proofErr w:type="gramStart"/>
      <w:r w:rsidRPr="0047527B">
        <w:rPr>
          <w:rFonts w:ascii="Times New Roman" w:hAnsi="Times New Roman" w:cs="Times New Roman"/>
          <w:sz w:val="24"/>
          <w:szCs w:val="24"/>
        </w:rPr>
        <w:t>а</w:t>
      </w:r>
      <w:proofErr w:type="gramEnd"/>
      <w:r w:rsidRPr="0047527B">
        <w:rPr>
          <w:rFonts w:ascii="Times New Roman" w:hAnsi="Times New Roman" w:cs="Times New Roman"/>
          <w:sz w:val="24"/>
          <w:szCs w:val="24"/>
        </w:rPr>
        <w:t xml:space="preserve"> следовательно, и  гемоглобина одинаково в стандартном растворе и в крови.  Количество гемоглобина определяют по уровню жидкости в градуированной пробирке. Цифры на средней пробирке гемометра, стоящие на уровне нижнего мениска полученного раствора гематина, показывают абсолютное содержание гемоглобина в исследуемой крови.</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Рекомендации к оформлению работы:</w:t>
      </w:r>
      <w:r w:rsidRPr="0047527B">
        <w:rPr>
          <w:rFonts w:ascii="Times New Roman" w:hAnsi="Times New Roman" w:cs="Times New Roman"/>
          <w:sz w:val="24"/>
          <w:szCs w:val="24"/>
        </w:rPr>
        <w:t xml:space="preserve"> Объяснить принцип метода определения  количества гемоглобина в крови. Записать результаты исследования. Сделать вывод о соответствии данного результата норме.</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pacing w:after="0" w:line="240" w:lineRule="auto"/>
        <w:jc w:val="both"/>
        <w:rPr>
          <w:rFonts w:ascii="Times New Roman" w:hAnsi="Times New Roman" w:cs="Times New Roman"/>
          <w:b/>
          <w:sz w:val="24"/>
          <w:szCs w:val="24"/>
        </w:rPr>
      </w:pPr>
      <w:r w:rsidRPr="0047527B">
        <w:rPr>
          <w:rFonts w:ascii="Times New Roman" w:hAnsi="Times New Roman" w:cs="Times New Roman"/>
          <w:b/>
          <w:sz w:val="24"/>
          <w:szCs w:val="24"/>
        </w:rPr>
        <w:t xml:space="preserve">РАБОТА 4. Определение скорости оседания эритроцитов (СОЭ) по </w:t>
      </w:r>
      <w:proofErr w:type="spellStart"/>
      <w:r w:rsidRPr="0047527B">
        <w:rPr>
          <w:rFonts w:ascii="Times New Roman" w:hAnsi="Times New Roman" w:cs="Times New Roman"/>
          <w:b/>
          <w:sz w:val="24"/>
          <w:szCs w:val="24"/>
        </w:rPr>
        <w:t>Панченкову</w:t>
      </w:r>
      <w:proofErr w:type="spellEnd"/>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Цель: </w:t>
      </w:r>
      <w:r w:rsidRPr="0047527B">
        <w:rPr>
          <w:rFonts w:ascii="Times New Roman" w:hAnsi="Times New Roman" w:cs="Times New Roman"/>
          <w:sz w:val="24"/>
          <w:szCs w:val="24"/>
        </w:rPr>
        <w:t xml:space="preserve">Освоить методику определения скорости оседания эритроцитов с помощью прибора </w:t>
      </w:r>
      <w:proofErr w:type="spellStart"/>
      <w:r w:rsidRPr="0047527B">
        <w:rPr>
          <w:rFonts w:ascii="Times New Roman" w:hAnsi="Times New Roman" w:cs="Times New Roman"/>
          <w:sz w:val="24"/>
          <w:szCs w:val="24"/>
        </w:rPr>
        <w:t>Панченкова</w:t>
      </w:r>
      <w:proofErr w:type="spellEnd"/>
      <w:r w:rsidRPr="0047527B">
        <w:rPr>
          <w:rFonts w:ascii="Times New Roman" w:hAnsi="Times New Roman" w:cs="Times New Roman"/>
          <w:sz w:val="24"/>
          <w:szCs w:val="24"/>
        </w:rPr>
        <w:t xml:space="preserve"> и научиться оценивать полученные результаты.</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Для работы необходимо: </w:t>
      </w:r>
      <w:r w:rsidRPr="0047527B">
        <w:rPr>
          <w:rFonts w:ascii="Times New Roman" w:hAnsi="Times New Roman" w:cs="Times New Roman"/>
          <w:sz w:val="24"/>
          <w:szCs w:val="24"/>
        </w:rPr>
        <w:t xml:space="preserve">прибор </w:t>
      </w:r>
      <w:proofErr w:type="spellStart"/>
      <w:r w:rsidRPr="0047527B">
        <w:rPr>
          <w:rFonts w:ascii="Times New Roman" w:hAnsi="Times New Roman" w:cs="Times New Roman"/>
          <w:sz w:val="24"/>
          <w:szCs w:val="24"/>
        </w:rPr>
        <w:t>Панченкова</w:t>
      </w:r>
      <w:proofErr w:type="spellEnd"/>
      <w:r w:rsidRPr="0047527B">
        <w:rPr>
          <w:rFonts w:ascii="Times New Roman" w:hAnsi="Times New Roman" w:cs="Times New Roman"/>
          <w:sz w:val="24"/>
          <w:szCs w:val="24"/>
        </w:rPr>
        <w:t>, часовое стекло, 5 % раствор цитрата натрия, кровь лаб. животного.</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Ход работы</w:t>
      </w:r>
      <w:r w:rsidRPr="0047527B">
        <w:rPr>
          <w:rFonts w:ascii="Times New Roman" w:hAnsi="Times New Roman" w:cs="Times New Roman"/>
          <w:sz w:val="24"/>
          <w:szCs w:val="24"/>
        </w:rPr>
        <w:t xml:space="preserve">: СОЭ определяют с помощью прибора </w:t>
      </w:r>
      <w:proofErr w:type="spellStart"/>
      <w:r w:rsidRPr="0047527B">
        <w:rPr>
          <w:rFonts w:ascii="Times New Roman" w:hAnsi="Times New Roman" w:cs="Times New Roman"/>
          <w:sz w:val="24"/>
          <w:szCs w:val="24"/>
        </w:rPr>
        <w:t>Панченкова</w:t>
      </w:r>
      <w:proofErr w:type="spellEnd"/>
      <w:r w:rsidRPr="0047527B">
        <w:rPr>
          <w:rFonts w:ascii="Times New Roman" w:hAnsi="Times New Roman" w:cs="Times New Roman"/>
          <w:sz w:val="24"/>
          <w:szCs w:val="24"/>
        </w:rPr>
        <w:t xml:space="preserve"> </w:t>
      </w:r>
      <w:r w:rsidRPr="0047527B">
        <w:rPr>
          <w:rFonts w:ascii="Times New Roman" w:hAnsi="Times New Roman" w:cs="Times New Roman"/>
          <w:b/>
          <w:sz w:val="24"/>
          <w:szCs w:val="24"/>
        </w:rPr>
        <w:t>(рис.),</w:t>
      </w:r>
      <w:r w:rsidRPr="0047527B">
        <w:rPr>
          <w:rFonts w:ascii="Times New Roman" w:hAnsi="Times New Roman" w:cs="Times New Roman"/>
          <w:sz w:val="24"/>
          <w:szCs w:val="24"/>
        </w:rPr>
        <w:t xml:space="preserve"> представляющий собой штатив, в котором в вертикальном положении зажимают </w:t>
      </w:r>
      <w:proofErr w:type="spellStart"/>
      <w:r w:rsidRPr="0047527B">
        <w:rPr>
          <w:rFonts w:ascii="Times New Roman" w:hAnsi="Times New Roman" w:cs="Times New Roman"/>
          <w:sz w:val="24"/>
          <w:szCs w:val="24"/>
        </w:rPr>
        <w:t>Iтолстостенные</w:t>
      </w:r>
      <w:proofErr w:type="spellEnd"/>
      <w:r w:rsidRPr="0047527B">
        <w:rPr>
          <w:rFonts w:ascii="Times New Roman" w:hAnsi="Times New Roman" w:cs="Times New Roman"/>
          <w:sz w:val="24"/>
          <w:szCs w:val="24"/>
        </w:rPr>
        <w:t xml:space="preserve"> капиллярные пипетки диаметром </w:t>
      </w:r>
      <w:smartTag w:uri="urn:schemas-microsoft-com:office:smarttags" w:element="metricconverter">
        <w:smartTagPr>
          <w:attr w:name="ProductID" w:val="1 мм"/>
        </w:smartTagPr>
        <w:r w:rsidRPr="0047527B">
          <w:rPr>
            <w:rFonts w:ascii="Times New Roman" w:hAnsi="Times New Roman" w:cs="Times New Roman"/>
            <w:sz w:val="24"/>
            <w:szCs w:val="24"/>
          </w:rPr>
          <w:t>1 мм</w:t>
        </w:r>
      </w:smartTag>
      <w:r w:rsidRPr="0047527B">
        <w:rPr>
          <w:rFonts w:ascii="Times New Roman" w:hAnsi="Times New Roman" w:cs="Times New Roman"/>
          <w:sz w:val="24"/>
          <w:szCs w:val="24"/>
        </w:rPr>
        <w:t xml:space="preserve">.  Капиллярные пипетки градуированы в миллиметрах от 0 до 100 и имеют три метки: «К» (кровь) и «0» (стоят на уровне </w:t>
      </w:r>
      <w:smartTag w:uri="urn:schemas-microsoft-com:office:smarttags" w:element="metricconverter">
        <w:smartTagPr>
          <w:attr w:name="ProductID" w:val="100 мм"/>
        </w:smartTagPr>
        <w:r w:rsidRPr="0047527B">
          <w:rPr>
            <w:rFonts w:ascii="Times New Roman" w:hAnsi="Times New Roman" w:cs="Times New Roman"/>
            <w:sz w:val="24"/>
            <w:szCs w:val="24"/>
          </w:rPr>
          <w:t>100 мм</w:t>
        </w:r>
      </w:smartTag>
      <w:r w:rsidRPr="0047527B">
        <w:rPr>
          <w:rFonts w:ascii="Times New Roman" w:hAnsi="Times New Roman" w:cs="Times New Roman"/>
          <w:sz w:val="24"/>
          <w:szCs w:val="24"/>
        </w:rPr>
        <w:t xml:space="preserve"> от нижнего конца) и «Р» (реактив – на уровне </w:t>
      </w:r>
      <w:smartTag w:uri="urn:schemas-microsoft-com:office:smarttags" w:element="metricconverter">
        <w:smartTagPr>
          <w:attr w:name="ProductID" w:val="50 мм"/>
        </w:smartTagPr>
        <w:r w:rsidRPr="0047527B">
          <w:rPr>
            <w:rFonts w:ascii="Times New Roman" w:hAnsi="Times New Roman" w:cs="Times New Roman"/>
            <w:sz w:val="24"/>
            <w:szCs w:val="24"/>
          </w:rPr>
          <w:t>50 мм</w:t>
        </w:r>
      </w:smartTag>
      <w:r w:rsidRPr="0047527B">
        <w:rPr>
          <w:rFonts w:ascii="Times New Roman" w:hAnsi="Times New Roman" w:cs="Times New Roman"/>
          <w:sz w:val="24"/>
          <w:szCs w:val="24"/>
        </w:rPr>
        <w:t xml:space="preserve">). СОЭ определяется при вертикальном положении трубочек, так как в наклонном состоянии склеивание и оседание эритроцитов увеличиваются. </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 xml:space="preserve">После промывания капилляра 5 % раствором цитрата натрия набрать этот раствор до метки «Р» и выдуть на часовое стекло. Затем сделать укол мякоти пальца  и дважды быстро набрать кровь в капилляр до метки «К», а затем выпустить на то же часовое стекло и смешать с имеющимся на нем цитратом натрия. После тщательного перемешивания (для этого нужно два раза набрать ее в капилляр и выпустить обратно)  кровь с цитратом </w:t>
      </w:r>
      <w:r w:rsidRPr="0047527B">
        <w:rPr>
          <w:rFonts w:ascii="Times New Roman" w:hAnsi="Times New Roman" w:cs="Times New Roman"/>
          <w:sz w:val="24"/>
          <w:szCs w:val="24"/>
        </w:rPr>
        <w:lastRenderedPageBreak/>
        <w:t xml:space="preserve">натрия  набрать без пузырьков в пипетку до метки «0» и поставить в штатив. Нижний конец капилляра прижать к мягкой резиновой пластинке (пробке), чтобы кровь не выливалась. </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 xml:space="preserve">Через 1 час отметить высоту образовавшегося верхнего прозрачного слоя плазмы (в миллиметрах). Она определяет величину СОЭ.  Следует учитывать, что оседают не только эритроциты, но и лейкоциты, поэтому над </w:t>
      </w:r>
      <w:proofErr w:type="spellStart"/>
      <w:r w:rsidRPr="0047527B">
        <w:rPr>
          <w:rFonts w:ascii="Times New Roman" w:hAnsi="Times New Roman" w:cs="Times New Roman"/>
          <w:sz w:val="24"/>
          <w:szCs w:val="24"/>
        </w:rPr>
        <w:t>эритроцитным</w:t>
      </w:r>
      <w:proofErr w:type="spellEnd"/>
      <w:r w:rsidRPr="0047527B">
        <w:rPr>
          <w:rFonts w:ascii="Times New Roman" w:hAnsi="Times New Roman" w:cs="Times New Roman"/>
          <w:sz w:val="24"/>
          <w:szCs w:val="24"/>
        </w:rPr>
        <w:t xml:space="preserve"> столбиком виден тонкий белый слой лейкоцитов. Высота его 1-</w:t>
      </w:r>
      <w:smartTag w:uri="urn:schemas-microsoft-com:office:smarttags" w:element="metricconverter">
        <w:smartTagPr>
          <w:attr w:name="ProductID" w:val="2 мм"/>
        </w:smartTagPr>
        <w:r w:rsidRPr="0047527B">
          <w:rPr>
            <w:rFonts w:ascii="Times New Roman" w:hAnsi="Times New Roman" w:cs="Times New Roman"/>
            <w:sz w:val="24"/>
            <w:szCs w:val="24"/>
          </w:rPr>
          <w:t>2 мм</w:t>
        </w:r>
      </w:smartTag>
      <w:r w:rsidRPr="0047527B">
        <w:rPr>
          <w:rFonts w:ascii="Times New Roman" w:hAnsi="Times New Roman" w:cs="Times New Roman"/>
          <w:sz w:val="24"/>
          <w:szCs w:val="24"/>
        </w:rPr>
        <w:t>. Помните, что СОЭ изменяется в течение одного часа, поэтому нельзя проводить вычисление за какую-то часть от общего времени с перерасчетом на 1 час.</w:t>
      </w:r>
    </w:p>
    <w:p w:rsidR="0047527B" w:rsidRPr="0047527B" w:rsidRDefault="0047527B" w:rsidP="0047527B">
      <w:pPr>
        <w:spacing w:after="0" w:line="240" w:lineRule="auto"/>
        <w:ind w:firstLine="360"/>
        <w:jc w:val="both"/>
        <w:rPr>
          <w:rFonts w:ascii="Times New Roman" w:hAnsi="Times New Roman" w:cs="Times New Roman"/>
          <w:sz w:val="24"/>
          <w:szCs w:val="24"/>
        </w:rPr>
      </w:pPr>
      <w:r w:rsidRPr="0047527B">
        <w:rPr>
          <w:rFonts w:ascii="Times New Roman" w:hAnsi="Times New Roman" w:cs="Times New Roman"/>
          <w:b/>
          <w:sz w:val="24"/>
          <w:szCs w:val="24"/>
        </w:rPr>
        <w:t>Рекомендации к оформлению работы</w:t>
      </w:r>
      <w:r w:rsidRPr="0047527B">
        <w:rPr>
          <w:rFonts w:ascii="Times New Roman" w:hAnsi="Times New Roman" w:cs="Times New Roman"/>
          <w:sz w:val="24"/>
          <w:szCs w:val="24"/>
        </w:rPr>
        <w:t>: Записать результаты исследования. Дать оценку полученных результатов и их соответствию с нормой. Определите клиническое значение этого показателя.</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b/>
          <w:sz w:val="24"/>
          <w:szCs w:val="24"/>
        </w:rPr>
        <w:t>РАБОТА 5. Определение скорости свертывания крови</w:t>
      </w:r>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b/>
          <w:sz w:val="24"/>
          <w:szCs w:val="24"/>
        </w:rPr>
        <w:tab/>
      </w:r>
      <w:r w:rsidRPr="0047527B">
        <w:rPr>
          <w:rFonts w:ascii="Times New Roman" w:hAnsi="Times New Roman" w:cs="Times New Roman"/>
          <w:sz w:val="24"/>
          <w:szCs w:val="24"/>
        </w:rPr>
        <w:t xml:space="preserve">Одним из современных методов изучения процесса свертывания крови является метод </w:t>
      </w:r>
      <w:proofErr w:type="spellStart"/>
      <w:r w:rsidRPr="0047527B">
        <w:rPr>
          <w:rFonts w:ascii="Times New Roman" w:hAnsi="Times New Roman" w:cs="Times New Roman"/>
          <w:sz w:val="24"/>
          <w:szCs w:val="24"/>
        </w:rPr>
        <w:t>электрокоагулографии</w:t>
      </w:r>
      <w:proofErr w:type="spellEnd"/>
      <w:r w:rsidRPr="0047527B">
        <w:rPr>
          <w:rFonts w:ascii="Times New Roman" w:hAnsi="Times New Roman" w:cs="Times New Roman"/>
          <w:sz w:val="24"/>
          <w:szCs w:val="24"/>
        </w:rPr>
        <w:t xml:space="preserve">, который позволяет определять: начало и конец свертывания, скорость свертывания, соотношение между форменными элементами  и жидкой частью крови, плотность кровяного сгустка, начало ретракции и </w:t>
      </w:r>
      <w:proofErr w:type="spellStart"/>
      <w:r w:rsidRPr="0047527B">
        <w:rPr>
          <w:rFonts w:ascii="Times New Roman" w:hAnsi="Times New Roman" w:cs="Times New Roman"/>
          <w:sz w:val="24"/>
          <w:szCs w:val="24"/>
        </w:rPr>
        <w:t>фибринолиза</w:t>
      </w:r>
      <w:proofErr w:type="spellEnd"/>
      <w:r w:rsidRPr="0047527B">
        <w:rPr>
          <w:rFonts w:ascii="Times New Roman" w:hAnsi="Times New Roman" w:cs="Times New Roman"/>
          <w:sz w:val="24"/>
          <w:szCs w:val="24"/>
        </w:rPr>
        <w:t xml:space="preserve">, скорость ретракции  и </w:t>
      </w:r>
      <w:proofErr w:type="spellStart"/>
      <w:r w:rsidRPr="0047527B">
        <w:rPr>
          <w:rFonts w:ascii="Times New Roman" w:hAnsi="Times New Roman" w:cs="Times New Roman"/>
          <w:sz w:val="24"/>
          <w:szCs w:val="24"/>
        </w:rPr>
        <w:t>фибринолиза</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Цель</w:t>
      </w:r>
      <w:r w:rsidRPr="0047527B">
        <w:rPr>
          <w:rFonts w:ascii="Times New Roman" w:hAnsi="Times New Roman" w:cs="Times New Roman"/>
          <w:sz w:val="24"/>
          <w:szCs w:val="24"/>
        </w:rPr>
        <w:t>: Освоение метода определения скорости свертывания крови (по Сухареву).</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 xml:space="preserve">Данный метод позволяет выявить дефицит  факторов свертывания крови. Укорочение времени свертывания указывает на тенденцию к </w:t>
      </w:r>
      <w:proofErr w:type="spellStart"/>
      <w:r w:rsidRPr="0047527B">
        <w:rPr>
          <w:rFonts w:ascii="Times New Roman" w:hAnsi="Times New Roman" w:cs="Times New Roman"/>
          <w:sz w:val="24"/>
          <w:szCs w:val="24"/>
        </w:rPr>
        <w:t>гиперкоагуляции</w:t>
      </w:r>
      <w:proofErr w:type="spellEnd"/>
      <w:r w:rsidRPr="0047527B">
        <w:rPr>
          <w:rFonts w:ascii="Times New Roman" w:hAnsi="Times New Roman" w:cs="Times New Roman"/>
          <w:sz w:val="24"/>
          <w:szCs w:val="24"/>
        </w:rPr>
        <w:t>. Нормальные показатели:  начало свертывания от ½ до 2-х минут, конец свертывания от 3 до 5 минут.</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Для работы необходимо: </w:t>
      </w:r>
      <w:r w:rsidRPr="0047527B">
        <w:rPr>
          <w:rFonts w:ascii="Times New Roman" w:hAnsi="Times New Roman" w:cs="Times New Roman"/>
          <w:sz w:val="24"/>
          <w:szCs w:val="24"/>
        </w:rPr>
        <w:t xml:space="preserve">капилляры типа </w:t>
      </w:r>
      <w:proofErr w:type="spellStart"/>
      <w:r w:rsidRPr="0047527B">
        <w:rPr>
          <w:rFonts w:ascii="Times New Roman" w:hAnsi="Times New Roman" w:cs="Times New Roman"/>
          <w:sz w:val="24"/>
          <w:szCs w:val="24"/>
        </w:rPr>
        <w:t>Панченкова</w:t>
      </w:r>
      <w:proofErr w:type="spellEnd"/>
      <w:r w:rsidRPr="0047527B">
        <w:rPr>
          <w:rFonts w:ascii="Times New Roman" w:hAnsi="Times New Roman" w:cs="Times New Roman"/>
          <w:sz w:val="24"/>
          <w:szCs w:val="24"/>
        </w:rPr>
        <w:t>, секундомер, стерильный скарификатор, вата, спирт, йод, эфир.</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Ход работы:</w:t>
      </w:r>
      <w:r w:rsidRPr="0047527B">
        <w:rPr>
          <w:rFonts w:ascii="Times New Roman" w:hAnsi="Times New Roman" w:cs="Times New Roman"/>
          <w:sz w:val="24"/>
          <w:szCs w:val="24"/>
        </w:rPr>
        <w:t xml:space="preserve"> Кровь берут из пальца человека, набирают в капилляр (высотой около </w:t>
      </w:r>
      <w:smartTag w:uri="urn:schemas-microsoft-com:office:smarttags" w:element="metricconverter">
        <w:smartTagPr>
          <w:attr w:name="ProductID" w:val="30 мм"/>
        </w:smartTagPr>
        <w:r w:rsidRPr="0047527B">
          <w:rPr>
            <w:rFonts w:ascii="Times New Roman" w:hAnsi="Times New Roman" w:cs="Times New Roman"/>
            <w:sz w:val="24"/>
            <w:szCs w:val="24"/>
          </w:rPr>
          <w:t>30 мм</w:t>
        </w:r>
      </w:smartTag>
      <w:r w:rsidRPr="0047527B">
        <w:rPr>
          <w:rFonts w:ascii="Times New Roman" w:hAnsi="Times New Roman" w:cs="Times New Roman"/>
          <w:sz w:val="24"/>
          <w:szCs w:val="24"/>
        </w:rPr>
        <w:t>). Отмечают по секундомеру время. Наклоном капилляра переводят кровь на середину. Держа капилляр двумя пальцами, покачивают его на 30-45 градусов в обе стороны. Свободное смещение крови показывает, что свертывание еще не наступило.</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Начало свертывания характеризуется замедлением движения крови при наклоне капилляра, на его внутренней стенке появляются небольшие сгустки. Полное свертывание крови соответствует моменту полной остановки движения крови.</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Рекомендации к оформлению работы:</w:t>
      </w:r>
      <w:r w:rsidRPr="0047527B">
        <w:rPr>
          <w:rFonts w:ascii="Times New Roman" w:hAnsi="Times New Roman" w:cs="Times New Roman"/>
          <w:sz w:val="24"/>
          <w:szCs w:val="24"/>
        </w:rPr>
        <w:t xml:space="preserve"> Записать  результаты опыта и проанализировать. Записать основные этапы процесса свертывания крови. Иметь представление об антикоагулянтах (естественных и искусственных, прямого и непрямого действия), </w:t>
      </w:r>
      <w:proofErr w:type="spellStart"/>
      <w:r w:rsidRPr="0047527B">
        <w:rPr>
          <w:rFonts w:ascii="Times New Roman" w:hAnsi="Times New Roman" w:cs="Times New Roman"/>
          <w:sz w:val="24"/>
          <w:szCs w:val="24"/>
        </w:rPr>
        <w:t>фибринолитических</w:t>
      </w:r>
      <w:proofErr w:type="spellEnd"/>
      <w:r w:rsidRPr="0047527B">
        <w:rPr>
          <w:rFonts w:ascii="Times New Roman" w:hAnsi="Times New Roman" w:cs="Times New Roman"/>
          <w:sz w:val="24"/>
          <w:szCs w:val="24"/>
        </w:rPr>
        <w:t xml:space="preserve"> и кровоостанавливающих средствах. Что такое свертывающая, антисвертывающая и </w:t>
      </w:r>
      <w:proofErr w:type="spellStart"/>
      <w:r w:rsidRPr="0047527B">
        <w:rPr>
          <w:rFonts w:ascii="Times New Roman" w:hAnsi="Times New Roman" w:cs="Times New Roman"/>
          <w:sz w:val="24"/>
          <w:szCs w:val="24"/>
        </w:rPr>
        <w:t>фибринолитическая</w:t>
      </w:r>
      <w:proofErr w:type="spellEnd"/>
      <w:r w:rsidRPr="0047527B">
        <w:rPr>
          <w:rFonts w:ascii="Times New Roman" w:hAnsi="Times New Roman" w:cs="Times New Roman"/>
          <w:sz w:val="24"/>
          <w:szCs w:val="24"/>
        </w:rPr>
        <w:t xml:space="preserve"> системы крови? </w:t>
      </w:r>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jc w:val="both"/>
        <w:rPr>
          <w:rFonts w:ascii="Times New Roman" w:hAnsi="Times New Roman" w:cs="Times New Roman"/>
          <w:b/>
          <w:sz w:val="24"/>
          <w:szCs w:val="24"/>
        </w:rPr>
      </w:pPr>
      <w:r w:rsidRPr="0047527B">
        <w:rPr>
          <w:rFonts w:ascii="Times New Roman" w:hAnsi="Times New Roman" w:cs="Times New Roman"/>
          <w:b/>
          <w:sz w:val="24"/>
          <w:szCs w:val="24"/>
        </w:rPr>
        <w:t xml:space="preserve">РАБОТА 6.  Определение группы крови, резус-фактора </w:t>
      </w:r>
    </w:p>
    <w:p w:rsidR="0047527B" w:rsidRPr="0047527B" w:rsidRDefault="0047527B" w:rsidP="0047527B">
      <w:pPr>
        <w:spacing w:after="0" w:line="240" w:lineRule="auto"/>
        <w:ind w:left="360"/>
        <w:jc w:val="both"/>
        <w:rPr>
          <w:rFonts w:ascii="Times New Roman" w:hAnsi="Times New Roman" w:cs="Times New Roman"/>
          <w:b/>
          <w:sz w:val="24"/>
          <w:szCs w:val="24"/>
        </w:rPr>
      </w:pPr>
    </w:p>
    <w:p w:rsidR="0047527B" w:rsidRPr="0047527B" w:rsidRDefault="0047527B" w:rsidP="0047527B">
      <w:pPr>
        <w:spacing w:after="0" w:line="240" w:lineRule="auto"/>
        <w:ind w:firstLine="708"/>
        <w:jc w:val="both"/>
        <w:rPr>
          <w:rFonts w:ascii="Times New Roman" w:hAnsi="Times New Roman" w:cs="Times New Roman"/>
          <w:b/>
          <w:sz w:val="24"/>
          <w:szCs w:val="24"/>
        </w:rPr>
      </w:pPr>
      <w:r w:rsidRPr="0047527B">
        <w:rPr>
          <w:rFonts w:ascii="Times New Roman" w:hAnsi="Times New Roman" w:cs="Times New Roman"/>
          <w:b/>
          <w:sz w:val="24"/>
          <w:szCs w:val="24"/>
        </w:rPr>
        <w:t xml:space="preserve">Цель: </w:t>
      </w:r>
      <w:r w:rsidRPr="0047527B">
        <w:rPr>
          <w:rFonts w:ascii="Times New Roman" w:hAnsi="Times New Roman" w:cs="Times New Roman"/>
          <w:sz w:val="24"/>
          <w:szCs w:val="24"/>
        </w:rPr>
        <w:t>определить группу крови и резус-фактор крови (экспресс-методом</w:t>
      </w:r>
      <w:r w:rsidRPr="0047527B">
        <w:rPr>
          <w:rFonts w:ascii="Times New Roman" w:hAnsi="Times New Roman" w:cs="Times New Roman"/>
          <w:b/>
          <w:sz w:val="24"/>
          <w:szCs w:val="24"/>
        </w:rPr>
        <w:t>).</w:t>
      </w:r>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jc w:val="center"/>
        <w:rPr>
          <w:rFonts w:ascii="Times New Roman" w:hAnsi="Times New Roman" w:cs="Times New Roman"/>
          <w:b/>
          <w:sz w:val="24"/>
          <w:szCs w:val="24"/>
        </w:rPr>
      </w:pPr>
      <w:r w:rsidRPr="0047527B">
        <w:rPr>
          <w:rFonts w:ascii="Times New Roman" w:hAnsi="Times New Roman" w:cs="Times New Roman"/>
          <w:b/>
          <w:sz w:val="24"/>
          <w:szCs w:val="24"/>
        </w:rPr>
        <w:t>Определение группы крови</w:t>
      </w:r>
    </w:p>
    <w:p w:rsidR="0047527B" w:rsidRPr="0047527B" w:rsidRDefault="0047527B" w:rsidP="0047527B">
      <w:pPr>
        <w:spacing w:after="0" w:line="240" w:lineRule="auto"/>
        <w:ind w:firstLine="708"/>
        <w:jc w:val="both"/>
        <w:rPr>
          <w:rFonts w:ascii="Times New Roman" w:hAnsi="Times New Roman" w:cs="Times New Roman"/>
          <w:sz w:val="24"/>
          <w:szCs w:val="24"/>
        </w:rPr>
      </w:pPr>
      <w:proofErr w:type="gramStart"/>
      <w:r w:rsidRPr="0047527B">
        <w:rPr>
          <w:rFonts w:ascii="Times New Roman" w:hAnsi="Times New Roman" w:cs="Times New Roman"/>
          <w:b/>
          <w:sz w:val="24"/>
          <w:szCs w:val="24"/>
        </w:rPr>
        <w:t xml:space="preserve">Для работы необходимо:  </w:t>
      </w:r>
      <w:r w:rsidRPr="0047527B">
        <w:rPr>
          <w:rFonts w:ascii="Times New Roman" w:hAnsi="Times New Roman" w:cs="Times New Roman"/>
          <w:sz w:val="24"/>
          <w:szCs w:val="24"/>
        </w:rPr>
        <w:t>стандартные сыворотки групп 0 (1), А(11), В(111) групп, предметное стекло, стеклянные палочки, стерильный скарификатор, спирт, йод, эфир.</w:t>
      </w:r>
      <w:proofErr w:type="gramEnd"/>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Ход работы:</w:t>
      </w:r>
      <w:r w:rsidRPr="0047527B">
        <w:rPr>
          <w:rFonts w:ascii="Times New Roman" w:hAnsi="Times New Roman" w:cs="Times New Roman"/>
          <w:sz w:val="24"/>
          <w:szCs w:val="24"/>
        </w:rPr>
        <w:t xml:space="preserve"> На чистом предметном стекле (или специальной тарелке) сделать пометки для сывороток, а затем нанести разными пипетками по 1-2 капли сыворотки всех трех групп. Кровь из пальца перенести отдельными чистыми палочками в каждую каплю стандартной сыворотки и тщательно размешать, пока смесь не будет иметь равномерную розовую окраску (количество крови должно быть значительно меньше количества сыворотки). Покачивая стекло, наблюдать при хорошем освещении в течение 1-5 минут за </w:t>
      </w:r>
      <w:r w:rsidRPr="0047527B">
        <w:rPr>
          <w:rFonts w:ascii="Times New Roman" w:hAnsi="Times New Roman" w:cs="Times New Roman"/>
          <w:sz w:val="24"/>
          <w:szCs w:val="24"/>
        </w:rPr>
        <w:lastRenderedPageBreak/>
        <w:t>каплями смеси. Если она остается гомогенной, равномерно окрашенной, то это означает, что  реакции агглютинации (РГА) нет. Если появляются красные мелкие комочки, разделенные прозрачной плазмой, значит РГА есть.</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Для определения группы крови отметить, в каких каплях стандартной сыворотки РГА не произошла. Группу крови можно определить, имея сыворотки групп А(11) и В(111), но лучше иметь еще и сыворотку группы 0 (1), так как она является контролем. Если в ней не произошла агглютинация, то ее не должно быть и в сыворотке групп А(11) и В(111). Если же в сыворотке 0(1) будет РГА, то она должна обязательно быть в сыворотке либо группы</w:t>
      </w:r>
      <w:proofErr w:type="gramStart"/>
      <w:r w:rsidRPr="0047527B">
        <w:rPr>
          <w:rFonts w:ascii="Times New Roman" w:hAnsi="Times New Roman" w:cs="Times New Roman"/>
          <w:sz w:val="24"/>
          <w:szCs w:val="24"/>
        </w:rPr>
        <w:t xml:space="preserve">  А</w:t>
      </w:r>
      <w:proofErr w:type="gramEnd"/>
      <w:r w:rsidRPr="0047527B">
        <w:rPr>
          <w:rFonts w:ascii="Times New Roman" w:hAnsi="Times New Roman" w:cs="Times New Roman"/>
          <w:sz w:val="24"/>
          <w:szCs w:val="24"/>
        </w:rPr>
        <w:t>(11) (тогда исследуемая кровь имеет  В(111) – группу), либо группы В(111) (тогда исследуемая кровь имеет  А(11)-группу), либо обеих групп (и тогда исследуемая кровь имеет АВ (1</w:t>
      </w:r>
      <w:r w:rsidRPr="0047527B">
        <w:rPr>
          <w:rFonts w:ascii="Times New Roman" w:hAnsi="Times New Roman" w:cs="Times New Roman"/>
          <w:sz w:val="24"/>
          <w:szCs w:val="24"/>
          <w:lang w:val="en-US"/>
        </w:rPr>
        <w:t>V</w:t>
      </w:r>
      <w:r w:rsidRPr="0047527B">
        <w:rPr>
          <w:rFonts w:ascii="Times New Roman" w:hAnsi="Times New Roman" w:cs="Times New Roman"/>
          <w:sz w:val="24"/>
          <w:szCs w:val="24"/>
        </w:rPr>
        <w:t>)-группу). Сыворотка группы 0 (1) является контролем, так как в ней  присутствуют оба агглютинина. При определении группы крови получается один из четырех вариантов.</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Рекомендации к оформлению работы:</w:t>
      </w:r>
      <w:r w:rsidRPr="0047527B">
        <w:rPr>
          <w:rFonts w:ascii="Times New Roman" w:hAnsi="Times New Roman" w:cs="Times New Roman"/>
          <w:sz w:val="24"/>
          <w:szCs w:val="24"/>
        </w:rPr>
        <w:t xml:space="preserve"> определить, к какой группе принадлежит исследованная кровь, назвать состав ее </w:t>
      </w:r>
      <w:proofErr w:type="spellStart"/>
      <w:r w:rsidRPr="0047527B">
        <w:rPr>
          <w:rFonts w:ascii="Times New Roman" w:hAnsi="Times New Roman" w:cs="Times New Roman"/>
          <w:sz w:val="24"/>
          <w:szCs w:val="24"/>
        </w:rPr>
        <w:t>агглютиногенов</w:t>
      </w:r>
      <w:proofErr w:type="spellEnd"/>
      <w:r w:rsidRPr="0047527B">
        <w:rPr>
          <w:rFonts w:ascii="Times New Roman" w:hAnsi="Times New Roman" w:cs="Times New Roman"/>
          <w:sz w:val="24"/>
          <w:szCs w:val="24"/>
        </w:rPr>
        <w:t xml:space="preserve"> и агглютининов.  </w:t>
      </w:r>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jc w:val="center"/>
        <w:rPr>
          <w:rFonts w:ascii="Times New Roman" w:hAnsi="Times New Roman" w:cs="Times New Roman"/>
          <w:sz w:val="24"/>
          <w:szCs w:val="24"/>
        </w:rPr>
      </w:pPr>
      <w:r w:rsidRPr="0047527B">
        <w:rPr>
          <w:rFonts w:ascii="Times New Roman" w:hAnsi="Times New Roman" w:cs="Times New Roman"/>
          <w:b/>
          <w:sz w:val="24"/>
          <w:szCs w:val="24"/>
        </w:rPr>
        <w:t>Определение резус-фактора крови экспресс-методом</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b/>
          <w:sz w:val="24"/>
          <w:szCs w:val="24"/>
        </w:rPr>
        <w:tab/>
      </w:r>
      <w:r w:rsidRPr="0047527B">
        <w:rPr>
          <w:rFonts w:ascii="Times New Roman" w:hAnsi="Times New Roman" w:cs="Times New Roman"/>
          <w:sz w:val="24"/>
          <w:szCs w:val="24"/>
        </w:rPr>
        <w:t>Резус-</w:t>
      </w:r>
      <w:proofErr w:type="spellStart"/>
      <w:r w:rsidRPr="0047527B">
        <w:rPr>
          <w:rFonts w:ascii="Times New Roman" w:hAnsi="Times New Roman" w:cs="Times New Roman"/>
          <w:sz w:val="24"/>
          <w:szCs w:val="24"/>
        </w:rPr>
        <w:t>агглютиноген</w:t>
      </w:r>
      <w:proofErr w:type="spellEnd"/>
      <w:r w:rsidRPr="0047527B">
        <w:rPr>
          <w:rFonts w:ascii="Times New Roman" w:hAnsi="Times New Roman" w:cs="Times New Roman"/>
          <w:sz w:val="24"/>
          <w:szCs w:val="24"/>
        </w:rPr>
        <w:t xml:space="preserve"> (</w:t>
      </w:r>
      <w:r w:rsidRPr="0047527B">
        <w:rPr>
          <w:rFonts w:ascii="Times New Roman" w:hAnsi="Times New Roman" w:cs="Times New Roman"/>
          <w:sz w:val="24"/>
          <w:szCs w:val="24"/>
          <w:lang w:val="en-US"/>
        </w:rPr>
        <w:t>Rh</w:t>
      </w:r>
      <w:r w:rsidRPr="0047527B">
        <w:rPr>
          <w:rFonts w:ascii="Times New Roman" w:hAnsi="Times New Roman" w:cs="Times New Roman"/>
          <w:sz w:val="24"/>
          <w:szCs w:val="24"/>
        </w:rPr>
        <w:t>-фактор) крови не имеет в плазме врожденных агглютининов, однако может являться причиной несовместимости крови при повторном ее переливании.</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Для работы необходимо:</w:t>
      </w:r>
      <w:r w:rsidRPr="0047527B">
        <w:rPr>
          <w:rFonts w:ascii="Times New Roman" w:hAnsi="Times New Roman" w:cs="Times New Roman"/>
          <w:sz w:val="24"/>
          <w:szCs w:val="24"/>
        </w:rPr>
        <w:t xml:space="preserve"> то же, что и для предыдущей работы  и стандартная </w:t>
      </w:r>
      <w:proofErr w:type="spellStart"/>
      <w:r w:rsidRPr="0047527B">
        <w:rPr>
          <w:rFonts w:ascii="Times New Roman" w:hAnsi="Times New Roman" w:cs="Times New Roman"/>
          <w:sz w:val="24"/>
          <w:szCs w:val="24"/>
        </w:rPr>
        <w:t>антирезус</w:t>
      </w:r>
      <w:proofErr w:type="spellEnd"/>
      <w:r w:rsidRPr="0047527B">
        <w:rPr>
          <w:rFonts w:ascii="Times New Roman" w:hAnsi="Times New Roman" w:cs="Times New Roman"/>
          <w:sz w:val="24"/>
          <w:szCs w:val="24"/>
        </w:rPr>
        <w:t xml:space="preserve"> сыворотка и контрольная сыворотка (не содержащая </w:t>
      </w:r>
      <w:proofErr w:type="spellStart"/>
      <w:r w:rsidRPr="0047527B">
        <w:rPr>
          <w:rFonts w:ascii="Times New Roman" w:hAnsi="Times New Roman" w:cs="Times New Roman"/>
          <w:sz w:val="24"/>
          <w:szCs w:val="24"/>
        </w:rPr>
        <w:t>антирезус</w:t>
      </w:r>
      <w:proofErr w:type="spellEnd"/>
      <w:r w:rsidRPr="0047527B">
        <w:rPr>
          <w:rFonts w:ascii="Times New Roman" w:hAnsi="Times New Roman" w:cs="Times New Roman"/>
          <w:sz w:val="24"/>
          <w:szCs w:val="24"/>
        </w:rPr>
        <w:t xml:space="preserve"> антител).</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Ход работы: </w:t>
      </w:r>
      <w:r w:rsidRPr="0047527B">
        <w:rPr>
          <w:rFonts w:ascii="Times New Roman" w:hAnsi="Times New Roman" w:cs="Times New Roman"/>
          <w:sz w:val="24"/>
          <w:szCs w:val="24"/>
        </w:rPr>
        <w:t xml:space="preserve">На тарелку наносят по одной капле контрольной сыворотки (справа –К) и стандартной </w:t>
      </w:r>
      <w:proofErr w:type="spellStart"/>
      <w:r w:rsidRPr="0047527B">
        <w:rPr>
          <w:rFonts w:ascii="Times New Roman" w:hAnsi="Times New Roman" w:cs="Times New Roman"/>
          <w:sz w:val="24"/>
          <w:szCs w:val="24"/>
        </w:rPr>
        <w:t>антирезус</w:t>
      </w:r>
      <w:proofErr w:type="spellEnd"/>
      <w:r w:rsidRPr="0047527B">
        <w:rPr>
          <w:rFonts w:ascii="Times New Roman" w:hAnsi="Times New Roman" w:cs="Times New Roman"/>
          <w:sz w:val="24"/>
          <w:szCs w:val="24"/>
        </w:rPr>
        <w:t xml:space="preserve"> сыворотки (слева – </w:t>
      </w:r>
      <w:r w:rsidRPr="0047527B">
        <w:rPr>
          <w:rFonts w:ascii="Times New Roman" w:hAnsi="Times New Roman" w:cs="Times New Roman"/>
          <w:sz w:val="24"/>
          <w:szCs w:val="24"/>
          <w:lang w:val="en-US"/>
        </w:rPr>
        <w:t>Rh</w:t>
      </w:r>
      <w:r w:rsidRPr="0047527B">
        <w:rPr>
          <w:rFonts w:ascii="Times New Roman" w:hAnsi="Times New Roman" w:cs="Times New Roman"/>
          <w:sz w:val="24"/>
          <w:szCs w:val="24"/>
        </w:rPr>
        <w:t xml:space="preserve">). Рядом с каждой сывороткой помещают по одной капле исследуемой крови. </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Последующие манипуляции должны начинаться с контрольной сыворотки, но не наоборот (в противном случае пользоваться одним концом палочки нельзя). Стеклянной палочкой перемешивают каплю крови с каплей сыворотки (контрольной), образуя общую каплю диаметром около 1-</w:t>
      </w:r>
      <w:smartTag w:uri="urn:schemas-microsoft-com:office:smarttags" w:element="metricconverter">
        <w:smartTagPr>
          <w:attr w:name="ProductID" w:val="1,5 см"/>
        </w:smartTagPr>
        <w:r w:rsidRPr="0047527B">
          <w:rPr>
            <w:rFonts w:ascii="Times New Roman" w:hAnsi="Times New Roman" w:cs="Times New Roman"/>
            <w:sz w:val="24"/>
            <w:szCs w:val="24"/>
          </w:rPr>
          <w:t>1,5 см</w:t>
        </w:r>
      </w:smartTag>
      <w:r w:rsidRPr="0047527B">
        <w:rPr>
          <w:rFonts w:ascii="Times New Roman" w:hAnsi="Times New Roman" w:cs="Times New Roman"/>
          <w:sz w:val="24"/>
          <w:szCs w:val="24"/>
        </w:rPr>
        <w:t xml:space="preserve">. Затем таким же образом перемешивают кровь с </w:t>
      </w:r>
      <w:proofErr w:type="spellStart"/>
      <w:r w:rsidRPr="0047527B">
        <w:rPr>
          <w:rFonts w:ascii="Times New Roman" w:hAnsi="Times New Roman" w:cs="Times New Roman"/>
          <w:sz w:val="24"/>
          <w:szCs w:val="24"/>
        </w:rPr>
        <w:t>антирезус</w:t>
      </w:r>
      <w:proofErr w:type="spellEnd"/>
      <w:r w:rsidRPr="0047527B">
        <w:rPr>
          <w:rFonts w:ascii="Times New Roman" w:hAnsi="Times New Roman" w:cs="Times New Roman"/>
          <w:sz w:val="24"/>
          <w:szCs w:val="24"/>
        </w:rPr>
        <w:t xml:space="preserve"> сывороткой.  Покачивая тарелку, наблюдают за  реакцией. Для лучшего выявления наличия или отсутствия агглютинации можно добавить в обе пробы по капле физиологического раствора.</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 xml:space="preserve">Если исследуемая кровь резус-положительная, то в пробе со стандартной </w:t>
      </w:r>
      <w:proofErr w:type="spellStart"/>
      <w:r w:rsidRPr="0047527B">
        <w:rPr>
          <w:rFonts w:ascii="Times New Roman" w:hAnsi="Times New Roman" w:cs="Times New Roman"/>
          <w:sz w:val="24"/>
          <w:szCs w:val="24"/>
        </w:rPr>
        <w:t>антирезус</w:t>
      </w:r>
      <w:proofErr w:type="spellEnd"/>
      <w:r w:rsidRPr="0047527B">
        <w:rPr>
          <w:rFonts w:ascii="Times New Roman" w:hAnsi="Times New Roman" w:cs="Times New Roman"/>
          <w:sz w:val="24"/>
          <w:szCs w:val="24"/>
        </w:rPr>
        <w:t xml:space="preserve"> сывороткой будет агглютинация эритроцитов (в контроле ее быть не должно). Если кровь резус-отрицательная, агглютинация отсутствует в обеих пробах.</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При возникновении агглютинации в пробе с контрольной сывороткой определение следует повторить, либо проводить другими методами.</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Рекомендации к оформлению работы: </w:t>
      </w:r>
      <w:r w:rsidRPr="0047527B">
        <w:rPr>
          <w:rFonts w:ascii="Times New Roman" w:hAnsi="Times New Roman" w:cs="Times New Roman"/>
          <w:sz w:val="24"/>
          <w:szCs w:val="24"/>
        </w:rPr>
        <w:t>Определить и записать  резус принадлежность испытуемой крови. Объяснить значение резус-фактора при переливании крови.</w:t>
      </w:r>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jc w:val="both"/>
        <w:rPr>
          <w:rFonts w:ascii="Times New Roman" w:hAnsi="Times New Roman" w:cs="Times New Roman"/>
          <w:b/>
          <w:sz w:val="24"/>
          <w:szCs w:val="24"/>
        </w:rPr>
      </w:pPr>
      <w:r w:rsidRPr="0047527B">
        <w:rPr>
          <w:rFonts w:ascii="Times New Roman" w:hAnsi="Times New Roman" w:cs="Times New Roman"/>
          <w:b/>
          <w:sz w:val="24"/>
          <w:szCs w:val="24"/>
        </w:rPr>
        <w:t>РАБОТА 7. Наблюдение гемолиза эритроцитов. Осмотическая резистентность эритроцитов.</w:t>
      </w:r>
    </w:p>
    <w:p w:rsidR="0047527B" w:rsidRPr="0047527B" w:rsidRDefault="0047527B" w:rsidP="0047527B">
      <w:pPr>
        <w:spacing w:after="0" w:line="240" w:lineRule="auto"/>
        <w:jc w:val="both"/>
        <w:rPr>
          <w:rFonts w:ascii="Times New Roman" w:hAnsi="Times New Roman" w:cs="Times New Roman"/>
          <w:b/>
          <w:sz w:val="24"/>
          <w:szCs w:val="24"/>
        </w:rPr>
      </w:pP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b/>
          <w:sz w:val="24"/>
          <w:szCs w:val="24"/>
        </w:rPr>
        <w:tab/>
      </w:r>
      <w:r w:rsidRPr="0047527B">
        <w:rPr>
          <w:rFonts w:ascii="Times New Roman" w:hAnsi="Times New Roman" w:cs="Times New Roman"/>
          <w:sz w:val="24"/>
          <w:szCs w:val="24"/>
        </w:rPr>
        <w:t xml:space="preserve">Гемолизом называется выход гемоглобина в раствор, обусловленный повреждением оболочек эритроцитов. При этом кровь становится прозрачной, «лаковой». Различают несколько видов гемолиза: осмотический, механический, химический, термический, биологический. </w:t>
      </w:r>
    </w:p>
    <w:p w:rsidR="0047527B" w:rsidRPr="0047527B" w:rsidRDefault="0047527B" w:rsidP="0047527B">
      <w:p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ab/>
        <w:t xml:space="preserve">Осмотический гемолиз, происходящий в гипотоническом растворе, объясняется тем, что вода, проникая в эритроциты, в конечном итоге приводит  к разрыву их оболочек. Механический гемолиз наблюдается при длительных механических воздействиях на кровь (встряхивание, сдавливание). Химический гемолиз наступает в результате растворения </w:t>
      </w:r>
      <w:r w:rsidRPr="0047527B">
        <w:rPr>
          <w:rFonts w:ascii="Times New Roman" w:hAnsi="Times New Roman" w:cs="Times New Roman"/>
          <w:sz w:val="24"/>
          <w:szCs w:val="24"/>
        </w:rPr>
        <w:lastRenderedPageBreak/>
        <w:t xml:space="preserve">белковой или липоидной части оболочки эритроцитов щелочами, спиртом, бензином, эфиром и т. д. Термический гемолиз, наступающий при </w:t>
      </w:r>
      <w:proofErr w:type="spellStart"/>
      <w:r w:rsidRPr="0047527B">
        <w:rPr>
          <w:rFonts w:ascii="Times New Roman" w:hAnsi="Times New Roman" w:cs="Times New Roman"/>
          <w:sz w:val="24"/>
          <w:szCs w:val="24"/>
        </w:rPr>
        <w:t>промораживании</w:t>
      </w:r>
      <w:proofErr w:type="spellEnd"/>
      <w:r w:rsidRPr="0047527B">
        <w:rPr>
          <w:rFonts w:ascii="Times New Roman" w:hAnsi="Times New Roman" w:cs="Times New Roman"/>
          <w:sz w:val="24"/>
          <w:szCs w:val="24"/>
        </w:rPr>
        <w:t xml:space="preserve"> крови, в сущности сводится к механическому повреждению эритроцитов образующимися в них кристалликами льда. Биологический гемолиз наступает под влиянием специфических гемолизинов растительного (сапонины) или животного происхождения (яды пчел, змей, бактерийные токсины, а также гемолизины крови, вызывающие гемолиз при переливании несовместимой по групповой принадлежности крови и др.).</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Цель: </w:t>
      </w:r>
      <w:r w:rsidRPr="0047527B">
        <w:rPr>
          <w:rFonts w:ascii="Times New Roman" w:hAnsi="Times New Roman" w:cs="Times New Roman"/>
          <w:sz w:val="24"/>
          <w:szCs w:val="24"/>
        </w:rPr>
        <w:t>наблюдение осмотического, химического гемолиза эритроцитов. Определение осмотической резистентности (стойкости) эритроцитов.</w:t>
      </w:r>
    </w:p>
    <w:p w:rsidR="0047527B" w:rsidRPr="0047527B" w:rsidRDefault="0047527B" w:rsidP="0047527B">
      <w:pPr>
        <w:spacing w:after="0" w:line="240" w:lineRule="auto"/>
        <w:ind w:firstLine="708"/>
        <w:jc w:val="both"/>
        <w:rPr>
          <w:rFonts w:ascii="Times New Roman" w:hAnsi="Times New Roman" w:cs="Times New Roman"/>
          <w:sz w:val="24"/>
          <w:szCs w:val="24"/>
        </w:rPr>
      </w:pPr>
    </w:p>
    <w:p w:rsidR="0047527B" w:rsidRPr="0047527B" w:rsidRDefault="0047527B" w:rsidP="0047527B">
      <w:pPr>
        <w:spacing w:after="0" w:line="240" w:lineRule="auto"/>
        <w:ind w:firstLine="708"/>
        <w:jc w:val="center"/>
        <w:rPr>
          <w:rFonts w:ascii="Times New Roman" w:hAnsi="Times New Roman" w:cs="Times New Roman"/>
          <w:b/>
          <w:sz w:val="24"/>
          <w:szCs w:val="24"/>
        </w:rPr>
      </w:pPr>
      <w:r w:rsidRPr="0047527B">
        <w:rPr>
          <w:rFonts w:ascii="Times New Roman" w:hAnsi="Times New Roman" w:cs="Times New Roman"/>
          <w:b/>
          <w:sz w:val="24"/>
          <w:szCs w:val="24"/>
        </w:rPr>
        <w:t>Воспроизведение гемолиза</w:t>
      </w:r>
    </w:p>
    <w:p w:rsidR="0047527B" w:rsidRPr="0047527B" w:rsidRDefault="0047527B" w:rsidP="0047527B">
      <w:pPr>
        <w:spacing w:after="0" w:line="240" w:lineRule="auto"/>
        <w:ind w:firstLine="708"/>
        <w:jc w:val="center"/>
        <w:rPr>
          <w:rFonts w:ascii="Times New Roman" w:hAnsi="Times New Roman" w:cs="Times New Roman"/>
          <w:sz w:val="24"/>
          <w:szCs w:val="24"/>
        </w:rPr>
      </w:pP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Для работы необходимо:</w:t>
      </w:r>
      <w:r w:rsidRPr="0047527B">
        <w:rPr>
          <w:rFonts w:ascii="Times New Roman" w:hAnsi="Times New Roman" w:cs="Times New Roman"/>
          <w:sz w:val="24"/>
          <w:szCs w:val="24"/>
        </w:rPr>
        <w:t xml:space="preserve"> пробирки, пипетки вместимостью 1 мл, раствор хлорида натрия, капиллярная пипетка от гемометра, </w:t>
      </w:r>
      <w:proofErr w:type="spellStart"/>
      <w:r w:rsidRPr="0047527B">
        <w:rPr>
          <w:rFonts w:ascii="Times New Roman" w:hAnsi="Times New Roman" w:cs="Times New Roman"/>
          <w:sz w:val="24"/>
          <w:szCs w:val="24"/>
        </w:rPr>
        <w:t>дефибринированная</w:t>
      </w:r>
      <w:proofErr w:type="spellEnd"/>
      <w:r w:rsidRPr="0047527B">
        <w:rPr>
          <w:rFonts w:ascii="Times New Roman" w:hAnsi="Times New Roman" w:cs="Times New Roman"/>
          <w:sz w:val="24"/>
          <w:szCs w:val="24"/>
        </w:rPr>
        <w:t xml:space="preserve"> кровь, дистиллированная вода, нашатырный спирт,  2 % раствор сапонина.</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Ход работы:</w:t>
      </w:r>
      <w:r w:rsidRPr="0047527B">
        <w:rPr>
          <w:rFonts w:ascii="Times New Roman" w:hAnsi="Times New Roman" w:cs="Times New Roman"/>
          <w:sz w:val="24"/>
          <w:szCs w:val="24"/>
        </w:rPr>
        <w:t xml:space="preserve"> Четыре пробирки ставят в штатив  и в первую наливают 2 мл физиологического раствора, во вторую – 2 мл физиологического раствора и 5 капель нашатырного спирта, в третью – 2 мл дистиллированной воды, в четвертую – 2 мл 2 % раствора сапонина. Затем в каждую пробирку добавляют по  2 капли крови и встряхивают пробирки, перемешивая содержимое.  Через 30 минут наблюдают результаты. При наличии гемолиза раствор в пробирке становится прозрачным.</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Рекомендации к оформлению работы:</w:t>
      </w:r>
      <w:r w:rsidRPr="0047527B">
        <w:rPr>
          <w:rFonts w:ascii="Times New Roman" w:hAnsi="Times New Roman" w:cs="Times New Roman"/>
          <w:sz w:val="24"/>
          <w:szCs w:val="24"/>
        </w:rPr>
        <w:t xml:space="preserve"> Сделать вывод, дав оценку полученным результатам. В каких пробирках произошел гемолиз, каков механизм? </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pacing w:after="0" w:line="240" w:lineRule="auto"/>
        <w:ind w:firstLine="708"/>
        <w:jc w:val="center"/>
        <w:rPr>
          <w:rFonts w:ascii="Times New Roman" w:hAnsi="Times New Roman" w:cs="Times New Roman"/>
          <w:b/>
          <w:sz w:val="24"/>
          <w:szCs w:val="24"/>
        </w:rPr>
      </w:pPr>
      <w:r w:rsidRPr="0047527B">
        <w:rPr>
          <w:rFonts w:ascii="Times New Roman" w:hAnsi="Times New Roman" w:cs="Times New Roman"/>
          <w:b/>
          <w:sz w:val="24"/>
          <w:szCs w:val="24"/>
        </w:rPr>
        <w:t>Определение осмотической резистентности  эритроцитов</w:t>
      </w:r>
    </w:p>
    <w:p w:rsidR="0047527B" w:rsidRPr="0047527B" w:rsidRDefault="0047527B" w:rsidP="0047527B">
      <w:pPr>
        <w:spacing w:after="0" w:line="240" w:lineRule="auto"/>
        <w:ind w:firstLine="708"/>
        <w:jc w:val="center"/>
        <w:rPr>
          <w:rFonts w:ascii="Times New Roman" w:hAnsi="Times New Roman" w:cs="Times New Roman"/>
          <w:b/>
          <w:sz w:val="24"/>
          <w:szCs w:val="24"/>
        </w:rPr>
      </w:pP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Для работы необходимо:</w:t>
      </w:r>
      <w:r w:rsidRPr="0047527B">
        <w:rPr>
          <w:rFonts w:ascii="Times New Roman" w:hAnsi="Times New Roman" w:cs="Times New Roman"/>
          <w:sz w:val="24"/>
          <w:szCs w:val="24"/>
        </w:rPr>
        <w:t xml:space="preserve"> пробирки, пипетки вместимостью 1 мл, 1 % раствор хлорида натрия, капиллярная пипетка от гемометра, </w:t>
      </w:r>
      <w:proofErr w:type="spellStart"/>
      <w:r w:rsidRPr="0047527B">
        <w:rPr>
          <w:rFonts w:ascii="Times New Roman" w:hAnsi="Times New Roman" w:cs="Times New Roman"/>
          <w:sz w:val="24"/>
          <w:szCs w:val="24"/>
        </w:rPr>
        <w:t>дефибринированная</w:t>
      </w:r>
      <w:proofErr w:type="spellEnd"/>
      <w:r w:rsidRPr="0047527B">
        <w:rPr>
          <w:rFonts w:ascii="Times New Roman" w:hAnsi="Times New Roman" w:cs="Times New Roman"/>
          <w:sz w:val="24"/>
          <w:szCs w:val="24"/>
        </w:rPr>
        <w:t xml:space="preserve"> кровь, дистиллированная вода.</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Ход работы: </w:t>
      </w:r>
      <w:r w:rsidRPr="0047527B">
        <w:rPr>
          <w:rFonts w:ascii="Times New Roman" w:hAnsi="Times New Roman" w:cs="Times New Roman"/>
          <w:sz w:val="24"/>
          <w:szCs w:val="24"/>
        </w:rPr>
        <w:t xml:space="preserve">Разлить в 10 пробирок, помещенных в штатив. Раствор хлорида натрия в постепенно убывающем количестве – с 0,6 до 0,15 мл. Затем в каждую из пробирок добавить до 1 мл дистиллированной воды и таким образом получить растворы хлорида натрия в убывающей концентрации, начиная с 0,6 % до 0,15 %. Затем в каждую пробирку добавить по капле крови (кровь выпускать на стенку пробирки). Пробирки встряхнуть и оставить стоять при комнатной температуре. Через 1 час обнаруживают, что в ряде пробирок эритроциты постепенно осели, а над ними – обесцвеченный слой жидкости. Отметить концентрацию хлорида натрия в той пробирке, в которой хотя и есть осадок эритроцитов, но слой жидкости над ними чуть-чуть окрашен, что указывает на частичный гемолиз. Эта концентрация хлорида натрия и будет границей минимальной резистентности эритроцитов. Границу максимальной резистентности определяют по  концентрации раствора хлорида натрия в той пробирке, в которой уже нет осадка, и жидкость интенсивно окрашена. Через некоторое время в пробирках с </w:t>
      </w:r>
      <w:proofErr w:type="spellStart"/>
      <w:r w:rsidRPr="0047527B">
        <w:rPr>
          <w:rFonts w:ascii="Times New Roman" w:hAnsi="Times New Roman" w:cs="Times New Roman"/>
          <w:sz w:val="24"/>
          <w:szCs w:val="24"/>
        </w:rPr>
        <w:t>гемолизированной</w:t>
      </w:r>
      <w:proofErr w:type="spellEnd"/>
      <w:r w:rsidRPr="0047527B">
        <w:rPr>
          <w:rFonts w:ascii="Times New Roman" w:hAnsi="Times New Roman" w:cs="Times New Roman"/>
          <w:sz w:val="24"/>
          <w:szCs w:val="24"/>
        </w:rPr>
        <w:t xml:space="preserve"> кровью может образоваться небольшой неокрашенный осадок, состоящий из стромы эритроцитов, не содержащих </w:t>
      </w:r>
      <w:proofErr w:type="spellStart"/>
      <w:r w:rsidRPr="0047527B">
        <w:rPr>
          <w:rFonts w:ascii="Times New Roman" w:hAnsi="Times New Roman" w:cs="Times New Roman"/>
          <w:sz w:val="24"/>
          <w:szCs w:val="24"/>
          <w:lang w:val="en-US"/>
        </w:rPr>
        <w:t>Hb</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sz w:val="24"/>
          <w:szCs w:val="24"/>
        </w:rPr>
        <w:t>Примечание: У здорового человека максимальная резистентность эритроцитов колеблется в пределах от 0,28 до 0,32, а минимальная – от 0,52 до 0,48  (числа  обозначают процент содержания хлорида натрия в растворе).</w:t>
      </w:r>
    </w:p>
    <w:p w:rsidR="0047527B" w:rsidRPr="0047527B" w:rsidRDefault="0047527B" w:rsidP="0047527B">
      <w:pPr>
        <w:spacing w:after="0" w:line="240" w:lineRule="auto"/>
        <w:ind w:firstLine="708"/>
        <w:jc w:val="both"/>
        <w:rPr>
          <w:rFonts w:ascii="Times New Roman" w:hAnsi="Times New Roman" w:cs="Times New Roman"/>
          <w:sz w:val="24"/>
          <w:szCs w:val="24"/>
        </w:rPr>
      </w:pPr>
      <w:r w:rsidRPr="0047527B">
        <w:rPr>
          <w:rFonts w:ascii="Times New Roman" w:hAnsi="Times New Roman" w:cs="Times New Roman"/>
          <w:b/>
          <w:sz w:val="24"/>
          <w:szCs w:val="24"/>
        </w:rPr>
        <w:t xml:space="preserve">Рекомендации к оформлению работы: </w:t>
      </w:r>
      <w:r w:rsidRPr="0047527B">
        <w:rPr>
          <w:rFonts w:ascii="Times New Roman" w:hAnsi="Times New Roman" w:cs="Times New Roman"/>
          <w:sz w:val="24"/>
          <w:szCs w:val="24"/>
        </w:rPr>
        <w:t>Результаты опыта запишите в тетрадь. Каково клиническое значение  ОРЭ.</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47527B">
      <w:pPr>
        <w:spacing w:after="0" w:line="240" w:lineRule="auto"/>
        <w:jc w:val="center"/>
        <w:rPr>
          <w:rFonts w:ascii="Times New Roman" w:hAnsi="Times New Roman" w:cs="Times New Roman"/>
          <w:b/>
          <w:sz w:val="24"/>
          <w:szCs w:val="24"/>
        </w:rPr>
      </w:pPr>
      <w:r w:rsidRPr="0047527B">
        <w:rPr>
          <w:rFonts w:ascii="Times New Roman" w:hAnsi="Times New Roman" w:cs="Times New Roman"/>
          <w:b/>
          <w:sz w:val="24"/>
          <w:szCs w:val="24"/>
        </w:rPr>
        <w:t>КОНТРОЛЬ УСВОЕНИЯ МАТЕРИАЛА</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Два животных вступают в драку. Как при этом изменяется у них свертываемость крови?</w:t>
      </w: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Пациенту 28 лет по медицинским показаниям необходимо переливание крови. При определении групповой и резус-принадлежности крови: кровь 11 (А), резус(+). Учитывая результаты лабораторно анализа, больному было перелито 150 мл крови группы 11(А), резус(+). Однако спустя 40 минут после переливания крови у него возникли гемотрансфузионные реакции: повысилась температура тела до 38,5</w:t>
      </w:r>
      <w:r w:rsidRPr="0047527B">
        <w:rPr>
          <w:rFonts w:ascii="Times New Roman" w:hAnsi="Times New Roman" w:cs="Times New Roman"/>
          <w:sz w:val="24"/>
          <w:szCs w:val="24"/>
          <w:vertAlign w:val="superscript"/>
        </w:rPr>
        <w:t>о</w:t>
      </w:r>
      <w:r w:rsidRPr="0047527B">
        <w:rPr>
          <w:rFonts w:ascii="Times New Roman" w:hAnsi="Times New Roman" w:cs="Times New Roman"/>
          <w:sz w:val="24"/>
          <w:szCs w:val="24"/>
        </w:rPr>
        <w:t xml:space="preserve">С, дыхание и пульс участились, появились одышка, озноб, головная боль, боль в пояснице, АД= 160/100 мм </w:t>
      </w:r>
      <w:proofErr w:type="spellStart"/>
      <w:r w:rsidRPr="0047527B">
        <w:rPr>
          <w:rFonts w:ascii="Times New Roman" w:hAnsi="Times New Roman" w:cs="Times New Roman"/>
          <w:sz w:val="24"/>
          <w:szCs w:val="24"/>
        </w:rPr>
        <w:t>рт.ст</w:t>
      </w:r>
      <w:proofErr w:type="spellEnd"/>
      <w:r w:rsidRPr="0047527B">
        <w:rPr>
          <w:rFonts w:ascii="Times New Roman" w:hAnsi="Times New Roman" w:cs="Times New Roman"/>
          <w:sz w:val="24"/>
          <w:szCs w:val="24"/>
        </w:rPr>
        <w:t>. Каковы вероятные причины гемотрансфузионных реакций? Что необходимо было сделать, чтобы предотвратить подобную реакцию организма? Назовите правила переливания крови.</w:t>
      </w: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У человека, участвующего в марафонском забеге при температуре воздуха около+50</w:t>
      </w:r>
      <w:r w:rsidRPr="0047527B">
        <w:rPr>
          <w:rFonts w:ascii="Times New Roman" w:hAnsi="Times New Roman" w:cs="Times New Roman"/>
          <w:sz w:val="24"/>
          <w:szCs w:val="24"/>
          <w:vertAlign w:val="superscript"/>
        </w:rPr>
        <w:t>о</w:t>
      </w:r>
      <w:r w:rsidRPr="0047527B">
        <w:rPr>
          <w:rFonts w:ascii="Times New Roman" w:hAnsi="Times New Roman" w:cs="Times New Roman"/>
          <w:sz w:val="24"/>
          <w:szCs w:val="24"/>
        </w:rPr>
        <w:t>С, через 1 час бега взяли анализ крови. Какие гомеостатические параметры крови могли измениться и почему? Какие рекомендации можно дать спортсмену до начала соревнований?</w:t>
      </w: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У женщины 36 лет с жалобами на острые боли  в животе обнаружено повышение температуры тела до 38,1</w:t>
      </w:r>
      <w:r w:rsidRPr="0047527B">
        <w:rPr>
          <w:rFonts w:ascii="Times New Roman" w:hAnsi="Times New Roman" w:cs="Times New Roman"/>
          <w:sz w:val="24"/>
          <w:szCs w:val="24"/>
          <w:vertAlign w:val="superscript"/>
        </w:rPr>
        <w:t xml:space="preserve"> о</w:t>
      </w:r>
      <w:r w:rsidRPr="0047527B">
        <w:rPr>
          <w:rFonts w:ascii="Times New Roman" w:hAnsi="Times New Roman" w:cs="Times New Roman"/>
          <w:sz w:val="24"/>
          <w:szCs w:val="24"/>
        </w:rPr>
        <w:t xml:space="preserve"> С. </w:t>
      </w:r>
    </w:p>
    <w:p w:rsidR="0047527B" w:rsidRPr="0047527B" w:rsidRDefault="0047527B" w:rsidP="0047527B">
      <w:pPr>
        <w:spacing w:after="0" w:line="240" w:lineRule="auto"/>
        <w:ind w:left="360"/>
        <w:jc w:val="both"/>
        <w:rPr>
          <w:rFonts w:ascii="Times New Roman" w:hAnsi="Times New Roman" w:cs="Times New Roman"/>
          <w:sz w:val="24"/>
          <w:szCs w:val="24"/>
        </w:rPr>
      </w:pPr>
      <w:r w:rsidRPr="0047527B">
        <w:rPr>
          <w:rFonts w:ascii="Times New Roman" w:hAnsi="Times New Roman" w:cs="Times New Roman"/>
          <w:sz w:val="24"/>
          <w:szCs w:val="24"/>
        </w:rPr>
        <w:t xml:space="preserve">В анализах крови: </w:t>
      </w:r>
      <w:proofErr w:type="spellStart"/>
      <w:r w:rsidRPr="0047527B">
        <w:rPr>
          <w:rFonts w:ascii="Times New Roman" w:hAnsi="Times New Roman" w:cs="Times New Roman"/>
          <w:sz w:val="24"/>
          <w:szCs w:val="24"/>
          <w:lang w:val="en-US"/>
        </w:rPr>
        <w:t>Hb</w:t>
      </w:r>
      <w:proofErr w:type="spellEnd"/>
      <w:r w:rsidRPr="0047527B">
        <w:rPr>
          <w:rFonts w:ascii="Times New Roman" w:hAnsi="Times New Roman" w:cs="Times New Roman"/>
          <w:sz w:val="24"/>
          <w:szCs w:val="24"/>
        </w:rPr>
        <w:t xml:space="preserve"> – 110 г/л; лейкоциты – 14 х 10</w:t>
      </w:r>
      <w:r w:rsidRPr="0047527B">
        <w:rPr>
          <w:rFonts w:ascii="Times New Roman" w:hAnsi="Times New Roman" w:cs="Times New Roman"/>
          <w:sz w:val="24"/>
          <w:szCs w:val="24"/>
          <w:vertAlign w:val="superscript"/>
        </w:rPr>
        <w:t xml:space="preserve"> 9/</w:t>
      </w:r>
      <w:r w:rsidRPr="0047527B">
        <w:rPr>
          <w:rFonts w:ascii="Times New Roman" w:hAnsi="Times New Roman" w:cs="Times New Roman"/>
          <w:sz w:val="24"/>
          <w:szCs w:val="24"/>
        </w:rPr>
        <w:t>/л; СОЭ – 14 мм/час. Какие изменения со стороны крови имеются у пациентки? Что такое сдвиг лейкоцитарной формулы влево?  Что такое СОЭ и какие факторы влияют на ее величину?</w:t>
      </w:r>
    </w:p>
    <w:p w:rsidR="0047527B" w:rsidRPr="0047527B" w:rsidRDefault="0047527B" w:rsidP="0047527B">
      <w:pPr>
        <w:spacing w:after="0" w:line="240" w:lineRule="auto"/>
        <w:ind w:left="360"/>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Наличие или отсутствие каких антигенов на эритроцитах имеется в первой группе крови по системе АВ0:</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эритроциты не имеют антигенов;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эритроциты имеют антигены А и В;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эритроциты имеют антиген А;</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эритроциты имеют антиген 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Е) эритроциты имеют антиген  </w:t>
      </w:r>
      <w:r w:rsidRPr="0047527B">
        <w:rPr>
          <w:rFonts w:ascii="Times New Roman" w:hAnsi="Times New Roman" w:cs="Times New Roman"/>
          <w:sz w:val="24"/>
          <w:szCs w:val="24"/>
          <w:lang w:val="en-US"/>
        </w:rPr>
        <w:t>Rh</w:t>
      </w:r>
      <w:r w:rsidRPr="0047527B">
        <w:rPr>
          <w:rFonts w:ascii="Times New Roman" w:hAnsi="Times New Roman" w:cs="Times New Roman"/>
          <w:sz w:val="24"/>
          <w:szCs w:val="24"/>
        </w:rPr>
        <w:t>.</w:t>
      </w:r>
    </w:p>
    <w:p w:rsidR="0047527B" w:rsidRPr="0047527B" w:rsidRDefault="0047527B" w:rsidP="0047527B">
      <w:pPr>
        <w:spacing w:after="0" w:line="240" w:lineRule="auto"/>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 xml:space="preserve">Факторы, влияющие на </w:t>
      </w:r>
      <w:proofErr w:type="spellStart"/>
      <w:r w:rsidRPr="0047527B">
        <w:rPr>
          <w:rFonts w:ascii="Times New Roman" w:hAnsi="Times New Roman" w:cs="Times New Roman"/>
          <w:sz w:val="24"/>
          <w:szCs w:val="24"/>
        </w:rPr>
        <w:t>эритропоэз</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А) </w:t>
      </w:r>
      <w:proofErr w:type="spellStart"/>
      <w:r w:rsidRPr="0047527B">
        <w:rPr>
          <w:rFonts w:ascii="Times New Roman" w:hAnsi="Times New Roman" w:cs="Times New Roman"/>
          <w:sz w:val="24"/>
          <w:szCs w:val="24"/>
        </w:rPr>
        <w:t>эритропоэтин</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витамины группы В;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С) фактор </w:t>
      </w:r>
      <w:proofErr w:type="spellStart"/>
      <w:r w:rsidRPr="0047527B">
        <w:rPr>
          <w:rFonts w:ascii="Times New Roman" w:hAnsi="Times New Roman" w:cs="Times New Roman"/>
          <w:sz w:val="24"/>
          <w:szCs w:val="24"/>
        </w:rPr>
        <w:t>Касла</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двухвалентное железо;</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повышение уровня фибриногена.</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К соединениям гемоглобина относят:</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карбогемоглобин;</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оксигемоглобин;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С) </w:t>
      </w:r>
      <w:proofErr w:type="spellStart"/>
      <w:r w:rsidRPr="0047527B">
        <w:rPr>
          <w:rFonts w:ascii="Times New Roman" w:hAnsi="Times New Roman" w:cs="Times New Roman"/>
          <w:sz w:val="24"/>
          <w:szCs w:val="24"/>
        </w:rPr>
        <w:t>ферритин</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Д) </w:t>
      </w:r>
      <w:proofErr w:type="spellStart"/>
      <w:r w:rsidRPr="0047527B">
        <w:rPr>
          <w:rFonts w:ascii="Times New Roman" w:hAnsi="Times New Roman" w:cs="Times New Roman"/>
          <w:sz w:val="24"/>
          <w:szCs w:val="24"/>
        </w:rPr>
        <w:t>эритропоэтин</w:t>
      </w:r>
      <w:proofErr w:type="spellEnd"/>
      <w:r w:rsidRPr="0047527B">
        <w:rPr>
          <w:rFonts w:ascii="Times New Roman" w:hAnsi="Times New Roman" w:cs="Times New Roman"/>
          <w:sz w:val="24"/>
          <w:szCs w:val="24"/>
        </w:rPr>
        <w:t>;</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карбоксигемоглобин.</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Скорость оседания эритроцитов зависит от:</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пола;</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возраста;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изменения белковых фракций плазмы;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количества и особенностей эритроцитов;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гипоксии.</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lastRenderedPageBreak/>
        <w:t>К факторам свертывающей системы относят:</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ионы кальция;</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плазменные факторы;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тканевые факторы;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антитромбин III;</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гепарин.</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 xml:space="preserve">К </w:t>
      </w:r>
      <w:proofErr w:type="spellStart"/>
      <w:r w:rsidRPr="0047527B">
        <w:rPr>
          <w:rFonts w:ascii="Times New Roman" w:hAnsi="Times New Roman" w:cs="Times New Roman"/>
          <w:sz w:val="24"/>
          <w:szCs w:val="24"/>
        </w:rPr>
        <w:t>противосвертывающей</w:t>
      </w:r>
      <w:proofErr w:type="spellEnd"/>
      <w:r w:rsidRPr="0047527B">
        <w:rPr>
          <w:rFonts w:ascii="Times New Roman" w:hAnsi="Times New Roman" w:cs="Times New Roman"/>
          <w:sz w:val="24"/>
          <w:szCs w:val="24"/>
        </w:rPr>
        <w:t xml:space="preserve"> системе относят:</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ионы кальция;</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фибрин;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плазменные и тканевые факторы;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антитромбин III;</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гепарин.</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Плазма - это:</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кровь без форменных элементов;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кровь без форменных элементов и фибриногена;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полученные путем центрифугирования крови форменные элементы;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жидкость, не содержащая эритроцитов и протекающая в лимфатических сосудах;</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жидкость, содержащая воду и растворенные  в ней соли.</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Сыворотка - это:</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кровь без форменных элементов;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кровь без форменных элементов и фибриногена;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полученные путем центрифугирования крови форменные элементы;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жидкость, не содержащая эритроцитов и протекающая в лимфатических сосудах;</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жидкость, содержащая воду и растворенные  в ней соли.</w:t>
      </w: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Физиологический раствор - это:</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кровь без форменных элементов;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кровь без форменных элементов и фибриногена;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полученные путем центрифугирования крови форменные элементы;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жидкость, не содержащая эритроцитов и протекающая в лимфатических сосудах;</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Е) жидкость, содержащая воду и растворенные  в ней соли.</w:t>
      </w:r>
    </w:p>
    <w:p w:rsidR="0047527B" w:rsidRPr="0047527B" w:rsidRDefault="0047527B" w:rsidP="0047527B">
      <w:pPr>
        <w:spacing w:after="0" w:line="240" w:lineRule="auto"/>
        <w:ind w:left="708"/>
        <w:jc w:val="both"/>
        <w:rPr>
          <w:rFonts w:ascii="Times New Roman" w:hAnsi="Times New Roman" w:cs="Times New Roman"/>
          <w:sz w:val="24"/>
          <w:szCs w:val="24"/>
        </w:rPr>
      </w:pPr>
    </w:p>
    <w:p w:rsidR="0047527B" w:rsidRPr="0047527B" w:rsidRDefault="0047527B" w:rsidP="006E08E8">
      <w:pPr>
        <w:numPr>
          <w:ilvl w:val="0"/>
          <w:numId w:val="21"/>
        </w:numPr>
        <w:spacing w:after="0" w:line="240" w:lineRule="auto"/>
        <w:jc w:val="both"/>
        <w:rPr>
          <w:rFonts w:ascii="Times New Roman" w:hAnsi="Times New Roman" w:cs="Times New Roman"/>
          <w:sz w:val="24"/>
          <w:szCs w:val="24"/>
        </w:rPr>
      </w:pPr>
      <w:r w:rsidRPr="0047527B">
        <w:rPr>
          <w:rFonts w:ascii="Times New Roman" w:hAnsi="Times New Roman" w:cs="Times New Roman"/>
          <w:sz w:val="24"/>
          <w:szCs w:val="24"/>
        </w:rPr>
        <w:t>Лимфа - это:</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А) кровь без форменных элементов;</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 xml:space="preserve">В) кровь без форменных элементов и фибриногена;  </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С) полученные путем центрифугирования крови форменные элементы;</w:t>
      </w:r>
    </w:p>
    <w:p w:rsidR="0047527B" w:rsidRPr="0047527B" w:rsidRDefault="0047527B" w:rsidP="0047527B">
      <w:pPr>
        <w:spacing w:after="0" w:line="240" w:lineRule="auto"/>
        <w:ind w:left="708"/>
        <w:jc w:val="both"/>
        <w:rPr>
          <w:rFonts w:ascii="Times New Roman" w:hAnsi="Times New Roman" w:cs="Times New Roman"/>
          <w:sz w:val="24"/>
          <w:szCs w:val="24"/>
        </w:rPr>
      </w:pPr>
      <w:r w:rsidRPr="0047527B">
        <w:rPr>
          <w:rFonts w:ascii="Times New Roman" w:hAnsi="Times New Roman" w:cs="Times New Roman"/>
          <w:sz w:val="24"/>
          <w:szCs w:val="24"/>
        </w:rPr>
        <w:t>Д) жидкость, не содержащая эритроцитов и протекающая в лимфатических сосудах;</w:t>
      </w:r>
    </w:p>
    <w:p w:rsidR="0047527B" w:rsidRPr="00064A08" w:rsidRDefault="0047527B" w:rsidP="00064A08">
      <w:pPr>
        <w:spacing w:after="0" w:line="240" w:lineRule="auto"/>
        <w:ind w:left="708"/>
        <w:jc w:val="both"/>
        <w:rPr>
          <w:rFonts w:ascii="Times New Roman" w:hAnsi="Times New Roman" w:cs="Times New Roman"/>
          <w:sz w:val="24"/>
          <w:szCs w:val="24"/>
        </w:rPr>
      </w:pPr>
      <w:r w:rsidRPr="00064A08">
        <w:rPr>
          <w:rFonts w:ascii="Times New Roman" w:hAnsi="Times New Roman" w:cs="Times New Roman"/>
          <w:sz w:val="24"/>
          <w:szCs w:val="24"/>
        </w:rPr>
        <w:t>Е) жидкость, содержащая воду и растворенные  в ней соли.</w:t>
      </w:r>
    </w:p>
    <w:p w:rsidR="00C844C3" w:rsidRPr="00064A08" w:rsidRDefault="00C844C3" w:rsidP="00064A08">
      <w:pPr>
        <w:spacing w:after="0" w:line="240" w:lineRule="auto"/>
        <w:jc w:val="both"/>
        <w:rPr>
          <w:rFonts w:ascii="Times New Roman" w:eastAsia="Times New Roman" w:hAnsi="Times New Roman" w:cs="Times New Roman"/>
          <w:b/>
          <w:sz w:val="24"/>
          <w:szCs w:val="24"/>
          <w:lang w:eastAsia="ru-RU"/>
        </w:rPr>
      </w:pPr>
    </w:p>
    <w:p w:rsidR="00FE7954" w:rsidRPr="00064A08" w:rsidRDefault="00FE7954" w:rsidP="00FE7954">
      <w:pPr>
        <w:jc w:val="center"/>
        <w:rPr>
          <w:rFonts w:ascii="Times New Roman" w:hAnsi="Times New Roman" w:cs="Times New Roman"/>
          <w:b/>
          <w:sz w:val="24"/>
          <w:szCs w:val="24"/>
        </w:rPr>
      </w:pPr>
      <w:r w:rsidRPr="00064A08">
        <w:rPr>
          <w:rFonts w:ascii="Times New Roman" w:hAnsi="Times New Roman" w:cs="Times New Roman"/>
          <w:b/>
          <w:sz w:val="24"/>
          <w:szCs w:val="24"/>
        </w:rPr>
        <w:t>РАЗДЕЛ 5. КРОВООБРАЩЕНИЕ</w:t>
      </w:r>
    </w:p>
    <w:p w:rsidR="00FE7954" w:rsidRPr="00064A08" w:rsidRDefault="00FE7954" w:rsidP="00FE7954">
      <w:pPr>
        <w:jc w:val="center"/>
        <w:rPr>
          <w:rFonts w:ascii="Times New Roman" w:hAnsi="Times New Roman" w:cs="Times New Roman"/>
          <w:b/>
          <w:sz w:val="24"/>
          <w:szCs w:val="24"/>
        </w:rPr>
      </w:pPr>
      <w:r w:rsidRPr="00064A08">
        <w:rPr>
          <w:rFonts w:ascii="Times New Roman" w:hAnsi="Times New Roman" w:cs="Times New Roman"/>
          <w:b/>
          <w:sz w:val="24"/>
          <w:szCs w:val="24"/>
        </w:rPr>
        <w:t>МОРФОЛОГИЧЕСКИЕ И ФУНКЦИОНАЛЬНЫЕ ОСОБЕННОСТИ МИОКАРДА</w:t>
      </w:r>
    </w:p>
    <w:p w:rsidR="00FE7954" w:rsidRPr="00064A08" w:rsidRDefault="00FE7954" w:rsidP="006E08E8">
      <w:pPr>
        <w:numPr>
          <w:ilvl w:val="0"/>
          <w:numId w:val="24"/>
        </w:numPr>
        <w:spacing w:after="0" w:line="240" w:lineRule="auto"/>
        <w:jc w:val="both"/>
        <w:rPr>
          <w:rFonts w:ascii="Times New Roman" w:hAnsi="Times New Roman" w:cs="Times New Roman"/>
          <w:b/>
          <w:sz w:val="24"/>
          <w:szCs w:val="24"/>
        </w:rPr>
      </w:pPr>
      <w:r w:rsidRPr="00064A08">
        <w:rPr>
          <w:rFonts w:ascii="Times New Roman" w:hAnsi="Times New Roman" w:cs="Times New Roman"/>
          <w:sz w:val="24"/>
          <w:szCs w:val="24"/>
        </w:rPr>
        <w:t xml:space="preserve">Мышечная ткань  предсердий и желудочков ведет себя как </w:t>
      </w:r>
      <w:r w:rsidRPr="00064A08">
        <w:rPr>
          <w:rFonts w:ascii="Times New Roman" w:hAnsi="Times New Roman" w:cs="Times New Roman"/>
          <w:b/>
          <w:sz w:val="24"/>
          <w:szCs w:val="24"/>
        </w:rPr>
        <w:t>функциональный синцитий</w:t>
      </w:r>
      <w:r w:rsidRPr="00064A08">
        <w:rPr>
          <w:rFonts w:ascii="Times New Roman" w:hAnsi="Times New Roman" w:cs="Times New Roman"/>
          <w:sz w:val="24"/>
          <w:szCs w:val="24"/>
        </w:rPr>
        <w:t xml:space="preserve">  благодаря наличию </w:t>
      </w:r>
      <w:proofErr w:type="spellStart"/>
      <w:r w:rsidRPr="00064A08">
        <w:rPr>
          <w:rFonts w:ascii="Times New Roman" w:hAnsi="Times New Roman" w:cs="Times New Roman"/>
          <w:sz w:val="24"/>
          <w:szCs w:val="24"/>
        </w:rPr>
        <w:t>нексусов</w:t>
      </w:r>
      <w:proofErr w:type="spellEnd"/>
      <w:r w:rsidRPr="00064A08">
        <w:rPr>
          <w:rFonts w:ascii="Times New Roman" w:hAnsi="Times New Roman" w:cs="Times New Roman"/>
          <w:sz w:val="24"/>
          <w:szCs w:val="24"/>
        </w:rPr>
        <w:t xml:space="preserve">, а также анастомозов между соседними мышечными волокнами. Эта особенность организации является основой для проявления </w:t>
      </w:r>
      <w:r w:rsidRPr="00064A08">
        <w:rPr>
          <w:rFonts w:ascii="Times New Roman" w:hAnsi="Times New Roman" w:cs="Times New Roman"/>
          <w:b/>
          <w:sz w:val="24"/>
          <w:szCs w:val="24"/>
        </w:rPr>
        <w:t>закона «все или ничего».</w:t>
      </w:r>
    </w:p>
    <w:p w:rsidR="00FE7954" w:rsidRPr="00064A08" w:rsidRDefault="00FE7954" w:rsidP="006E08E8">
      <w:pPr>
        <w:numPr>
          <w:ilvl w:val="0"/>
          <w:numId w:val="24"/>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lastRenderedPageBreak/>
        <w:t xml:space="preserve">Проводящая система сердца является морфологическим субстратом </w:t>
      </w:r>
      <w:proofErr w:type="spellStart"/>
      <w:r w:rsidRPr="00064A08">
        <w:rPr>
          <w:rFonts w:ascii="Times New Roman" w:hAnsi="Times New Roman" w:cs="Times New Roman"/>
          <w:b/>
          <w:sz w:val="24"/>
          <w:szCs w:val="24"/>
        </w:rPr>
        <w:t>автоматии</w:t>
      </w:r>
      <w:proofErr w:type="spellEnd"/>
      <w:r w:rsidRPr="00064A08">
        <w:rPr>
          <w:rFonts w:ascii="Times New Roman" w:hAnsi="Times New Roman" w:cs="Times New Roman"/>
          <w:b/>
          <w:sz w:val="24"/>
          <w:szCs w:val="24"/>
        </w:rPr>
        <w:t xml:space="preserve">. </w:t>
      </w:r>
      <w:r w:rsidRPr="00064A08">
        <w:rPr>
          <w:rFonts w:ascii="Times New Roman" w:hAnsi="Times New Roman" w:cs="Times New Roman"/>
          <w:sz w:val="24"/>
          <w:szCs w:val="24"/>
        </w:rPr>
        <w:t xml:space="preserve">Сердце обладает автоматизмом, потому что в сердечных проводящих  </w:t>
      </w:r>
      <w:proofErr w:type="spellStart"/>
      <w:r w:rsidRPr="00064A08">
        <w:rPr>
          <w:rFonts w:ascii="Times New Roman" w:hAnsi="Times New Roman" w:cs="Times New Roman"/>
          <w:sz w:val="24"/>
          <w:szCs w:val="24"/>
        </w:rPr>
        <w:t>миоцитах</w:t>
      </w:r>
      <w:proofErr w:type="spellEnd"/>
      <w:r w:rsidRPr="00064A08">
        <w:rPr>
          <w:rFonts w:ascii="Times New Roman" w:hAnsi="Times New Roman" w:cs="Times New Roman"/>
          <w:sz w:val="24"/>
          <w:szCs w:val="24"/>
        </w:rPr>
        <w:t xml:space="preserve">  синусно-предсердного узла (</w:t>
      </w:r>
      <w:proofErr w:type="spellStart"/>
      <w:r w:rsidRPr="00064A08">
        <w:rPr>
          <w:rFonts w:ascii="Times New Roman" w:hAnsi="Times New Roman" w:cs="Times New Roman"/>
          <w:sz w:val="24"/>
          <w:szCs w:val="24"/>
        </w:rPr>
        <w:t>пеймекер</w:t>
      </w:r>
      <w:proofErr w:type="spellEnd"/>
      <w:r w:rsidRPr="00064A08">
        <w:rPr>
          <w:rFonts w:ascii="Times New Roman" w:hAnsi="Times New Roman" w:cs="Times New Roman"/>
          <w:sz w:val="24"/>
          <w:szCs w:val="24"/>
        </w:rPr>
        <w:t xml:space="preserve"> первого порядка) во время диастолы происходит медленная диастолическая деполяризация (МДД)</w:t>
      </w:r>
      <w:proofErr w:type="gramStart"/>
      <w:r w:rsidRPr="00064A08">
        <w:rPr>
          <w:rFonts w:ascii="Times New Roman" w:hAnsi="Times New Roman" w:cs="Times New Roman"/>
          <w:sz w:val="24"/>
          <w:szCs w:val="24"/>
        </w:rPr>
        <w:t>.К</w:t>
      </w:r>
      <w:proofErr w:type="gramEnd"/>
      <w:r w:rsidRPr="00064A08">
        <w:rPr>
          <w:rFonts w:ascii="Times New Roman" w:hAnsi="Times New Roman" w:cs="Times New Roman"/>
          <w:sz w:val="24"/>
          <w:szCs w:val="24"/>
        </w:rPr>
        <w:t xml:space="preserve">огда она достигает определенной величины (5-20 мВ), возникает ток  действия. Диастолическую деполяризацию в волокнах  водителя ритма называют </w:t>
      </w:r>
      <w:r w:rsidRPr="00064A08">
        <w:rPr>
          <w:rFonts w:ascii="Times New Roman" w:hAnsi="Times New Roman" w:cs="Times New Roman"/>
          <w:b/>
          <w:sz w:val="24"/>
          <w:szCs w:val="24"/>
        </w:rPr>
        <w:t xml:space="preserve"> потенциалом </w:t>
      </w:r>
      <w:proofErr w:type="spellStart"/>
      <w:r w:rsidRPr="00064A08">
        <w:rPr>
          <w:rFonts w:ascii="Times New Roman" w:hAnsi="Times New Roman" w:cs="Times New Roman"/>
          <w:b/>
          <w:sz w:val="24"/>
          <w:szCs w:val="24"/>
        </w:rPr>
        <w:t>автоматии</w:t>
      </w:r>
      <w:proofErr w:type="spellEnd"/>
      <w:r w:rsidRPr="00064A08">
        <w:rPr>
          <w:rFonts w:ascii="Times New Roman" w:hAnsi="Times New Roman" w:cs="Times New Roman"/>
          <w:b/>
          <w:sz w:val="24"/>
          <w:szCs w:val="24"/>
        </w:rPr>
        <w:t>.</w:t>
      </w:r>
      <w:r w:rsidRPr="00064A08">
        <w:rPr>
          <w:rFonts w:ascii="Times New Roman" w:hAnsi="Times New Roman" w:cs="Times New Roman"/>
          <w:sz w:val="24"/>
          <w:szCs w:val="24"/>
        </w:rPr>
        <w:t xml:space="preserve"> В  рабочих волокнах электрическая активность в диастоле отсутствует.</w:t>
      </w:r>
    </w:p>
    <w:p w:rsidR="00FE7954" w:rsidRPr="00064A08" w:rsidRDefault="00FE7954" w:rsidP="006E08E8">
      <w:pPr>
        <w:numPr>
          <w:ilvl w:val="0"/>
          <w:numId w:val="24"/>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Ритмический характер работы сердца определяется </w:t>
      </w:r>
      <w:r w:rsidRPr="00064A08">
        <w:rPr>
          <w:rFonts w:ascii="Times New Roman" w:hAnsi="Times New Roman" w:cs="Times New Roman"/>
          <w:b/>
          <w:sz w:val="24"/>
          <w:szCs w:val="24"/>
        </w:rPr>
        <w:t>градиентом автоматизма (</w:t>
      </w:r>
      <w:proofErr w:type="gramStart"/>
      <w:r w:rsidRPr="00064A08">
        <w:rPr>
          <w:rFonts w:ascii="Times New Roman" w:hAnsi="Times New Roman" w:cs="Times New Roman"/>
          <w:sz w:val="24"/>
          <w:szCs w:val="24"/>
        </w:rPr>
        <w:t>выражающемся</w:t>
      </w:r>
      <w:proofErr w:type="gramEnd"/>
      <w:r w:rsidRPr="00064A08">
        <w:rPr>
          <w:rFonts w:ascii="Times New Roman" w:hAnsi="Times New Roman" w:cs="Times New Roman"/>
          <w:sz w:val="24"/>
          <w:szCs w:val="24"/>
        </w:rPr>
        <w:t xml:space="preserve"> в убывающей способности к </w:t>
      </w:r>
      <w:proofErr w:type="spellStart"/>
      <w:r w:rsidRPr="00064A08">
        <w:rPr>
          <w:rFonts w:ascii="Times New Roman" w:hAnsi="Times New Roman" w:cs="Times New Roman"/>
          <w:sz w:val="24"/>
          <w:szCs w:val="24"/>
        </w:rPr>
        <w:t>автоматии</w:t>
      </w:r>
      <w:proofErr w:type="spellEnd"/>
      <w:r w:rsidRPr="00064A08">
        <w:rPr>
          <w:rFonts w:ascii="Times New Roman" w:hAnsi="Times New Roman" w:cs="Times New Roman"/>
          <w:sz w:val="24"/>
          <w:szCs w:val="24"/>
        </w:rPr>
        <w:t xml:space="preserve"> различных участков проводящей системы по мере их удаления от синусно-предсердного узла)  и подавлением синусно-предсердным узлом автоматизма других отделов проводящей системы.</w:t>
      </w:r>
    </w:p>
    <w:p w:rsidR="00FE7954" w:rsidRPr="00064A08" w:rsidRDefault="00FE7954" w:rsidP="006E08E8">
      <w:pPr>
        <w:numPr>
          <w:ilvl w:val="0"/>
          <w:numId w:val="24"/>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В сердце (в отличие от других возбудимых тканей</w:t>
      </w:r>
      <w:r w:rsidRPr="00064A08">
        <w:rPr>
          <w:rFonts w:ascii="Times New Roman" w:hAnsi="Times New Roman" w:cs="Times New Roman"/>
          <w:b/>
          <w:sz w:val="24"/>
          <w:szCs w:val="24"/>
        </w:rPr>
        <w:t xml:space="preserve">) более выраженный и удлиненный абсолютный рефрактерный период – АРП </w:t>
      </w:r>
      <w:r w:rsidRPr="00064A08">
        <w:rPr>
          <w:rFonts w:ascii="Times New Roman" w:hAnsi="Times New Roman" w:cs="Times New Roman"/>
          <w:sz w:val="24"/>
          <w:szCs w:val="24"/>
        </w:rPr>
        <w:t xml:space="preserve">(длится дольше, чем период систолы), поэтому оно работает в режиме </w:t>
      </w:r>
      <w:r w:rsidRPr="00064A08">
        <w:rPr>
          <w:rFonts w:ascii="Times New Roman" w:hAnsi="Times New Roman" w:cs="Times New Roman"/>
          <w:b/>
          <w:sz w:val="24"/>
          <w:szCs w:val="24"/>
        </w:rPr>
        <w:t>одиночных мышечных сокращений</w:t>
      </w:r>
      <w:r w:rsidRPr="00064A08">
        <w:rPr>
          <w:rFonts w:ascii="Times New Roman" w:hAnsi="Times New Roman" w:cs="Times New Roman"/>
          <w:sz w:val="24"/>
          <w:szCs w:val="24"/>
        </w:rPr>
        <w:t>, неспособно к тетаническому сокращению.</w:t>
      </w:r>
    </w:p>
    <w:p w:rsidR="00FE7954" w:rsidRPr="00064A08" w:rsidRDefault="00FE7954" w:rsidP="006E08E8">
      <w:pPr>
        <w:numPr>
          <w:ilvl w:val="0"/>
          <w:numId w:val="24"/>
        </w:numPr>
        <w:spacing w:after="0" w:line="240" w:lineRule="auto"/>
        <w:jc w:val="both"/>
        <w:rPr>
          <w:rFonts w:ascii="Times New Roman" w:hAnsi="Times New Roman" w:cs="Times New Roman"/>
          <w:sz w:val="24"/>
          <w:szCs w:val="24"/>
        </w:rPr>
      </w:pPr>
      <w:r w:rsidRPr="00064A08">
        <w:rPr>
          <w:rFonts w:ascii="Times New Roman" w:hAnsi="Times New Roman" w:cs="Times New Roman"/>
          <w:sz w:val="24"/>
          <w:szCs w:val="24"/>
        </w:rPr>
        <w:t xml:space="preserve">Сердечная мышца сокращается по </w:t>
      </w:r>
      <w:r w:rsidRPr="00064A08">
        <w:rPr>
          <w:rFonts w:ascii="Times New Roman" w:hAnsi="Times New Roman" w:cs="Times New Roman"/>
          <w:b/>
          <w:sz w:val="24"/>
          <w:szCs w:val="24"/>
        </w:rPr>
        <w:t>закону Франка-</w:t>
      </w:r>
      <w:proofErr w:type="spellStart"/>
      <w:r w:rsidRPr="00064A08">
        <w:rPr>
          <w:rFonts w:ascii="Times New Roman" w:hAnsi="Times New Roman" w:cs="Times New Roman"/>
          <w:b/>
          <w:sz w:val="24"/>
          <w:szCs w:val="24"/>
        </w:rPr>
        <w:t>Старлинга</w:t>
      </w:r>
      <w:proofErr w:type="spellEnd"/>
      <w:r w:rsidRPr="00064A08">
        <w:rPr>
          <w:rFonts w:ascii="Times New Roman" w:hAnsi="Times New Roman" w:cs="Times New Roman"/>
          <w:b/>
          <w:sz w:val="24"/>
          <w:szCs w:val="24"/>
        </w:rPr>
        <w:t xml:space="preserve"> («закон сердца»)</w:t>
      </w:r>
      <w:r w:rsidRPr="00064A08">
        <w:rPr>
          <w:rFonts w:ascii="Times New Roman" w:hAnsi="Times New Roman" w:cs="Times New Roman"/>
          <w:sz w:val="24"/>
          <w:szCs w:val="24"/>
        </w:rPr>
        <w:t xml:space="preserve"> – при повышении кровенаполнения в диастолу и, следовательно, при увеличении растяжения мышцы сердца сила сердечных сокращений возрастает (</w:t>
      </w:r>
      <w:proofErr w:type="spellStart"/>
      <w:r w:rsidRPr="00064A08">
        <w:rPr>
          <w:rFonts w:ascii="Times New Roman" w:hAnsi="Times New Roman" w:cs="Times New Roman"/>
          <w:sz w:val="24"/>
          <w:szCs w:val="24"/>
        </w:rPr>
        <w:t>гетерометрическая</w:t>
      </w:r>
      <w:proofErr w:type="spellEnd"/>
      <w:r w:rsidRPr="00064A08">
        <w:rPr>
          <w:rFonts w:ascii="Times New Roman" w:hAnsi="Times New Roman" w:cs="Times New Roman"/>
          <w:sz w:val="24"/>
          <w:szCs w:val="24"/>
        </w:rPr>
        <w:t xml:space="preserve"> регуляция силы сокращений).</w:t>
      </w:r>
    </w:p>
    <w:p w:rsidR="00FE7954" w:rsidRPr="00064A08" w:rsidRDefault="00FE7954" w:rsidP="00FE7954">
      <w:pPr>
        <w:jc w:val="both"/>
        <w:rPr>
          <w:rFonts w:ascii="Times New Roman" w:hAnsi="Times New Roman" w:cs="Times New Roman"/>
          <w:b/>
          <w:sz w:val="24"/>
          <w:szCs w:val="24"/>
        </w:rPr>
      </w:pPr>
    </w:p>
    <w:p w:rsidR="00FE7954" w:rsidRPr="00064A08" w:rsidRDefault="00FE7954" w:rsidP="00FE7954">
      <w:pPr>
        <w:jc w:val="both"/>
        <w:rPr>
          <w:rFonts w:ascii="Times New Roman" w:hAnsi="Times New Roman" w:cs="Times New Roman"/>
          <w:sz w:val="24"/>
          <w:szCs w:val="24"/>
        </w:rPr>
      </w:pPr>
      <w:r w:rsidRPr="00064A08">
        <w:rPr>
          <w:rFonts w:ascii="Times New Roman" w:hAnsi="Times New Roman" w:cs="Times New Roman"/>
          <w:b/>
          <w:sz w:val="24"/>
          <w:szCs w:val="24"/>
        </w:rPr>
        <w:t xml:space="preserve">Вопросы для самоподготовки: </w:t>
      </w:r>
      <w:r w:rsidRPr="00064A08">
        <w:rPr>
          <w:rFonts w:ascii="Times New Roman" w:hAnsi="Times New Roman" w:cs="Times New Roman"/>
          <w:sz w:val="24"/>
          <w:szCs w:val="24"/>
        </w:rPr>
        <w:t xml:space="preserve">1. Микроскопическое строение стенки сердца: эндокарда, миокарда (сердечного </w:t>
      </w:r>
      <w:proofErr w:type="spellStart"/>
      <w:r w:rsidRPr="00064A08">
        <w:rPr>
          <w:rFonts w:ascii="Times New Roman" w:hAnsi="Times New Roman" w:cs="Times New Roman"/>
          <w:sz w:val="24"/>
          <w:szCs w:val="24"/>
        </w:rPr>
        <w:t>миоцита</w:t>
      </w:r>
      <w:proofErr w:type="spellEnd"/>
      <w:r w:rsidRPr="00064A08">
        <w:rPr>
          <w:rFonts w:ascii="Times New Roman" w:hAnsi="Times New Roman" w:cs="Times New Roman"/>
          <w:sz w:val="24"/>
          <w:szCs w:val="24"/>
        </w:rPr>
        <w:t xml:space="preserve"> и сердечного проводящего </w:t>
      </w:r>
      <w:proofErr w:type="spellStart"/>
      <w:r w:rsidRPr="00064A08">
        <w:rPr>
          <w:rFonts w:ascii="Times New Roman" w:hAnsi="Times New Roman" w:cs="Times New Roman"/>
          <w:sz w:val="24"/>
          <w:szCs w:val="24"/>
        </w:rPr>
        <w:t>миоцита</w:t>
      </w:r>
      <w:proofErr w:type="spellEnd"/>
      <w:r w:rsidRPr="00064A08">
        <w:rPr>
          <w:rFonts w:ascii="Times New Roman" w:hAnsi="Times New Roman" w:cs="Times New Roman"/>
          <w:sz w:val="24"/>
          <w:szCs w:val="24"/>
        </w:rPr>
        <w:t xml:space="preserve">), эпикарда, клапанов сердца. 2. Сосуды сердца. 3.Сердечный цикл и состояние клапанного аппарата. 4. Ударный и минутный объемы сердца. 5. Природа автоматизма проводящей системы сердца. Зависимость частоты возбуждения сердца от скорости медленной диастолической деполяризации (МДД). 6. Представление об электрокардиографии. Генез ЭКГ. 7. Виды регуляции деятельности сердца. 8. Характеристика влияния парасимпатической и симпатической вегетативной нервной системы на деятельность сердца. 9. Внутрисердечные регуляторные механизмы. Гетеро- и </w:t>
      </w:r>
      <w:proofErr w:type="spellStart"/>
      <w:r w:rsidRPr="00064A08">
        <w:rPr>
          <w:rFonts w:ascii="Times New Roman" w:hAnsi="Times New Roman" w:cs="Times New Roman"/>
          <w:sz w:val="24"/>
          <w:szCs w:val="24"/>
        </w:rPr>
        <w:t>гомойометрическая</w:t>
      </w:r>
      <w:proofErr w:type="spellEnd"/>
      <w:r w:rsidRPr="00064A08">
        <w:rPr>
          <w:rFonts w:ascii="Times New Roman" w:hAnsi="Times New Roman" w:cs="Times New Roman"/>
          <w:sz w:val="24"/>
          <w:szCs w:val="24"/>
        </w:rPr>
        <w:t xml:space="preserve"> </w:t>
      </w:r>
      <w:proofErr w:type="spellStart"/>
      <w:r w:rsidRPr="00064A08">
        <w:rPr>
          <w:rFonts w:ascii="Times New Roman" w:hAnsi="Times New Roman" w:cs="Times New Roman"/>
          <w:sz w:val="24"/>
          <w:szCs w:val="24"/>
        </w:rPr>
        <w:t>саморегуляция</w:t>
      </w:r>
      <w:proofErr w:type="spellEnd"/>
      <w:r w:rsidRPr="00064A08">
        <w:rPr>
          <w:rFonts w:ascii="Times New Roman" w:hAnsi="Times New Roman" w:cs="Times New Roman"/>
          <w:sz w:val="24"/>
          <w:szCs w:val="24"/>
        </w:rPr>
        <w:t xml:space="preserve"> сократительной деятельности сердца. 10. Рефлекторная регуляция сердечной деятельности.  11. Гуморальная  регуляция сердечной деятельности.</w:t>
      </w:r>
    </w:p>
    <w:p w:rsidR="00C844C3" w:rsidRPr="00064A08" w:rsidRDefault="00C844C3" w:rsidP="00064A08">
      <w:pPr>
        <w:spacing w:after="0" w:line="240" w:lineRule="auto"/>
        <w:jc w:val="both"/>
        <w:rPr>
          <w:rFonts w:ascii="Times New Roman" w:eastAsia="Times New Roman" w:hAnsi="Times New Roman" w:cs="Times New Roman"/>
          <w:b/>
          <w:sz w:val="24"/>
          <w:szCs w:val="24"/>
          <w:lang w:eastAsia="ru-RU"/>
        </w:rPr>
      </w:pPr>
    </w:p>
    <w:p w:rsidR="00B30DC2" w:rsidRDefault="00064A08" w:rsidP="00064A08">
      <w:pPr>
        <w:spacing w:after="0" w:line="240" w:lineRule="auto"/>
        <w:jc w:val="both"/>
        <w:rPr>
          <w:rFonts w:ascii="Times New Roman" w:eastAsia="Times New Roman" w:hAnsi="Times New Roman" w:cs="Times New Roman"/>
          <w:b/>
          <w:sz w:val="24"/>
          <w:szCs w:val="24"/>
          <w:lang w:eastAsia="ru-RU"/>
        </w:rPr>
      </w:pPr>
      <w:r w:rsidRPr="00A03FAE">
        <w:rPr>
          <w:rFonts w:ascii="Times New Roman" w:eastAsia="Times New Roman" w:hAnsi="Times New Roman" w:cs="Times New Roman"/>
          <w:b/>
          <w:sz w:val="24"/>
          <w:szCs w:val="24"/>
          <w:lang w:eastAsia="ru-RU"/>
        </w:rPr>
        <w:t>ЛАБОРАТОРНОЕ ЗАНЯТИЕ</w:t>
      </w:r>
      <w:r>
        <w:rPr>
          <w:rFonts w:ascii="Times New Roman" w:eastAsia="Times New Roman" w:hAnsi="Times New Roman" w:cs="Times New Roman"/>
          <w:b/>
          <w:sz w:val="24"/>
          <w:szCs w:val="24"/>
          <w:lang w:val="kk-KZ" w:eastAsia="ru-RU"/>
        </w:rPr>
        <w:t xml:space="preserve"> 10</w:t>
      </w:r>
      <w:r w:rsidRPr="00A03FAE">
        <w:rPr>
          <w:rFonts w:ascii="Times New Roman" w:eastAsia="Times New Roman" w:hAnsi="Times New Roman" w:cs="Times New Roman"/>
          <w:b/>
          <w:sz w:val="24"/>
          <w:szCs w:val="24"/>
          <w:lang w:val="kk-KZ" w:eastAsia="ru-RU"/>
        </w:rPr>
        <w:t>.</w:t>
      </w:r>
      <w:r w:rsidRPr="00A03FAE">
        <w:rPr>
          <w:rFonts w:ascii="Times New Roman" w:eastAsia="Times New Roman" w:hAnsi="Times New Roman" w:cs="Times New Roman"/>
          <w:sz w:val="24"/>
          <w:szCs w:val="24"/>
          <w:lang w:eastAsia="ru-RU"/>
        </w:rPr>
        <w:t xml:space="preserve"> </w:t>
      </w:r>
      <w:r w:rsidRPr="00114533">
        <w:rPr>
          <w:rFonts w:ascii="Times New Roman" w:eastAsia="Times New Roman" w:hAnsi="Times New Roman" w:cs="Times New Roman"/>
          <w:b/>
          <w:sz w:val="24"/>
          <w:szCs w:val="24"/>
          <w:lang w:eastAsia="ru-RU"/>
        </w:rPr>
        <w:t xml:space="preserve">ОБЩАЯ ХАРАКТЕРИСТИКА СИСТЕМЫ </w:t>
      </w:r>
    </w:p>
    <w:p w:rsidR="00064A08" w:rsidRDefault="00064A08" w:rsidP="00064A08">
      <w:pPr>
        <w:spacing w:after="0" w:line="240" w:lineRule="auto"/>
        <w:jc w:val="both"/>
        <w:rPr>
          <w:rFonts w:ascii="Times New Roman" w:eastAsia="Times New Roman" w:hAnsi="Times New Roman" w:cs="Times New Roman"/>
          <w:b/>
          <w:sz w:val="24"/>
          <w:szCs w:val="24"/>
          <w:lang w:eastAsia="ru-RU"/>
        </w:rPr>
      </w:pPr>
      <w:r w:rsidRPr="00114533">
        <w:rPr>
          <w:rFonts w:ascii="Times New Roman" w:eastAsia="Times New Roman" w:hAnsi="Times New Roman" w:cs="Times New Roman"/>
          <w:b/>
          <w:sz w:val="24"/>
          <w:szCs w:val="24"/>
          <w:lang w:eastAsia="ru-RU"/>
        </w:rPr>
        <w:t>КРОВООБРАЩЕНИЯ. ФАЗОВЫЙ АНАЛИЗ СЕРДЕЧНОГО ЦИКЛА</w:t>
      </w:r>
    </w:p>
    <w:p w:rsidR="00B30DC2" w:rsidRPr="00064A08" w:rsidRDefault="00B30DC2" w:rsidP="00064A08">
      <w:pPr>
        <w:spacing w:after="0" w:line="240" w:lineRule="auto"/>
        <w:jc w:val="both"/>
        <w:rPr>
          <w:rFonts w:ascii="Times New Roman" w:eastAsia="Times New Roman" w:hAnsi="Times New Roman" w:cs="Times New Roman"/>
          <w:b/>
          <w:sz w:val="24"/>
          <w:szCs w:val="24"/>
          <w:lang w:eastAsia="ru-RU"/>
        </w:rPr>
      </w:pP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b/>
          <w:sz w:val="24"/>
          <w:szCs w:val="24"/>
          <w:lang w:eastAsia="ru-RU"/>
        </w:rPr>
        <w:t>Цель занятия</w:t>
      </w:r>
      <w:r w:rsidRPr="00995CB9">
        <w:rPr>
          <w:rFonts w:ascii="Times New Roman" w:eastAsia="Times New Roman" w:hAnsi="Times New Roman" w:cs="Times New Roman"/>
          <w:sz w:val="24"/>
          <w:szCs w:val="24"/>
          <w:lang w:eastAsia="ru-RU"/>
        </w:rPr>
        <w:t>: Изучить топографию, строение сердца, сосудов, входящих и выходящих из сердца.</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Студенты должны</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знать</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топографию сердца, строение и физиологию сердца, сосудов, входящих и выходящих из сердца.</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Студенты должны уметь</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определять отделы сердца по муляжам;</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связывать особенности строения отделов</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сердца с их функцией и объяснять возможные нарушения этих функций.</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b/>
          <w:sz w:val="24"/>
          <w:szCs w:val="24"/>
          <w:lang w:eastAsia="ru-RU"/>
        </w:rPr>
        <w:t>Оборудование:</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барельефы, муляжи, таблицы «Сердце».</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 xml:space="preserve">Самусев Р.П. Атлас анатомии и физиологии человека: Учеб. пособие для студентов учреждений сред. </w:t>
      </w:r>
      <w:proofErr w:type="spellStart"/>
      <w:r w:rsidRPr="00995CB9">
        <w:rPr>
          <w:rFonts w:ascii="Times New Roman" w:eastAsia="Times New Roman" w:hAnsi="Times New Roman" w:cs="Times New Roman"/>
          <w:sz w:val="24"/>
          <w:szCs w:val="24"/>
          <w:lang w:eastAsia="ru-RU"/>
        </w:rPr>
        <w:t>профессион</w:t>
      </w:r>
      <w:proofErr w:type="spellEnd"/>
      <w:r w:rsidRPr="00995CB9">
        <w:rPr>
          <w:rFonts w:ascii="Times New Roman" w:eastAsia="Times New Roman" w:hAnsi="Times New Roman" w:cs="Times New Roman"/>
          <w:sz w:val="24"/>
          <w:szCs w:val="24"/>
          <w:lang w:eastAsia="ru-RU"/>
        </w:rPr>
        <w:t xml:space="preserve">. Образования / Р.П. Самусев, Н.Н. </w:t>
      </w:r>
      <w:proofErr w:type="spellStart"/>
      <w:r w:rsidRPr="00995CB9">
        <w:rPr>
          <w:rFonts w:ascii="Times New Roman" w:eastAsia="Times New Roman" w:hAnsi="Times New Roman" w:cs="Times New Roman"/>
          <w:sz w:val="24"/>
          <w:szCs w:val="24"/>
          <w:lang w:eastAsia="ru-RU"/>
        </w:rPr>
        <w:t>Сентябрѐв</w:t>
      </w:r>
      <w:proofErr w:type="spellEnd"/>
      <w:r w:rsidRPr="00995CB9">
        <w:rPr>
          <w:rFonts w:ascii="Times New Roman" w:eastAsia="Times New Roman" w:hAnsi="Times New Roman" w:cs="Times New Roman"/>
          <w:sz w:val="24"/>
          <w:szCs w:val="24"/>
          <w:lang w:eastAsia="ru-RU"/>
        </w:rPr>
        <w:t>. -М.: ООО "Издательство "Мир и образование", 2015. -768 с., стр. 450-456, 492-500, 560-572.</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 xml:space="preserve">Анатомия и физиология человека : учебник/ </w:t>
      </w:r>
      <w:proofErr w:type="spellStart"/>
      <w:r w:rsidRPr="00995CB9">
        <w:rPr>
          <w:rFonts w:ascii="Times New Roman" w:eastAsia="Times New Roman" w:hAnsi="Times New Roman" w:cs="Times New Roman"/>
          <w:sz w:val="24"/>
          <w:szCs w:val="24"/>
          <w:lang w:eastAsia="ru-RU"/>
        </w:rPr>
        <w:t>Н.И.Федюкович</w:t>
      </w:r>
      <w:proofErr w:type="spellEnd"/>
      <w:r w:rsidRPr="00995CB9">
        <w:rPr>
          <w:rFonts w:ascii="Times New Roman" w:eastAsia="Times New Roman" w:hAnsi="Times New Roman" w:cs="Times New Roman"/>
          <w:sz w:val="24"/>
          <w:szCs w:val="24"/>
          <w:lang w:eastAsia="ru-RU"/>
        </w:rPr>
        <w:t xml:space="preserve">, </w:t>
      </w:r>
      <w:proofErr w:type="spellStart"/>
      <w:r w:rsidRPr="00995CB9">
        <w:rPr>
          <w:rFonts w:ascii="Times New Roman" w:eastAsia="Times New Roman" w:hAnsi="Times New Roman" w:cs="Times New Roman"/>
          <w:sz w:val="24"/>
          <w:szCs w:val="24"/>
          <w:lang w:eastAsia="ru-RU"/>
        </w:rPr>
        <w:t>И.К.Гайнутдинов</w:t>
      </w:r>
      <w:proofErr w:type="spellEnd"/>
      <w:r w:rsidRPr="00995CB9">
        <w:rPr>
          <w:rFonts w:ascii="Times New Roman" w:eastAsia="Times New Roman" w:hAnsi="Times New Roman" w:cs="Times New Roman"/>
          <w:sz w:val="24"/>
          <w:szCs w:val="24"/>
          <w:lang w:eastAsia="ru-RU"/>
        </w:rPr>
        <w:t>.-Изд. 21-е, стер</w:t>
      </w:r>
      <w:proofErr w:type="gramStart"/>
      <w:r w:rsidRPr="00995CB9">
        <w:rPr>
          <w:rFonts w:ascii="Times New Roman" w:eastAsia="Times New Roman" w:hAnsi="Times New Roman" w:cs="Times New Roman"/>
          <w:sz w:val="24"/>
          <w:szCs w:val="24"/>
          <w:lang w:eastAsia="ru-RU"/>
        </w:rPr>
        <w:t>.-</w:t>
      </w:r>
      <w:proofErr w:type="gramEnd"/>
      <w:r w:rsidRPr="00995CB9">
        <w:rPr>
          <w:rFonts w:ascii="Times New Roman" w:eastAsia="Times New Roman" w:hAnsi="Times New Roman" w:cs="Times New Roman"/>
          <w:sz w:val="24"/>
          <w:szCs w:val="24"/>
          <w:lang w:eastAsia="ru-RU"/>
        </w:rPr>
        <w:t>Ростов н/Д: Феникс, 2012. –510с.,стр. 318-335,381-384.</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b/>
          <w:sz w:val="24"/>
          <w:szCs w:val="24"/>
          <w:lang w:eastAsia="ru-RU"/>
        </w:rPr>
        <w:t>ХОД ЗАНЯТИЯ</w:t>
      </w:r>
      <w:r w:rsidRPr="00995CB9">
        <w:rPr>
          <w:rFonts w:ascii="Times New Roman" w:eastAsia="Times New Roman" w:hAnsi="Times New Roman" w:cs="Times New Roman"/>
          <w:sz w:val="24"/>
          <w:szCs w:val="24"/>
          <w:lang w:eastAsia="ru-RU"/>
        </w:rPr>
        <w:t>.</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1.Ответьте на вопросы:</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lastRenderedPageBreak/>
        <w:t>1.1.Латинское и греческое название сердца.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1.2.Топография сердца.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1.3.Назовите и покажите на наглядных пособиях оболочки и камеры сердца.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1.4.Назовите и покажите клапаны сердца.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1.5.Перечислите сосуды, входящие в сердце и выходящие из него.</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1.6.Какое образование проводящей системы сердца является водителем ритма I</w:t>
      </w:r>
      <w:r w:rsidRPr="00064A08">
        <w:rPr>
          <w:rFonts w:ascii="Times New Roman" w:eastAsia="Times New Roman" w:hAnsi="Times New Roman" w:cs="Times New Roman"/>
          <w:sz w:val="24"/>
          <w:szCs w:val="24"/>
          <w:lang w:val="kk-KZ" w:eastAsia="ru-RU"/>
        </w:rPr>
        <w:t xml:space="preserve"> </w:t>
      </w:r>
      <w:r w:rsidRPr="00995CB9">
        <w:rPr>
          <w:rFonts w:ascii="Times New Roman" w:eastAsia="Times New Roman" w:hAnsi="Times New Roman" w:cs="Times New Roman"/>
          <w:sz w:val="24"/>
          <w:szCs w:val="24"/>
          <w:lang w:eastAsia="ru-RU"/>
        </w:rPr>
        <w:t>порядка?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1.7.Как называется сокращение сердечной мышцы?</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1.8.Какова частота сердечных сокращений в состоянии покоя?</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1.9.Какова продолжительность общей паузы?</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1.10.Каково влияние блуждающего нерва на сердечную деятельность?</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1.11.Назовите внутреннюю оболочку сердца.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1.12.Какова масса сердца взрослого человека?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1.13.Назовите клапан, расположенный между левым предсердием и левым желудочком.</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2.Используя материалы учебника, атласа, наглядные пособия изучите топографию и анатомию сердца.</w:t>
      </w:r>
    </w:p>
    <w:p w:rsidR="00064A08" w:rsidRPr="00B30DC2" w:rsidRDefault="00064A08" w:rsidP="00064A08">
      <w:pPr>
        <w:spacing w:after="0" w:line="240" w:lineRule="auto"/>
        <w:jc w:val="both"/>
        <w:rPr>
          <w:rFonts w:ascii="Times New Roman" w:eastAsia="Times New Roman" w:hAnsi="Times New Roman" w:cs="Times New Roman"/>
          <w:b/>
          <w:sz w:val="24"/>
          <w:szCs w:val="24"/>
          <w:lang w:eastAsia="ru-RU"/>
        </w:rPr>
      </w:pPr>
      <w:r w:rsidRPr="00B30DC2">
        <w:rPr>
          <w:rFonts w:ascii="Times New Roman" w:eastAsia="Times New Roman" w:hAnsi="Times New Roman" w:cs="Times New Roman"/>
          <w:b/>
          <w:sz w:val="24"/>
          <w:szCs w:val="24"/>
          <w:lang w:eastAsia="ru-RU"/>
        </w:rPr>
        <w:t>Выполните задания:</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B30DC2">
        <w:rPr>
          <w:rFonts w:ascii="Times New Roman" w:eastAsia="Times New Roman" w:hAnsi="Times New Roman" w:cs="Times New Roman"/>
          <w:b/>
          <w:sz w:val="24"/>
          <w:szCs w:val="24"/>
          <w:lang w:eastAsia="ru-RU"/>
        </w:rPr>
        <w:t>Задание 1.</w:t>
      </w:r>
      <w:r w:rsidR="00B30DC2">
        <w:rPr>
          <w:rFonts w:ascii="Times New Roman" w:eastAsia="Times New Roman" w:hAnsi="Times New Roman" w:cs="Times New Roman"/>
          <w:sz w:val="24"/>
          <w:szCs w:val="24"/>
          <w:lang w:eastAsia="ru-RU"/>
        </w:rPr>
        <w:t xml:space="preserve"> </w:t>
      </w:r>
      <w:r w:rsidRPr="00995CB9">
        <w:rPr>
          <w:rFonts w:ascii="Times New Roman" w:eastAsia="Times New Roman" w:hAnsi="Times New Roman" w:cs="Times New Roman"/>
          <w:sz w:val="24"/>
          <w:szCs w:val="24"/>
          <w:lang w:eastAsia="ru-RU"/>
        </w:rPr>
        <w:t>Данные о строении сердца запишите в таблицу:</w:t>
      </w:r>
    </w:p>
    <w:tbl>
      <w:tblPr>
        <w:tblStyle w:val="a7"/>
        <w:tblW w:w="0" w:type="auto"/>
        <w:tblLook w:val="04A0" w:firstRow="1" w:lastRow="0" w:firstColumn="1" w:lastColumn="0" w:noHBand="0" w:noVBand="1"/>
      </w:tblPr>
      <w:tblGrid>
        <w:gridCol w:w="3256"/>
        <w:gridCol w:w="6089"/>
      </w:tblGrid>
      <w:tr w:rsidR="00064A08" w:rsidRPr="00064A08" w:rsidTr="00716D16">
        <w:tc>
          <w:tcPr>
            <w:tcW w:w="3256" w:type="dxa"/>
          </w:tcPr>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 xml:space="preserve">Структурное образование </w:t>
            </w:r>
          </w:p>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сердца</w:t>
            </w:r>
          </w:p>
        </w:tc>
        <w:tc>
          <w:tcPr>
            <w:tcW w:w="6089" w:type="dxa"/>
          </w:tcPr>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Краткие сведения</w:t>
            </w:r>
          </w:p>
        </w:tc>
      </w:tr>
      <w:tr w:rsidR="00064A08" w:rsidRPr="00064A08" w:rsidTr="00716D16">
        <w:tc>
          <w:tcPr>
            <w:tcW w:w="3256" w:type="dxa"/>
          </w:tcPr>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Оболочки</w:t>
            </w:r>
          </w:p>
        </w:tc>
        <w:tc>
          <w:tcPr>
            <w:tcW w:w="6089" w:type="dxa"/>
          </w:tcPr>
          <w:p w:rsidR="00064A08" w:rsidRPr="00064A08" w:rsidRDefault="00064A08" w:rsidP="00064A08">
            <w:pPr>
              <w:jc w:val="both"/>
              <w:rPr>
                <w:rFonts w:ascii="Times New Roman" w:eastAsia="Times New Roman" w:hAnsi="Times New Roman" w:cs="Times New Roman"/>
                <w:sz w:val="24"/>
                <w:szCs w:val="24"/>
                <w:lang w:eastAsia="ru-RU"/>
              </w:rPr>
            </w:pPr>
          </w:p>
        </w:tc>
      </w:tr>
      <w:tr w:rsidR="00064A08" w:rsidRPr="00064A08" w:rsidTr="00716D16">
        <w:tc>
          <w:tcPr>
            <w:tcW w:w="3256" w:type="dxa"/>
          </w:tcPr>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Камеры</w:t>
            </w:r>
          </w:p>
        </w:tc>
        <w:tc>
          <w:tcPr>
            <w:tcW w:w="6089" w:type="dxa"/>
          </w:tcPr>
          <w:p w:rsidR="00064A08" w:rsidRPr="00064A08" w:rsidRDefault="00064A08" w:rsidP="00064A08">
            <w:pPr>
              <w:jc w:val="both"/>
              <w:rPr>
                <w:rFonts w:ascii="Times New Roman" w:eastAsia="Times New Roman" w:hAnsi="Times New Roman" w:cs="Times New Roman"/>
                <w:sz w:val="24"/>
                <w:szCs w:val="24"/>
                <w:lang w:eastAsia="ru-RU"/>
              </w:rPr>
            </w:pPr>
          </w:p>
        </w:tc>
      </w:tr>
      <w:tr w:rsidR="00064A08" w:rsidRPr="00064A08" w:rsidTr="00716D16">
        <w:tc>
          <w:tcPr>
            <w:tcW w:w="3256" w:type="dxa"/>
          </w:tcPr>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Коронарные сосуды</w:t>
            </w:r>
          </w:p>
        </w:tc>
        <w:tc>
          <w:tcPr>
            <w:tcW w:w="6089" w:type="dxa"/>
          </w:tcPr>
          <w:p w:rsidR="00064A08" w:rsidRPr="00064A08" w:rsidRDefault="00064A08" w:rsidP="00064A08">
            <w:pPr>
              <w:jc w:val="both"/>
              <w:rPr>
                <w:rFonts w:ascii="Times New Roman" w:eastAsia="Times New Roman" w:hAnsi="Times New Roman" w:cs="Times New Roman"/>
                <w:sz w:val="24"/>
                <w:szCs w:val="24"/>
                <w:lang w:eastAsia="ru-RU"/>
              </w:rPr>
            </w:pPr>
          </w:p>
        </w:tc>
      </w:tr>
      <w:tr w:rsidR="00064A08" w:rsidRPr="00064A08" w:rsidTr="00716D16">
        <w:tc>
          <w:tcPr>
            <w:tcW w:w="3256" w:type="dxa"/>
          </w:tcPr>
          <w:p w:rsidR="00064A08" w:rsidRPr="00064A08" w:rsidRDefault="00064A08" w:rsidP="00064A08">
            <w:pPr>
              <w:jc w:val="both"/>
              <w:rPr>
                <w:rFonts w:ascii="Times New Roman" w:eastAsia="Times New Roman" w:hAnsi="Times New Roman" w:cs="Times New Roman"/>
                <w:sz w:val="24"/>
                <w:szCs w:val="24"/>
                <w:lang w:eastAsia="ru-RU"/>
              </w:rPr>
            </w:pPr>
            <w:r w:rsidRPr="00995CB9">
              <w:rPr>
                <w:rFonts w:ascii="Times New Roman" w:eastAsia="Times New Roman" w:hAnsi="Times New Roman" w:cs="Times New Roman"/>
                <w:sz w:val="24"/>
                <w:szCs w:val="24"/>
                <w:lang w:eastAsia="ru-RU"/>
              </w:rPr>
              <w:t>Сосуды, входящие в предсердия</w:t>
            </w:r>
          </w:p>
        </w:tc>
        <w:tc>
          <w:tcPr>
            <w:tcW w:w="6089" w:type="dxa"/>
          </w:tcPr>
          <w:p w:rsidR="00064A08" w:rsidRPr="00064A08" w:rsidRDefault="00064A08" w:rsidP="00064A08">
            <w:pPr>
              <w:jc w:val="both"/>
              <w:rPr>
                <w:rFonts w:ascii="Times New Roman" w:eastAsia="Times New Roman" w:hAnsi="Times New Roman" w:cs="Times New Roman"/>
                <w:sz w:val="24"/>
                <w:szCs w:val="24"/>
                <w:lang w:eastAsia="ru-RU"/>
              </w:rPr>
            </w:pPr>
          </w:p>
        </w:tc>
      </w:tr>
      <w:tr w:rsidR="00064A08" w:rsidRPr="00064A08" w:rsidTr="00716D16">
        <w:tc>
          <w:tcPr>
            <w:tcW w:w="3256" w:type="dxa"/>
          </w:tcPr>
          <w:p w:rsidR="00064A08" w:rsidRPr="00064A08" w:rsidRDefault="00064A08" w:rsidP="00064A08">
            <w:pPr>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Сосуды, выходящие из желудочков</w:t>
            </w:r>
          </w:p>
        </w:tc>
        <w:tc>
          <w:tcPr>
            <w:tcW w:w="6089" w:type="dxa"/>
          </w:tcPr>
          <w:p w:rsidR="00064A08" w:rsidRPr="00064A08" w:rsidRDefault="00064A08" w:rsidP="00064A08">
            <w:pPr>
              <w:jc w:val="both"/>
              <w:rPr>
                <w:rFonts w:ascii="Times New Roman" w:eastAsia="Times New Roman" w:hAnsi="Times New Roman" w:cs="Times New Roman"/>
                <w:sz w:val="24"/>
                <w:szCs w:val="24"/>
                <w:lang w:eastAsia="ru-RU"/>
              </w:rPr>
            </w:pPr>
          </w:p>
        </w:tc>
      </w:tr>
    </w:tbl>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b/>
          <w:sz w:val="24"/>
          <w:szCs w:val="24"/>
          <w:lang w:eastAsia="ru-RU"/>
        </w:rPr>
        <w:t>Задание 2</w:t>
      </w:r>
      <w:r w:rsidRPr="00064A08">
        <w:rPr>
          <w:rFonts w:ascii="Times New Roman" w:eastAsia="Times New Roman" w:hAnsi="Times New Roman" w:cs="Times New Roman"/>
          <w:sz w:val="24"/>
          <w:szCs w:val="24"/>
          <w:lang w:eastAsia="ru-RU"/>
        </w:rPr>
        <w:t>.</w:t>
      </w:r>
      <w:r w:rsidR="00B30DC2">
        <w:rPr>
          <w:rFonts w:ascii="Times New Roman" w:eastAsia="Times New Roman" w:hAnsi="Times New Roman" w:cs="Times New Roman"/>
          <w:sz w:val="24"/>
          <w:szCs w:val="24"/>
          <w:lang w:eastAsia="ru-RU"/>
        </w:rPr>
        <w:t xml:space="preserve"> </w:t>
      </w:r>
      <w:r w:rsidRPr="00064A08">
        <w:rPr>
          <w:rFonts w:ascii="Times New Roman" w:eastAsia="Times New Roman" w:hAnsi="Times New Roman" w:cs="Times New Roman"/>
          <w:sz w:val="24"/>
          <w:szCs w:val="24"/>
          <w:lang w:eastAsia="ru-RU"/>
        </w:rPr>
        <w:t>Вставьте в предложения пропущенные слова:</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Масса сердца взрослого человека _______________ грамм.</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Внутренний слой сердца –это _______________________.</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Средний слой сердца –</w:t>
      </w:r>
      <w:r w:rsidRPr="00064A08">
        <w:rPr>
          <w:rFonts w:ascii="Times New Roman" w:eastAsia="Times New Roman" w:hAnsi="Times New Roman" w:cs="Times New Roman"/>
          <w:sz w:val="24"/>
          <w:szCs w:val="24"/>
          <w:lang w:val="kk-KZ" w:eastAsia="ru-RU"/>
        </w:rPr>
        <w:t xml:space="preserve"> </w:t>
      </w:r>
      <w:r w:rsidRPr="00064A08">
        <w:rPr>
          <w:rFonts w:ascii="Times New Roman" w:eastAsia="Times New Roman" w:hAnsi="Times New Roman" w:cs="Times New Roman"/>
          <w:sz w:val="24"/>
          <w:szCs w:val="24"/>
          <w:lang w:eastAsia="ru-RU"/>
        </w:rPr>
        <w:t>миокард образован _________________________</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_________________________________________ тканью.</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Околосердечная сумка –</w:t>
      </w:r>
      <w:r w:rsidRPr="00064A08">
        <w:rPr>
          <w:rFonts w:ascii="Times New Roman" w:eastAsia="Times New Roman" w:hAnsi="Times New Roman" w:cs="Times New Roman"/>
          <w:sz w:val="24"/>
          <w:szCs w:val="24"/>
          <w:lang w:val="kk-KZ" w:eastAsia="ru-RU"/>
        </w:rPr>
        <w:t xml:space="preserve"> </w:t>
      </w:r>
      <w:r w:rsidRPr="00064A08">
        <w:rPr>
          <w:rFonts w:ascii="Times New Roman" w:eastAsia="Times New Roman" w:hAnsi="Times New Roman" w:cs="Times New Roman"/>
          <w:sz w:val="24"/>
          <w:szCs w:val="24"/>
          <w:lang w:eastAsia="ru-RU"/>
        </w:rPr>
        <w:t>это ___________________________.</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Между правым предсердием и правым желудочком расположен ____________________________________________ клапан.</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Между левым предсердием и левым желудочком расположен ___________________________или______________________ клапан.</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В основании аорты и легочного ствола расположены ______________________клапаны.</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В правой половине сердца кровь всегда _________________________________.</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Кровь из малого круга кровообращения возвращается в сердце по ___________________________________ венам.</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b/>
          <w:sz w:val="24"/>
          <w:szCs w:val="24"/>
          <w:lang w:eastAsia="ru-RU"/>
        </w:rPr>
        <w:t>Задание</w:t>
      </w:r>
      <w:r w:rsidRPr="00064A08">
        <w:rPr>
          <w:rFonts w:ascii="Times New Roman" w:eastAsia="Times New Roman" w:hAnsi="Times New Roman" w:cs="Times New Roman"/>
          <w:b/>
          <w:sz w:val="24"/>
          <w:szCs w:val="24"/>
          <w:lang w:val="kk-KZ" w:eastAsia="ru-RU"/>
        </w:rPr>
        <w:t xml:space="preserve"> </w:t>
      </w:r>
      <w:r w:rsidRPr="00064A08">
        <w:rPr>
          <w:rFonts w:ascii="Times New Roman" w:eastAsia="Times New Roman" w:hAnsi="Times New Roman" w:cs="Times New Roman"/>
          <w:b/>
          <w:sz w:val="24"/>
          <w:szCs w:val="24"/>
          <w:lang w:eastAsia="ru-RU"/>
        </w:rPr>
        <w:t>3.</w:t>
      </w:r>
      <w:r w:rsidRPr="00064A08">
        <w:rPr>
          <w:rFonts w:ascii="Times New Roman" w:eastAsia="Times New Roman" w:hAnsi="Times New Roman" w:cs="Times New Roman"/>
          <w:b/>
          <w:sz w:val="24"/>
          <w:szCs w:val="24"/>
          <w:lang w:val="kk-KZ" w:eastAsia="ru-RU"/>
        </w:rPr>
        <w:t xml:space="preserve"> </w:t>
      </w:r>
      <w:r w:rsidRPr="00064A08">
        <w:rPr>
          <w:rFonts w:ascii="Times New Roman" w:eastAsia="Times New Roman" w:hAnsi="Times New Roman" w:cs="Times New Roman"/>
          <w:sz w:val="24"/>
          <w:szCs w:val="24"/>
          <w:lang w:eastAsia="ru-RU"/>
        </w:rPr>
        <w:t>Рассмотрите строение сердца. К рисунку сделайте обозначения.</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r w:rsidRPr="00064A08">
        <w:rPr>
          <w:noProof/>
          <w:sz w:val="24"/>
          <w:szCs w:val="24"/>
          <w:lang w:eastAsia="ru-RU"/>
        </w:rPr>
        <w:lastRenderedPageBreak/>
        <w:drawing>
          <wp:inline distT="0" distB="0" distL="0" distR="0" wp14:anchorId="673ABAED" wp14:editId="5322061D">
            <wp:extent cx="2257425" cy="3294986"/>
            <wp:effectExtent l="0" t="0" r="0" b="1270"/>
            <wp:docPr id="17" name="Рисунок 17" descr="https://avatars.mds.yandex.net/get-pdb/1608858/48085745-e6cc-4720-83e5-013dac407ba6/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608858/48085745-e6cc-4720-83e5-013dac407ba6/s1200"/>
                    <pic:cNvPicPr>
                      <a:picLocks noChangeAspect="1" noChangeArrowheads="1"/>
                    </pic:cNvPicPr>
                  </pic:nvPicPr>
                  <pic:blipFill rotWithShape="1">
                    <a:blip r:embed="rId39">
                      <a:extLst>
                        <a:ext uri="{28A0092B-C50C-407E-A947-70E740481C1C}">
                          <a14:useLocalDpi xmlns:a14="http://schemas.microsoft.com/office/drawing/2010/main" val="0"/>
                        </a:ext>
                      </a:extLst>
                    </a:blip>
                    <a:srcRect t="15627" r="56703"/>
                    <a:stretch/>
                  </pic:blipFill>
                  <pic:spPr bwMode="auto">
                    <a:xfrm>
                      <a:off x="0" y="0"/>
                      <a:ext cx="2259965" cy="3298694"/>
                    </a:xfrm>
                    <a:prstGeom prst="rect">
                      <a:avLst/>
                    </a:prstGeom>
                    <a:noFill/>
                    <a:ln>
                      <a:noFill/>
                    </a:ln>
                    <a:extLst>
                      <a:ext uri="{53640926-AAD7-44D8-BBD7-CCE9431645EC}">
                        <a14:shadowObscured xmlns:a14="http://schemas.microsoft.com/office/drawing/2010/main"/>
                      </a:ext>
                    </a:extLst>
                  </pic:spPr>
                </pic:pic>
              </a:graphicData>
            </a:graphic>
          </wp:inline>
        </w:drawing>
      </w:r>
    </w:p>
    <w:p w:rsidR="00064A08" w:rsidRPr="00064A08" w:rsidRDefault="00064A08" w:rsidP="00064A08">
      <w:pPr>
        <w:spacing w:after="0" w:line="240" w:lineRule="auto"/>
        <w:jc w:val="both"/>
        <w:rPr>
          <w:rFonts w:ascii="Times New Roman" w:eastAsia="Times New Roman" w:hAnsi="Times New Roman" w:cs="Times New Roman"/>
          <w:sz w:val="24"/>
          <w:szCs w:val="24"/>
          <w:lang w:val="kk-KZ" w:eastAsia="ru-RU"/>
        </w:rPr>
      </w:pPr>
      <w:r w:rsidRPr="00B30DC2">
        <w:rPr>
          <w:rFonts w:ascii="Times New Roman" w:eastAsia="Times New Roman" w:hAnsi="Times New Roman" w:cs="Times New Roman"/>
          <w:b/>
          <w:sz w:val="24"/>
          <w:szCs w:val="24"/>
          <w:lang w:eastAsia="ru-RU"/>
        </w:rPr>
        <w:t>Задание 4.</w:t>
      </w:r>
      <w:r w:rsidRPr="00064A08">
        <w:rPr>
          <w:rFonts w:ascii="Times New Roman" w:eastAsia="Times New Roman" w:hAnsi="Times New Roman" w:cs="Times New Roman"/>
          <w:sz w:val="24"/>
          <w:szCs w:val="24"/>
          <w:lang w:val="kk-KZ" w:eastAsia="ru-RU"/>
        </w:rPr>
        <w:t xml:space="preserve"> </w:t>
      </w:r>
      <w:r w:rsidRPr="00064A08">
        <w:rPr>
          <w:rFonts w:ascii="Times New Roman" w:eastAsia="Times New Roman" w:hAnsi="Times New Roman" w:cs="Times New Roman"/>
          <w:sz w:val="24"/>
          <w:szCs w:val="24"/>
          <w:lang w:eastAsia="ru-RU"/>
        </w:rPr>
        <w:t>Подсчитайте свой пульс за 1 минуту в состоянии покоя. Выполните 10 энергичных приседаний. Проведите подсчет частоты пульса после физической нагрузки. Данные запишите, сделайте вывод.</w:t>
      </w:r>
      <w:r w:rsidRPr="00064A08">
        <w:rPr>
          <w:rFonts w:ascii="Times New Roman" w:eastAsia="Times New Roman" w:hAnsi="Times New Roman" w:cs="Times New Roman"/>
          <w:sz w:val="24"/>
          <w:szCs w:val="24"/>
          <w:lang w:val="kk-KZ" w:eastAsia="ru-RU"/>
        </w:rPr>
        <w:t xml:space="preserve"> </w:t>
      </w:r>
      <w:r w:rsidRPr="00064A08">
        <w:rPr>
          <w:rFonts w:ascii="Times New Roman" w:eastAsia="Times New Roman" w:hAnsi="Times New Roman" w:cs="Times New Roman"/>
          <w:sz w:val="24"/>
          <w:szCs w:val="24"/>
          <w:lang w:eastAsia="ru-RU"/>
        </w:rPr>
        <w:t>Ответьте па вопрос: Почему у тренированного человека после физической нагрузки частота пульса мало изменяется</w:t>
      </w:r>
      <w:r w:rsidRPr="00064A08">
        <w:rPr>
          <w:rFonts w:ascii="Times New Roman" w:eastAsia="Times New Roman" w:hAnsi="Times New Roman" w:cs="Times New Roman"/>
          <w:sz w:val="24"/>
          <w:szCs w:val="24"/>
          <w:lang w:val="kk-KZ" w:eastAsia="ru-RU"/>
        </w:rPr>
        <w:t xml:space="preserve"> </w:t>
      </w:r>
    </w:p>
    <w:p w:rsidR="00064A08" w:rsidRPr="00064A08" w:rsidRDefault="00064A08" w:rsidP="006E08E8">
      <w:pPr>
        <w:pStyle w:val="a4"/>
        <w:numPr>
          <w:ilvl w:val="0"/>
          <w:numId w:val="22"/>
        </w:num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пульс до физической нагрузки:</w:t>
      </w:r>
    </w:p>
    <w:p w:rsidR="00064A08" w:rsidRPr="00064A08" w:rsidRDefault="00064A08" w:rsidP="006E08E8">
      <w:pPr>
        <w:pStyle w:val="a4"/>
        <w:numPr>
          <w:ilvl w:val="0"/>
          <w:numId w:val="22"/>
        </w:numPr>
        <w:spacing w:after="0" w:line="240" w:lineRule="auto"/>
        <w:jc w:val="both"/>
        <w:rPr>
          <w:rFonts w:ascii="Times New Roman" w:eastAsia="Times New Roman" w:hAnsi="Times New Roman" w:cs="Times New Roman"/>
          <w:sz w:val="24"/>
          <w:szCs w:val="24"/>
          <w:lang w:eastAsia="ru-RU"/>
        </w:rPr>
      </w:pPr>
      <w:r w:rsidRPr="00064A08">
        <w:rPr>
          <w:rFonts w:ascii="Times New Roman" w:eastAsia="Times New Roman" w:hAnsi="Times New Roman" w:cs="Times New Roman"/>
          <w:sz w:val="24"/>
          <w:szCs w:val="24"/>
          <w:lang w:eastAsia="ru-RU"/>
        </w:rPr>
        <w:t>пульс после физической нагрузки:</w:t>
      </w:r>
    </w:p>
    <w:p w:rsidR="00064A08" w:rsidRPr="00064A08" w:rsidRDefault="00064A08" w:rsidP="006E08E8">
      <w:pPr>
        <w:pStyle w:val="a4"/>
        <w:numPr>
          <w:ilvl w:val="0"/>
          <w:numId w:val="22"/>
        </w:numPr>
        <w:spacing w:after="0" w:line="240" w:lineRule="auto"/>
        <w:jc w:val="both"/>
        <w:rPr>
          <w:rFonts w:ascii="Times New Roman" w:eastAsia="Times New Roman" w:hAnsi="Times New Roman" w:cs="Times New Roman"/>
          <w:sz w:val="24"/>
          <w:szCs w:val="24"/>
          <w:lang w:val="kk-KZ" w:eastAsia="ru-RU"/>
        </w:rPr>
      </w:pPr>
      <w:r w:rsidRPr="00064A08">
        <w:rPr>
          <w:rFonts w:ascii="Times New Roman" w:eastAsia="Times New Roman" w:hAnsi="Times New Roman" w:cs="Times New Roman"/>
          <w:sz w:val="24"/>
          <w:szCs w:val="24"/>
          <w:lang w:eastAsia="ru-RU"/>
        </w:rPr>
        <w:t>Вывод</w:t>
      </w:r>
      <w:r w:rsidRPr="00064A08">
        <w:rPr>
          <w:rFonts w:ascii="Times New Roman" w:eastAsia="Times New Roman" w:hAnsi="Times New Roman" w:cs="Times New Roman"/>
          <w:sz w:val="24"/>
          <w:szCs w:val="24"/>
          <w:lang w:val="kk-KZ" w:eastAsia="ru-RU"/>
        </w:rPr>
        <w:t xml:space="preserve">: </w:t>
      </w:r>
    </w:p>
    <w:p w:rsidR="00064A08" w:rsidRPr="00064A08" w:rsidRDefault="00064A08" w:rsidP="00064A08">
      <w:pPr>
        <w:spacing w:after="0" w:line="240" w:lineRule="auto"/>
        <w:jc w:val="both"/>
        <w:rPr>
          <w:rFonts w:ascii="Times New Roman" w:hAnsi="Times New Roman" w:cs="Times New Roman"/>
          <w:sz w:val="24"/>
          <w:szCs w:val="24"/>
        </w:rPr>
      </w:pPr>
      <w:r w:rsidRPr="00064A08">
        <w:rPr>
          <w:rFonts w:ascii="Times New Roman" w:hAnsi="Times New Roman" w:cs="Times New Roman"/>
          <w:b/>
          <w:sz w:val="24"/>
          <w:szCs w:val="24"/>
        </w:rPr>
        <w:t xml:space="preserve">Задание </w:t>
      </w:r>
      <w:r w:rsidR="00B30DC2">
        <w:rPr>
          <w:rFonts w:ascii="Times New Roman" w:hAnsi="Times New Roman" w:cs="Times New Roman"/>
          <w:b/>
          <w:sz w:val="24"/>
          <w:szCs w:val="24"/>
        </w:rPr>
        <w:t>5</w:t>
      </w:r>
      <w:r w:rsidRPr="00064A08">
        <w:rPr>
          <w:rFonts w:ascii="Times New Roman" w:hAnsi="Times New Roman" w:cs="Times New Roman"/>
          <w:b/>
          <w:sz w:val="24"/>
          <w:szCs w:val="24"/>
        </w:rPr>
        <w:t>.</w:t>
      </w:r>
      <w:r w:rsidRPr="00064A08">
        <w:rPr>
          <w:rFonts w:ascii="Times New Roman" w:hAnsi="Times New Roman" w:cs="Times New Roman"/>
          <w:sz w:val="24"/>
          <w:szCs w:val="24"/>
          <w:lang w:val="kk-KZ"/>
        </w:rPr>
        <w:t xml:space="preserve"> </w:t>
      </w:r>
      <w:r w:rsidRPr="00064A08">
        <w:rPr>
          <w:rFonts w:ascii="Times New Roman" w:hAnsi="Times New Roman" w:cs="Times New Roman"/>
          <w:sz w:val="24"/>
          <w:szCs w:val="24"/>
        </w:rPr>
        <w:t>Изучите фазы сердечной деятельности, заполните предложенную таблицу:</w:t>
      </w:r>
    </w:p>
    <w:tbl>
      <w:tblPr>
        <w:tblStyle w:val="a7"/>
        <w:tblW w:w="0" w:type="auto"/>
        <w:tblLook w:val="04A0" w:firstRow="1" w:lastRow="0" w:firstColumn="1" w:lastColumn="0" w:noHBand="0" w:noVBand="1"/>
      </w:tblPr>
      <w:tblGrid>
        <w:gridCol w:w="2218"/>
        <w:gridCol w:w="1718"/>
        <w:gridCol w:w="2268"/>
        <w:gridCol w:w="1701"/>
        <w:gridCol w:w="1558"/>
      </w:tblGrid>
      <w:tr w:rsidR="00064A08" w:rsidRPr="00064A08" w:rsidTr="00B711F9">
        <w:tc>
          <w:tcPr>
            <w:tcW w:w="221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Фазы сердечного цикла</w:t>
            </w:r>
          </w:p>
        </w:tc>
        <w:tc>
          <w:tcPr>
            <w:tcW w:w="171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Длительность</w:t>
            </w:r>
          </w:p>
        </w:tc>
        <w:tc>
          <w:tcPr>
            <w:tcW w:w="226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Перемещение крови</w:t>
            </w:r>
          </w:p>
        </w:tc>
        <w:tc>
          <w:tcPr>
            <w:tcW w:w="1701"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Створчатые клапаны</w:t>
            </w:r>
          </w:p>
        </w:tc>
        <w:tc>
          <w:tcPr>
            <w:tcW w:w="155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Полулунные клапаны</w:t>
            </w:r>
          </w:p>
        </w:tc>
      </w:tr>
      <w:tr w:rsidR="00064A08" w:rsidRPr="00064A08" w:rsidTr="00B711F9">
        <w:tc>
          <w:tcPr>
            <w:tcW w:w="221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1.Систола предсердий</w:t>
            </w:r>
          </w:p>
        </w:tc>
        <w:tc>
          <w:tcPr>
            <w:tcW w:w="1718" w:type="dxa"/>
          </w:tcPr>
          <w:p w:rsidR="00064A08" w:rsidRPr="00064A08" w:rsidRDefault="00064A08" w:rsidP="00064A08">
            <w:pPr>
              <w:jc w:val="both"/>
              <w:rPr>
                <w:rFonts w:ascii="Times New Roman" w:hAnsi="Times New Roman" w:cs="Times New Roman"/>
                <w:sz w:val="24"/>
                <w:szCs w:val="24"/>
              </w:rPr>
            </w:pPr>
          </w:p>
        </w:tc>
        <w:tc>
          <w:tcPr>
            <w:tcW w:w="2268" w:type="dxa"/>
          </w:tcPr>
          <w:p w:rsidR="00064A08" w:rsidRPr="00064A08" w:rsidRDefault="00064A08" w:rsidP="00064A08">
            <w:pPr>
              <w:jc w:val="both"/>
              <w:rPr>
                <w:rFonts w:ascii="Times New Roman" w:hAnsi="Times New Roman" w:cs="Times New Roman"/>
                <w:sz w:val="24"/>
                <w:szCs w:val="24"/>
              </w:rPr>
            </w:pPr>
          </w:p>
        </w:tc>
        <w:tc>
          <w:tcPr>
            <w:tcW w:w="1701" w:type="dxa"/>
          </w:tcPr>
          <w:p w:rsidR="00064A08" w:rsidRPr="00064A08" w:rsidRDefault="00064A08" w:rsidP="00064A08">
            <w:pPr>
              <w:jc w:val="both"/>
              <w:rPr>
                <w:rFonts w:ascii="Times New Roman" w:hAnsi="Times New Roman" w:cs="Times New Roman"/>
                <w:sz w:val="24"/>
                <w:szCs w:val="24"/>
              </w:rPr>
            </w:pPr>
          </w:p>
        </w:tc>
        <w:tc>
          <w:tcPr>
            <w:tcW w:w="1558" w:type="dxa"/>
          </w:tcPr>
          <w:p w:rsidR="00064A08" w:rsidRPr="00064A08" w:rsidRDefault="00064A08" w:rsidP="00064A08">
            <w:pPr>
              <w:jc w:val="both"/>
              <w:rPr>
                <w:rFonts w:ascii="Times New Roman" w:hAnsi="Times New Roman" w:cs="Times New Roman"/>
                <w:sz w:val="24"/>
                <w:szCs w:val="24"/>
              </w:rPr>
            </w:pPr>
          </w:p>
        </w:tc>
      </w:tr>
      <w:tr w:rsidR="00064A08" w:rsidRPr="00064A08" w:rsidTr="00B711F9">
        <w:tc>
          <w:tcPr>
            <w:tcW w:w="221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2.Систола желудочков:</w:t>
            </w:r>
          </w:p>
          <w:p w:rsidR="00B711F9"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а) фаза</w:t>
            </w:r>
            <w:r w:rsidR="00B711F9">
              <w:rPr>
                <w:rFonts w:ascii="Times New Roman" w:hAnsi="Times New Roman" w:cs="Times New Roman"/>
                <w:sz w:val="24"/>
                <w:szCs w:val="24"/>
              </w:rPr>
              <w:t xml:space="preserve"> </w:t>
            </w:r>
          </w:p>
          <w:p w:rsidR="00064A08" w:rsidRPr="00064A08" w:rsidRDefault="00B711F9" w:rsidP="00064A08">
            <w:pPr>
              <w:jc w:val="both"/>
              <w:rPr>
                <w:rFonts w:ascii="Times New Roman" w:hAnsi="Times New Roman" w:cs="Times New Roman"/>
                <w:sz w:val="24"/>
                <w:szCs w:val="24"/>
              </w:rPr>
            </w:pPr>
            <w:r>
              <w:rPr>
                <w:rFonts w:ascii="Times New Roman" w:hAnsi="Times New Roman" w:cs="Times New Roman"/>
                <w:sz w:val="24"/>
                <w:szCs w:val="24"/>
              </w:rPr>
              <w:t xml:space="preserve"> напряжения</w:t>
            </w:r>
          </w:p>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б) фаза изгнания</w:t>
            </w:r>
          </w:p>
        </w:tc>
        <w:tc>
          <w:tcPr>
            <w:tcW w:w="1718" w:type="dxa"/>
          </w:tcPr>
          <w:p w:rsidR="00064A08" w:rsidRPr="00064A08" w:rsidRDefault="00064A08" w:rsidP="00064A08">
            <w:pPr>
              <w:jc w:val="both"/>
              <w:rPr>
                <w:rFonts w:ascii="Times New Roman" w:hAnsi="Times New Roman" w:cs="Times New Roman"/>
                <w:sz w:val="24"/>
                <w:szCs w:val="24"/>
              </w:rPr>
            </w:pPr>
          </w:p>
          <w:p w:rsidR="00064A08" w:rsidRPr="00064A08" w:rsidRDefault="00064A08" w:rsidP="00064A08">
            <w:pPr>
              <w:jc w:val="both"/>
              <w:rPr>
                <w:rFonts w:ascii="Times New Roman" w:hAnsi="Times New Roman" w:cs="Times New Roman"/>
                <w:sz w:val="24"/>
                <w:szCs w:val="24"/>
              </w:rPr>
            </w:pPr>
          </w:p>
        </w:tc>
        <w:tc>
          <w:tcPr>
            <w:tcW w:w="2268" w:type="dxa"/>
          </w:tcPr>
          <w:p w:rsidR="00064A08" w:rsidRPr="00064A08" w:rsidRDefault="00064A08" w:rsidP="00064A08">
            <w:pPr>
              <w:jc w:val="both"/>
              <w:rPr>
                <w:rFonts w:ascii="Times New Roman" w:hAnsi="Times New Roman" w:cs="Times New Roman"/>
                <w:sz w:val="24"/>
                <w:szCs w:val="24"/>
              </w:rPr>
            </w:pPr>
          </w:p>
        </w:tc>
        <w:tc>
          <w:tcPr>
            <w:tcW w:w="1701" w:type="dxa"/>
          </w:tcPr>
          <w:p w:rsidR="00064A08" w:rsidRPr="00064A08" w:rsidRDefault="00064A08" w:rsidP="00064A08">
            <w:pPr>
              <w:jc w:val="both"/>
              <w:rPr>
                <w:rFonts w:ascii="Times New Roman" w:hAnsi="Times New Roman" w:cs="Times New Roman"/>
                <w:sz w:val="24"/>
                <w:szCs w:val="24"/>
              </w:rPr>
            </w:pPr>
          </w:p>
        </w:tc>
        <w:tc>
          <w:tcPr>
            <w:tcW w:w="1558" w:type="dxa"/>
          </w:tcPr>
          <w:p w:rsidR="00064A08" w:rsidRPr="00064A08" w:rsidRDefault="00064A08" w:rsidP="00064A08">
            <w:pPr>
              <w:jc w:val="both"/>
              <w:rPr>
                <w:rFonts w:ascii="Times New Roman" w:hAnsi="Times New Roman" w:cs="Times New Roman"/>
                <w:sz w:val="24"/>
                <w:szCs w:val="24"/>
              </w:rPr>
            </w:pPr>
          </w:p>
        </w:tc>
      </w:tr>
      <w:tr w:rsidR="00064A08" w:rsidRPr="00064A08" w:rsidTr="00B711F9">
        <w:tc>
          <w:tcPr>
            <w:tcW w:w="2218" w:type="dxa"/>
          </w:tcPr>
          <w:p w:rsidR="00064A08" w:rsidRPr="00064A08" w:rsidRDefault="00064A08" w:rsidP="00064A08">
            <w:pPr>
              <w:jc w:val="both"/>
              <w:rPr>
                <w:rFonts w:ascii="Times New Roman" w:hAnsi="Times New Roman" w:cs="Times New Roman"/>
                <w:sz w:val="24"/>
                <w:szCs w:val="24"/>
              </w:rPr>
            </w:pPr>
            <w:r w:rsidRPr="00064A08">
              <w:rPr>
                <w:rFonts w:ascii="Times New Roman" w:hAnsi="Times New Roman" w:cs="Times New Roman"/>
                <w:sz w:val="24"/>
                <w:szCs w:val="24"/>
              </w:rPr>
              <w:t>3.Общая пауза</w:t>
            </w:r>
          </w:p>
        </w:tc>
        <w:tc>
          <w:tcPr>
            <w:tcW w:w="1718" w:type="dxa"/>
          </w:tcPr>
          <w:p w:rsidR="00064A08" w:rsidRPr="00064A08" w:rsidRDefault="00064A08" w:rsidP="00064A08">
            <w:pPr>
              <w:jc w:val="both"/>
              <w:rPr>
                <w:rFonts w:ascii="Times New Roman" w:hAnsi="Times New Roman" w:cs="Times New Roman"/>
                <w:sz w:val="24"/>
                <w:szCs w:val="24"/>
              </w:rPr>
            </w:pPr>
          </w:p>
        </w:tc>
        <w:tc>
          <w:tcPr>
            <w:tcW w:w="2268" w:type="dxa"/>
          </w:tcPr>
          <w:p w:rsidR="00064A08" w:rsidRPr="00064A08" w:rsidRDefault="00064A08" w:rsidP="00064A08">
            <w:pPr>
              <w:jc w:val="both"/>
              <w:rPr>
                <w:rFonts w:ascii="Times New Roman" w:hAnsi="Times New Roman" w:cs="Times New Roman"/>
                <w:sz w:val="24"/>
                <w:szCs w:val="24"/>
              </w:rPr>
            </w:pPr>
          </w:p>
        </w:tc>
        <w:tc>
          <w:tcPr>
            <w:tcW w:w="1701" w:type="dxa"/>
          </w:tcPr>
          <w:p w:rsidR="00064A08" w:rsidRPr="00064A08" w:rsidRDefault="00064A08" w:rsidP="00064A08">
            <w:pPr>
              <w:jc w:val="both"/>
              <w:rPr>
                <w:rFonts w:ascii="Times New Roman" w:hAnsi="Times New Roman" w:cs="Times New Roman"/>
                <w:sz w:val="24"/>
                <w:szCs w:val="24"/>
              </w:rPr>
            </w:pPr>
          </w:p>
        </w:tc>
        <w:tc>
          <w:tcPr>
            <w:tcW w:w="1558" w:type="dxa"/>
          </w:tcPr>
          <w:p w:rsidR="00064A08" w:rsidRPr="00064A08" w:rsidRDefault="00064A08" w:rsidP="00064A08">
            <w:pPr>
              <w:jc w:val="both"/>
              <w:rPr>
                <w:rFonts w:ascii="Times New Roman" w:hAnsi="Times New Roman" w:cs="Times New Roman"/>
                <w:sz w:val="24"/>
                <w:szCs w:val="24"/>
              </w:rPr>
            </w:pPr>
          </w:p>
        </w:tc>
      </w:tr>
    </w:tbl>
    <w:p w:rsidR="00064A08" w:rsidRDefault="00064A08" w:rsidP="00064A08">
      <w:pPr>
        <w:spacing w:after="0" w:line="240" w:lineRule="auto"/>
        <w:jc w:val="both"/>
        <w:rPr>
          <w:rFonts w:ascii="Times New Roman" w:hAnsi="Times New Roman" w:cs="Times New Roman"/>
          <w:sz w:val="24"/>
          <w:szCs w:val="24"/>
        </w:rPr>
      </w:pPr>
    </w:p>
    <w:p w:rsidR="00B711F9" w:rsidRPr="00064A08" w:rsidRDefault="00B711F9" w:rsidP="00064A08">
      <w:pPr>
        <w:spacing w:after="0" w:line="240" w:lineRule="auto"/>
        <w:jc w:val="both"/>
        <w:rPr>
          <w:rFonts w:ascii="Times New Roman" w:hAnsi="Times New Roman" w:cs="Times New Roman"/>
          <w:sz w:val="24"/>
          <w:szCs w:val="24"/>
        </w:rPr>
      </w:pPr>
      <w:r w:rsidRPr="00B711F9">
        <w:rPr>
          <w:rFonts w:ascii="Times New Roman" w:hAnsi="Times New Roman" w:cs="Times New Roman"/>
          <w:b/>
          <w:sz w:val="24"/>
          <w:szCs w:val="24"/>
        </w:rPr>
        <w:t>Задание 6.</w:t>
      </w:r>
      <w:r>
        <w:rPr>
          <w:rFonts w:ascii="Times New Roman" w:hAnsi="Times New Roman" w:cs="Times New Roman"/>
          <w:sz w:val="24"/>
          <w:szCs w:val="24"/>
        </w:rPr>
        <w:t xml:space="preserve"> Решите задачи</w:t>
      </w:r>
    </w:p>
    <w:p w:rsidR="00B711F9" w:rsidRPr="00B711F9" w:rsidRDefault="00064A08" w:rsidP="00B711F9">
      <w:pPr>
        <w:pStyle w:val="a4"/>
        <w:numPr>
          <w:ilvl w:val="1"/>
          <w:numId w:val="7"/>
        </w:numPr>
        <w:spacing w:after="0" w:line="240" w:lineRule="auto"/>
        <w:ind w:left="284" w:hanging="284"/>
        <w:jc w:val="both"/>
        <w:rPr>
          <w:rFonts w:ascii="Times New Roman" w:eastAsia="Times New Roman" w:hAnsi="Times New Roman" w:cs="Times New Roman"/>
          <w:sz w:val="24"/>
          <w:szCs w:val="24"/>
          <w:lang w:eastAsia="ru-RU"/>
        </w:rPr>
      </w:pPr>
      <w:r w:rsidRPr="00B711F9">
        <w:rPr>
          <w:rFonts w:ascii="Times New Roman" w:eastAsia="Times New Roman" w:hAnsi="Times New Roman" w:cs="Times New Roman"/>
          <w:sz w:val="24"/>
          <w:szCs w:val="24"/>
          <w:lang w:eastAsia="ru-RU"/>
        </w:rPr>
        <w:t>Во время систолы желудочков давление в них повышается. Объясните, почему кровь при этом не возвращается к предсердиям? Укажите величину давления крови в желудочках и предсердиях</w:t>
      </w:r>
      <w:proofErr w:type="gramStart"/>
      <w:r w:rsidRPr="00B711F9">
        <w:rPr>
          <w:rFonts w:ascii="Times New Roman" w:eastAsia="Times New Roman" w:hAnsi="Times New Roman" w:cs="Times New Roman"/>
          <w:sz w:val="24"/>
          <w:szCs w:val="24"/>
          <w:lang w:eastAsia="ru-RU"/>
        </w:rPr>
        <w:t>.</w:t>
      </w:r>
      <w:r w:rsidR="00B711F9" w:rsidRPr="00B711F9">
        <w:rPr>
          <w:rFonts w:ascii="Times New Roman" w:eastAsia="Times New Roman" w:hAnsi="Times New Roman" w:cs="Times New Roman"/>
          <w:sz w:val="24"/>
          <w:szCs w:val="24"/>
          <w:lang w:eastAsia="ru-RU"/>
        </w:rPr>
        <w:t xml:space="preserve"> </w:t>
      </w:r>
      <w:proofErr w:type="gramEnd"/>
    </w:p>
    <w:p w:rsidR="00064A08" w:rsidRPr="00B711F9" w:rsidRDefault="00064A08" w:rsidP="00B711F9">
      <w:pPr>
        <w:pStyle w:val="a4"/>
        <w:numPr>
          <w:ilvl w:val="1"/>
          <w:numId w:val="7"/>
        </w:numPr>
        <w:spacing w:after="0" w:line="240" w:lineRule="auto"/>
        <w:ind w:left="284" w:hanging="284"/>
        <w:jc w:val="both"/>
        <w:rPr>
          <w:rFonts w:ascii="Times New Roman" w:eastAsia="Times New Roman" w:hAnsi="Times New Roman" w:cs="Times New Roman"/>
          <w:sz w:val="24"/>
          <w:szCs w:val="24"/>
          <w:lang w:eastAsia="ru-RU"/>
        </w:rPr>
      </w:pPr>
      <w:r w:rsidRPr="00B711F9">
        <w:rPr>
          <w:rFonts w:ascii="Times New Roman" w:eastAsia="Times New Roman" w:hAnsi="Times New Roman" w:cs="Times New Roman"/>
          <w:sz w:val="24"/>
          <w:szCs w:val="24"/>
          <w:lang w:eastAsia="ru-RU"/>
        </w:rPr>
        <w:t xml:space="preserve">Фаза </w:t>
      </w:r>
      <w:proofErr w:type="spellStart"/>
      <w:r w:rsidRPr="00B711F9">
        <w:rPr>
          <w:rFonts w:ascii="Times New Roman" w:eastAsia="Times New Roman" w:hAnsi="Times New Roman" w:cs="Times New Roman"/>
          <w:sz w:val="24"/>
          <w:szCs w:val="24"/>
          <w:lang w:eastAsia="ru-RU"/>
        </w:rPr>
        <w:t>изомет</w:t>
      </w:r>
      <w:proofErr w:type="gramStart"/>
      <w:r w:rsidRPr="00B711F9">
        <w:rPr>
          <w:rFonts w:ascii="Times New Roman" w:eastAsia="Times New Roman" w:hAnsi="Times New Roman" w:cs="Times New Roman"/>
          <w:sz w:val="24"/>
          <w:szCs w:val="24"/>
          <w:lang w:eastAsia="ru-RU"/>
        </w:rPr>
        <w:t>p</w:t>
      </w:r>
      <w:proofErr w:type="gramEnd"/>
      <w:r w:rsidRPr="00B711F9">
        <w:rPr>
          <w:rFonts w:ascii="Times New Roman" w:eastAsia="Times New Roman" w:hAnsi="Times New Roman" w:cs="Times New Roman"/>
          <w:sz w:val="24"/>
          <w:szCs w:val="24"/>
          <w:lang w:eastAsia="ru-RU"/>
        </w:rPr>
        <w:t>ического</w:t>
      </w:r>
      <w:proofErr w:type="spellEnd"/>
      <w:r w:rsidRPr="00B711F9">
        <w:rPr>
          <w:rFonts w:ascii="Times New Roman" w:eastAsia="Times New Roman" w:hAnsi="Times New Roman" w:cs="Times New Roman"/>
          <w:sz w:val="24"/>
          <w:szCs w:val="24"/>
          <w:lang w:eastAsia="ru-RU"/>
        </w:rPr>
        <w:t xml:space="preserve"> сокращения является второй в периоде напряжения желудочков во время их систолы. Объясните, почему она так называется, охарактеризуйте величину давления крови в полости правого и левого сердца, аорте и легочной артерии и состояние клапанного аппарата сердца в эту фазу.</w:t>
      </w:r>
    </w:p>
    <w:p w:rsidR="00064A08" w:rsidRPr="00064A08" w:rsidRDefault="00064A08" w:rsidP="00064A08">
      <w:pPr>
        <w:spacing w:after="0" w:line="240" w:lineRule="auto"/>
        <w:jc w:val="both"/>
        <w:rPr>
          <w:rFonts w:ascii="Times New Roman" w:eastAsia="Times New Roman" w:hAnsi="Times New Roman" w:cs="Times New Roman"/>
          <w:sz w:val="24"/>
          <w:szCs w:val="24"/>
          <w:lang w:eastAsia="ru-RU"/>
        </w:rPr>
      </w:pPr>
    </w:p>
    <w:p w:rsidR="00FE7954" w:rsidRPr="00FE7954" w:rsidRDefault="00FE7954" w:rsidP="00FE79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kk-KZ"/>
        </w:rPr>
        <w:t xml:space="preserve">ЛАБОРАТОРНАЯ </w:t>
      </w:r>
      <w:r w:rsidRPr="00FE7954">
        <w:rPr>
          <w:rFonts w:ascii="Times New Roman" w:hAnsi="Times New Roman" w:cs="Times New Roman"/>
          <w:b/>
          <w:sz w:val="24"/>
          <w:szCs w:val="24"/>
        </w:rPr>
        <w:t xml:space="preserve">РАБОТА </w:t>
      </w:r>
      <w:r>
        <w:rPr>
          <w:rFonts w:ascii="Times New Roman" w:hAnsi="Times New Roman" w:cs="Times New Roman"/>
          <w:b/>
          <w:sz w:val="24"/>
          <w:szCs w:val="24"/>
          <w:lang w:val="kk-KZ"/>
        </w:rPr>
        <w:t>11</w:t>
      </w:r>
      <w:r w:rsidRPr="00FE7954">
        <w:rPr>
          <w:rFonts w:ascii="Times New Roman" w:hAnsi="Times New Roman" w:cs="Times New Roman"/>
          <w:b/>
          <w:sz w:val="24"/>
          <w:szCs w:val="24"/>
        </w:rPr>
        <w:t>. Измерение артериального кровяного давления у человека.</w:t>
      </w:r>
      <w:r w:rsidR="00B711F9">
        <w:rPr>
          <w:rFonts w:ascii="Times New Roman" w:hAnsi="Times New Roman" w:cs="Times New Roman"/>
          <w:b/>
          <w:sz w:val="24"/>
          <w:szCs w:val="24"/>
        </w:rPr>
        <w:t xml:space="preserve"> </w:t>
      </w:r>
      <w:r w:rsidRPr="00FE7954">
        <w:rPr>
          <w:rFonts w:ascii="Times New Roman" w:hAnsi="Times New Roman" w:cs="Times New Roman"/>
          <w:b/>
          <w:sz w:val="24"/>
          <w:szCs w:val="24"/>
        </w:rPr>
        <w:t>Определение систолического и минутного объемов крови расчетным методом</w:t>
      </w:r>
    </w:p>
    <w:p w:rsidR="00FE7954" w:rsidRPr="00FE7954" w:rsidRDefault="00FE7954" w:rsidP="00FE7954">
      <w:pPr>
        <w:spacing w:after="0" w:line="240" w:lineRule="auto"/>
        <w:ind w:left="360"/>
        <w:jc w:val="both"/>
        <w:rPr>
          <w:rFonts w:ascii="Times New Roman" w:hAnsi="Times New Roman" w:cs="Times New Roman"/>
          <w:b/>
          <w:sz w:val="24"/>
          <w:szCs w:val="24"/>
        </w:rPr>
      </w:pP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lastRenderedPageBreak/>
        <w:t xml:space="preserve">Давление в артериях неодинаково в различных фазах сердечного цикла. Оно наибольшее во время систолы и называется систолическим (или максимальным) давлением.  В состоянии покоя у взрослого человека систолическое давление в плечевой артерии в среднем составляет </w:t>
      </w:r>
      <w:smartTag w:uri="urn:schemas-microsoft-com:office:smarttags" w:element="metricconverter">
        <w:smartTagPr>
          <w:attr w:name="ProductID" w:val="120 мм"/>
        </w:smartTagPr>
        <w:r w:rsidRPr="00FE7954">
          <w:rPr>
            <w:rFonts w:ascii="Times New Roman" w:hAnsi="Times New Roman" w:cs="Times New Roman"/>
            <w:sz w:val="24"/>
            <w:szCs w:val="24"/>
          </w:rPr>
          <w:t>120 мм</w:t>
        </w:r>
      </w:smartTag>
      <w:r w:rsidRPr="00FE7954">
        <w:rPr>
          <w:rFonts w:ascii="Times New Roman" w:hAnsi="Times New Roman" w:cs="Times New Roman"/>
          <w:sz w:val="24"/>
          <w:szCs w:val="24"/>
        </w:rPr>
        <w:t xml:space="preserve"> </w:t>
      </w:r>
      <w:proofErr w:type="spellStart"/>
      <w:r w:rsidRPr="00FE7954">
        <w:rPr>
          <w:rFonts w:ascii="Times New Roman" w:hAnsi="Times New Roman" w:cs="Times New Roman"/>
          <w:sz w:val="24"/>
          <w:szCs w:val="24"/>
        </w:rPr>
        <w:t>рт.ст</w:t>
      </w:r>
      <w:proofErr w:type="spellEnd"/>
      <w:r w:rsidRPr="00FE7954">
        <w:rPr>
          <w:rFonts w:ascii="Times New Roman" w:hAnsi="Times New Roman" w:cs="Times New Roman"/>
          <w:sz w:val="24"/>
          <w:szCs w:val="24"/>
        </w:rPr>
        <w:t xml:space="preserve">. Во время диастолы давление крови наименьшее, оно называется диастолическим (или минимальным) давлением. В среднем в плечевой артерии оно составляет около </w:t>
      </w:r>
      <w:smartTag w:uri="urn:schemas-microsoft-com:office:smarttags" w:element="metricconverter">
        <w:smartTagPr>
          <w:attr w:name="ProductID" w:val="80 мм"/>
        </w:smartTagPr>
        <w:r w:rsidRPr="00FE7954">
          <w:rPr>
            <w:rFonts w:ascii="Times New Roman" w:hAnsi="Times New Roman" w:cs="Times New Roman"/>
            <w:sz w:val="24"/>
            <w:szCs w:val="24"/>
          </w:rPr>
          <w:t>80 мм</w:t>
        </w:r>
      </w:smartTag>
      <w:r w:rsidRPr="00FE7954">
        <w:rPr>
          <w:rFonts w:ascii="Times New Roman" w:hAnsi="Times New Roman" w:cs="Times New Roman"/>
          <w:sz w:val="24"/>
          <w:szCs w:val="24"/>
        </w:rPr>
        <w:t xml:space="preserve"> </w:t>
      </w:r>
      <w:proofErr w:type="spellStart"/>
      <w:r w:rsidRPr="00FE7954">
        <w:rPr>
          <w:rFonts w:ascii="Times New Roman" w:hAnsi="Times New Roman" w:cs="Times New Roman"/>
          <w:sz w:val="24"/>
          <w:szCs w:val="24"/>
        </w:rPr>
        <w:t>рт.ст</w:t>
      </w:r>
      <w:proofErr w:type="spellEnd"/>
      <w:r w:rsidRPr="00FE7954">
        <w:rPr>
          <w:rFonts w:ascii="Times New Roman" w:hAnsi="Times New Roman" w:cs="Times New Roman"/>
          <w:sz w:val="24"/>
          <w:szCs w:val="24"/>
        </w:rPr>
        <w:t xml:space="preserve">. Разница между систолическим и диастолическим давлением получила название пульсового. Оно является важным показателем функционального состояния сердечно-сосудистой системы. </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 xml:space="preserve">Цель:  </w:t>
      </w:r>
      <w:r w:rsidRPr="00FE7954">
        <w:rPr>
          <w:rFonts w:ascii="Times New Roman" w:hAnsi="Times New Roman" w:cs="Times New Roman"/>
          <w:sz w:val="24"/>
          <w:szCs w:val="24"/>
        </w:rPr>
        <w:t>Научиться измерять АД у человека по методу Короткова.</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Для работы необходимо:</w:t>
      </w:r>
      <w:r w:rsidRPr="00FE7954">
        <w:rPr>
          <w:rFonts w:ascii="Times New Roman" w:hAnsi="Times New Roman" w:cs="Times New Roman"/>
          <w:sz w:val="24"/>
          <w:szCs w:val="24"/>
        </w:rPr>
        <w:t xml:space="preserve"> сфигмоманометр, фонендоскоп. Работа проводится на  человеке.</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Ход работы:</w:t>
      </w:r>
      <w:r w:rsidRPr="00FE7954">
        <w:rPr>
          <w:rFonts w:ascii="Times New Roman" w:hAnsi="Times New Roman" w:cs="Times New Roman"/>
          <w:sz w:val="24"/>
          <w:szCs w:val="24"/>
        </w:rPr>
        <w:t xml:space="preserve">  На обнаженное плечо несколько выше локтевой ямки   накладывают манжетку. В локтевой ямке находят пульсирующую плечевую артерию, на которую ставят фонендоскоп. Создают давление в манжетке выше максимального, при котором исчезает пульс. Затем, поворачивая винтовой клапан и выпуская воздух из манжетки, фонендоскопом выслушивают тоны в плечевой артерии.</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t>Момент появления тонов соответствует систолическому давлению. Продолжают снижать давление в манжетке и слушают нарастающую силу тонов, а потом отмечают постепенное ослабление с последующим их исчезновением. Момент исчезновения тонов соответствует диастолическому давлению. Измерение повторяют три раза и берут за основу минимальные показатели.</w:t>
      </w:r>
      <w:r w:rsidRPr="00FE7954">
        <w:rPr>
          <w:rFonts w:ascii="Times New Roman" w:hAnsi="Times New Roman" w:cs="Times New Roman"/>
          <w:sz w:val="24"/>
          <w:szCs w:val="24"/>
        </w:rPr>
        <w:tab/>
      </w:r>
    </w:p>
    <w:p w:rsidR="00FE7954" w:rsidRPr="00FE7954" w:rsidRDefault="00FE7954" w:rsidP="00FE7954">
      <w:pPr>
        <w:spacing w:after="0" w:line="240" w:lineRule="auto"/>
        <w:ind w:firstLine="708"/>
        <w:jc w:val="both"/>
        <w:rPr>
          <w:rFonts w:ascii="Times New Roman" w:hAnsi="Times New Roman" w:cs="Times New Roman"/>
          <w:sz w:val="24"/>
          <w:szCs w:val="24"/>
        </w:rPr>
      </w:pPr>
    </w:p>
    <w:p w:rsidR="00FE7954" w:rsidRPr="00FE7954" w:rsidRDefault="00FE7954" w:rsidP="00FE7954">
      <w:pPr>
        <w:spacing w:after="0" w:line="240" w:lineRule="auto"/>
        <w:ind w:firstLine="708"/>
        <w:rPr>
          <w:rFonts w:ascii="Times New Roman" w:hAnsi="Times New Roman" w:cs="Times New Roman"/>
          <w:b/>
          <w:sz w:val="24"/>
          <w:szCs w:val="24"/>
        </w:rPr>
      </w:pPr>
      <w:r w:rsidRPr="00FE7954">
        <w:rPr>
          <w:rFonts w:ascii="Times New Roman" w:hAnsi="Times New Roman" w:cs="Times New Roman"/>
          <w:b/>
          <w:sz w:val="24"/>
          <w:szCs w:val="24"/>
        </w:rPr>
        <w:t>Определение систолического и минутного объемов крови расчетным методом</w:t>
      </w:r>
    </w:p>
    <w:p w:rsidR="00FE7954" w:rsidRPr="00FE7954" w:rsidRDefault="00FE7954" w:rsidP="00FE7954">
      <w:pPr>
        <w:spacing w:after="0" w:line="240" w:lineRule="auto"/>
        <w:ind w:firstLine="708"/>
        <w:rPr>
          <w:rFonts w:ascii="Times New Roman" w:hAnsi="Times New Roman" w:cs="Times New Roman"/>
          <w:b/>
          <w:sz w:val="24"/>
          <w:szCs w:val="24"/>
        </w:rPr>
      </w:pP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t>Зная величины систолического (СД), диастолического (ДД) и пульсового (ПД) давления крови, частоту сердечных сокращений (ЧСС), можно по формуле (</w:t>
      </w:r>
      <w:proofErr w:type="spellStart"/>
      <w:r w:rsidRPr="00FE7954">
        <w:rPr>
          <w:rFonts w:ascii="Times New Roman" w:hAnsi="Times New Roman" w:cs="Times New Roman"/>
          <w:sz w:val="24"/>
          <w:szCs w:val="24"/>
        </w:rPr>
        <w:t>Старра</w:t>
      </w:r>
      <w:proofErr w:type="spellEnd"/>
      <w:r w:rsidRPr="00FE7954">
        <w:rPr>
          <w:rFonts w:ascii="Times New Roman" w:hAnsi="Times New Roman" w:cs="Times New Roman"/>
          <w:sz w:val="24"/>
          <w:szCs w:val="24"/>
        </w:rPr>
        <w:t>) рассчитать величину систолического (СО, мл) и минутного (МОК, л/мин) объемов крови у человека.</w:t>
      </w:r>
    </w:p>
    <w:p w:rsidR="00FE7954" w:rsidRPr="00FE7954" w:rsidRDefault="00FE7954" w:rsidP="00FE7954">
      <w:pPr>
        <w:spacing w:after="0" w:line="240" w:lineRule="auto"/>
        <w:ind w:firstLine="708"/>
        <w:jc w:val="center"/>
        <w:rPr>
          <w:rFonts w:ascii="Times New Roman" w:hAnsi="Times New Roman" w:cs="Times New Roman"/>
          <w:sz w:val="24"/>
          <w:szCs w:val="24"/>
        </w:rPr>
      </w:pPr>
      <w:r w:rsidRPr="00FE7954">
        <w:rPr>
          <w:rFonts w:ascii="Times New Roman" w:hAnsi="Times New Roman" w:cs="Times New Roman"/>
          <w:sz w:val="24"/>
          <w:szCs w:val="24"/>
        </w:rPr>
        <w:t xml:space="preserve">СО = </w:t>
      </w:r>
      <w:r w:rsidRPr="00FE7954">
        <w:rPr>
          <w:rFonts w:ascii="Times New Roman" w:hAnsi="Times New Roman" w:cs="Times New Roman"/>
          <w:sz w:val="24"/>
          <w:szCs w:val="24"/>
          <w:lang w:val="en-US"/>
        </w:rPr>
        <w:t>I</w:t>
      </w:r>
      <w:r w:rsidRPr="00FE7954">
        <w:rPr>
          <w:rFonts w:ascii="Times New Roman" w:hAnsi="Times New Roman" w:cs="Times New Roman"/>
          <w:sz w:val="24"/>
          <w:szCs w:val="24"/>
        </w:rPr>
        <w:t xml:space="preserve"> (101 + 0,5 х ПД ) – (0,6 х ДД) </w:t>
      </w:r>
      <w:r w:rsidRPr="00FE7954">
        <w:rPr>
          <w:rFonts w:ascii="Times New Roman" w:hAnsi="Times New Roman" w:cs="Times New Roman"/>
          <w:sz w:val="24"/>
          <w:szCs w:val="24"/>
          <w:lang w:val="en-US"/>
        </w:rPr>
        <w:t>I</w:t>
      </w:r>
      <w:r w:rsidRPr="00FE7954">
        <w:rPr>
          <w:rFonts w:ascii="Times New Roman" w:hAnsi="Times New Roman" w:cs="Times New Roman"/>
          <w:sz w:val="24"/>
          <w:szCs w:val="24"/>
        </w:rPr>
        <w:t xml:space="preserve"> – 0,6</w:t>
      </w:r>
      <w:proofErr w:type="gramStart"/>
      <w:r w:rsidRPr="00FE7954">
        <w:rPr>
          <w:rFonts w:ascii="Times New Roman" w:hAnsi="Times New Roman" w:cs="Times New Roman"/>
          <w:sz w:val="24"/>
          <w:szCs w:val="24"/>
        </w:rPr>
        <w:t xml:space="preserve"> А</w:t>
      </w:r>
      <w:proofErr w:type="gramEnd"/>
      <w:r w:rsidRPr="00FE7954">
        <w:rPr>
          <w:rFonts w:ascii="Times New Roman" w:hAnsi="Times New Roman" w:cs="Times New Roman"/>
          <w:sz w:val="24"/>
          <w:szCs w:val="24"/>
        </w:rPr>
        <w:t>,</w:t>
      </w:r>
    </w:p>
    <w:p w:rsidR="00FE7954" w:rsidRPr="00FE7954" w:rsidRDefault="00FE7954" w:rsidP="00FE7954">
      <w:pPr>
        <w:spacing w:after="0" w:line="240" w:lineRule="auto"/>
        <w:ind w:firstLine="708"/>
        <w:jc w:val="center"/>
        <w:rPr>
          <w:rFonts w:ascii="Times New Roman" w:hAnsi="Times New Roman" w:cs="Times New Roman"/>
          <w:sz w:val="24"/>
          <w:szCs w:val="24"/>
        </w:rPr>
      </w:pP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 xml:space="preserve"> где СО – систолический объем; ПД – пульсовое давление; ДД – диастолическое давление; А – возраст испытуемого (лет).</w:t>
      </w: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ab/>
        <w:t xml:space="preserve">Рассчитайте минутный объем крови (МОК, </w:t>
      </w:r>
      <w:proofErr w:type="gramStart"/>
      <w:r w:rsidRPr="00FE7954">
        <w:rPr>
          <w:rFonts w:ascii="Times New Roman" w:hAnsi="Times New Roman" w:cs="Times New Roman"/>
          <w:sz w:val="24"/>
          <w:szCs w:val="24"/>
        </w:rPr>
        <w:t>л</w:t>
      </w:r>
      <w:proofErr w:type="gramEnd"/>
      <w:r w:rsidRPr="00FE7954">
        <w:rPr>
          <w:rFonts w:ascii="Times New Roman" w:hAnsi="Times New Roman" w:cs="Times New Roman"/>
          <w:sz w:val="24"/>
          <w:szCs w:val="24"/>
        </w:rPr>
        <w:t>/мин):  МОК = СО х ЧСС.</w:t>
      </w:r>
    </w:p>
    <w:p w:rsidR="00FE7954" w:rsidRPr="00FE7954" w:rsidRDefault="00FE7954" w:rsidP="00FE7954">
      <w:pPr>
        <w:spacing w:after="0" w:line="240" w:lineRule="auto"/>
        <w:jc w:val="both"/>
        <w:rPr>
          <w:rFonts w:ascii="Times New Roman" w:hAnsi="Times New Roman" w:cs="Times New Roman"/>
          <w:sz w:val="24"/>
          <w:szCs w:val="24"/>
        </w:rPr>
      </w:pP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ab/>
        <w:t xml:space="preserve">Величины артериального давления крови, систолический и минутный объемы крови определите в условиях покоя и после выполнения функциональной нагрузки  </w:t>
      </w:r>
    </w:p>
    <w:p w:rsid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Рекомендации к оформлению работы:</w:t>
      </w:r>
      <w:r w:rsidRPr="00FE7954">
        <w:rPr>
          <w:rFonts w:ascii="Times New Roman" w:hAnsi="Times New Roman" w:cs="Times New Roman"/>
          <w:sz w:val="24"/>
          <w:szCs w:val="24"/>
        </w:rPr>
        <w:t xml:space="preserve"> Записать значения систолического, диастолического, пульсового, среднего АД, основные гемодинамические показатели. Полученные данные занести в таблицу, проанализировать их, сделать выводы. Объяснить происхождение систолического, диастолического и пульсового давления. Сравнить  полученные величины с </w:t>
      </w:r>
      <w:proofErr w:type="gramStart"/>
      <w:r w:rsidRPr="00FE7954">
        <w:rPr>
          <w:rFonts w:ascii="Times New Roman" w:hAnsi="Times New Roman" w:cs="Times New Roman"/>
          <w:sz w:val="24"/>
          <w:szCs w:val="24"/>
        </w:rPr>
        <w:t>нормальными</w:t>
      </w:r>
      <w:proofErr w:type="gramEnd"/>
      <w:r w:rsidRPr="00FE7954">
        <w:rPr>
          <w:rFonts w:ascii="Times New Roman" w:hAnsi="Times New Roman" w:cs="Times New Roman"/>
          <w:sz w:val="24"/>
          <w:szCs w:val="24"/>
        </w:rPr>
        <w:t>.</w:t>
      </w:r>
    </w:p>
    <w:p w:rsidR="00B711F9" w:rsidRDefault="00B711F9" w:rsidP="00FE7954">
      <w:pPr>
        <w:spacing w:after="0" w:line="240" w:lineRule="auto"/>
        <w:ind w:firstLine="708"/>
        <w:jc w:val="both"/>
        <w:rPr>
          <w:rFonts w:ascii="Times New Roman" w:hAnsi="Times New Roman" w:cs="Times New Roman"/>
          <w:sz w:val="24"/>
          <w:szCs w:val="24"/>
        </w:rPr>
      </w:pPr>
    </w:p>
    <w:p w:rsidR="00B711F9" w:rsidRPr="00064A08" w:rsidRDefault="00B711F9" w:rsidP="00B711F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14533">
        <w:rPr>
          <w:rFonts w:ascii="Times New Roman" w:eastAsia="Times New Roman" w:hAnsi="Times New Roman" w:cs="Times New Roman"/>
          <w:sz w:val="24"/>
          <w:szCs w:val="24"/>
          <w:lang w:eastAsia="ru-RU"/>
        </w:rPr>
        <w:t xml:space="preserve">. У здорового взрослого человека </w:t>
      </w:r>
      <w:r>
        <w:rPr>
          <w:rFonts w:ascii="Times New Roman" w:eastAsia="Times New Roman" w:hAnsi="Times New Roman" w:cs="Times New Roman"/>
          <w:sz w:val="24"/>
          <w:szCs w:val="24"/>
          <w:lang w:eastAsia="ru-RU"/>
        </w:rPr>
        <w:t xml:space="preserve">минутный </w:t>
      </w:r>
      <w:r w:rsidRPr="00114533">
        <w:rPr>
          <w:rFonts w:ascii="Times New Roman" w:eastAsia="Times New Roman" w:hAnsi="Times New Roman" w:cs="Times New Roman"/>
          <w:sz w:val="24"/>
          <w:szCs w:val="24"/>
          <w:lang w:eastAsia="ru-RU"/>
        </w:rPr>
        <w:t>объем сердца (МОС) составляет 4200 мл, частота сердечных сокращений (ЧСС) -70 за минуту. Рассчитайте систолический объем (</w:t>
      </w:r>
      <w:proofErr w:type="gramStart"/>
      <w:r w:rsidRPr="00114533">
        <w:rPr>
          <w:rFonts w:ascii="Times New Roman" w:eastAsia="Times New Roman" w:hAnsi="Times New Roman" w:cs="Times New Roman"/>
          <w:sz w:val="24"/>
          <w:szCs w:val="24"/>
          <w:lang w:eastAsia="ru-RU"/>
        </w:rPr>
        <w:t>СО</w:t>
      </w:r>
      <w:proofErr w:type="gramEnd"/>
      <w:r w:rsidRPr="00114533">
        <w:rPr>
          <w:rFonts w:ascii="Times New Roman" w:eastAsia="Times New Roman" w:hAnsi="Times New Roman" w:cs="Times New Roman"/>
          <w:sz w:val="24"/>
          <w:szCs w:val="24"/>
          <w:lang w:eastAsia="ru-RU"/>
        </w:rPr>
        <w:t>) сердца. Как полученная величина согласовывается</w:t>
      </w:r>
      <w:r w:rsidRPr="00064A08">
        <w:rPr>
          <w:rFonts w:ascii="Times New Roman" w:eastAsia="Times New Roman" w:hAnsi="Times New Roman" w:cs="Times New Roman"/>
          <w:sz w:val="24"/>
          <w:szCs w:val="24"/>
          <w:lang w:val="kk-KZ" w:eastAsia="ru-RU"/>
        </w:rPr>
        <w:t xml:space="preserve"> </w:t>
      </w:r>
      <w:proofErr w:type="gramStart"/>
      <w:r w:rsidRPr="00114533">
        <w:rPr>
          <w:rFonts w:ascii="Times New Roman" w:eastAsia="Times New Roman" w:hAnsi="Times New Roman" w:cs="Times New Roman"/>
          <w:sz w:val="24"/>
          <w:szCs w:val="24"/>
          <w:lang w:eastAsia="ru-RU"/>
        </w:rPr>
        <w:t>со</w:t>
      </w:r>
      <w:proofErr w:type="gramEnd"/>
      <w:r w:rsidRPr="00114533">
        <w:rPr>
          <w:rFonts w:ascii="Times New Roman" w:eastAsia="Times New Roman" w:hAnsi="Times New Roman" w:cs="Times New Roman"/>
          <w:sz w:val="24"/>
          <w:szCs w:val="24"/>
          <w:lang w:eastAsia="ru-RU"/>
        </w:rPr>
        <w:t xml:space="preserve"> взятой за норму?</w:t>
      </w:r>
    </w:p>
    <w:p w:rsidR="00B711F9" w:rsidRPr="00064A08" w:rsidRDefault="00B711F9" w:rsidP="00B711F9">
      <w:pPr>
        <w:spacing w:after="0" w:line="240" w:lineRule="auto"/>
        <w:jc w:val="both"/>
        <w:rPr>
          <w:rFonts w:ascii="Times New Roman" w:eastAsia="Times New Roman" w:hAnsi="Times New Roman" w:cs="Times New Roman"/>
          <w:sz w:val="24"/>
          <w:szCs w:val="24"/>
          <w:lang w:eastAsia="ru-RU"/>
        </w:rPr>
      </w:pPr>
      <w:r w:rsidRPr="001145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064A08">
        <w:rPr>
          <w:rFonts w:ascii="Times New Roman" w:eastAsia="Times New Roman" w:hAnsi="Times New Roman" w:cs="Times New Roman"/>
          <w:sz w:val="24"/>
          <w:szCs w:val="24"/>
          <w:lang w:eastAsia="ru-RU"/>
        </w:rPr>
        <w:t>. У человека минутный объем крови в состоянии покоя равняется 6,3 л/мин., площадь поверхности тела –</w:t>
      </w:r>
      <w:r w:rsidRPr="00064A08">
        <w:rPr>
          <w:rFonts w:ascii="Times New Roman" w:eastAsia="Times New Roman" w:hAnsi="Times New Roman" w:cs="Times New Roman"/>
          <w:sz w:val="24"/>
          <w:szCs w:val="24"/>
          <w:lang w:val="kk-KZ" w:eastAsia="ru-RU"/>
        </w:rPr>
        <w:t xml:space="preserve"> </w:t>
      </w:r>
      <w:r w:rsidRPr="00064A08">
        <w:rPr>
          <w:rFonts w:ascii="Times New Roman" w:eastAsia="Times New Roman" w:hAnsi="Times New Roman" w:cs="Times New Roman"/>
          <w:sz w:val="24"/>
          <w:szCs w:val="24"/>
          <w:lang w:eastAsia="ru-RU"/>
        </w:rPr>
        <w:t>1,8 м</w:t>
      </w:r>
      <w:proofErr w:type="gramStart"/>
      <w:r w:rsidRPr="00064A08">
        <w:rPr>
          <w:rFonts w:ascii="Times New Roman" w:eastAsia="Times New Roman" w:hAnsi="Times New Roman" w:cs="Times New Roman"/>
          <w:sz w:val="24"/>
          <w:szCs w:val="24"/>
          <w:vertAlign w:val="superscript"/>
          <w:lang w:eastAsia="ru-RU"/>
        </w:rPr>
        <w:t>2</w:t>
      </w:r>
      <w:proofErr w:type="gramEnd"/>
      <w:r w:rsidRPr="00064A08">
        <w:rPr>
          <w:rFonts w:ascii="Times New Roman" w:eastAsia="Times New Roman" w:hAnsi="Times New Roman" w:cs="Times New Roman"/>
          <w:sz w:val="24"/>
          <w:szCs w:val="24"/>
          <w:lang w:eastAsia="ru-RU"/>
        </w:rPr>
        <w:t>. Рассчитайте сердечный индекс, оцените его величину.</w:t>
      </w:r>
    </w:p>
    <w:p w:rsidR="00B711F9" w:rsidRDefault="00B711F9" w:rsidP="00B711F9">
      <w:pPr>
        <w:spacing w:after="0" w:line="240" w:lineRule="auto"/>
        <w:jc w:val="both"/>
        <w:rPr>
          <w:rFonts w:ascii="Times New Roman" w:eastAsia="Times New Roman" w:hAnsi="Times New Roman" w:cs="Times New Roman"/>
          <w:sz w:val="24"/>
          <w:szCs w:val="24"/>
          <w:lang w:eastAsia="ru-RU"/>
        </w:rPr>
      </w:pPr>
    </w:p>
    <w:p w:rsidR="00FE7954" w:rsidRPr="00FE7954" w:rsidRDefault="00FE7954" w:rsidP="00FE7954">
      <w:pPr>
        <w:spacing w:after="0" w:line="240" w:lineRule="auto"/>
        <w:jc w:val="both"/>
        <w:rPr>
          <w:rFonts w:ascii="Times New Roman" w:hAnsi="Times New Roman" w:cs="Times New Roman"/>
          <w:b/>
          <w:sz w:val="24"/>
          <w:szCs w:val="24"/>
        </w:rPr>
      </w:pPr>
      <w:r w:rsidRPr="00FE7954">
        <w:rPr>
          <w:rFonts w:ascii="Times New Roman" w:hAnsi="Times New Roman" w:cs="Times New Roman"/>
          <w:b/>
          <w:sz w:val="24"/>
          <w:szCs w:val="24"/>
        </w:rPr>
        <w:t xml:space="preserve">Исследование реактивности </w:t>
      </w:r>
      <w:proofErr w:type="gramStart"/>
      <w:r w:rsidRPr="00FE7954">
        <w:rPr>
          <w:rFonts w:ascii="Times New Roman" w:hAnsi="Times New Roman" w:cs="Times New Roman"/>
          <w:b/>
          <w:sz w:val="24"/>
          <w:szCs w:val="24"/>
        </w:rPr>
        <w:t>сердечно-сосудистой</w:t>
      </w:r>
      <w:proofErr w:type="gramEnd"/>
      <w:r w:rsidRPr="00FE7954">
        <w:rPr>
          <w:rFonts w:ascii="Times New Roman" w:hAnsi="Times New Roman" w:cs="Times New Roman"/>
          <w:b/>
          <w:sz w:val="24"/>
          <w:szCs w:val="24"/>
        </w:rPr>
        <w:t xml:space="preserve"> системы</w:t>
      </w:r>
    </w:p>
    <w:p w:rsidR="00FE7954" w:rsidRPr="00FE7954" w:rsidRDefault="00FE7954" w:rsidP="00FE7954">
      <w:pPr>
        <w:spacing w:after="0" w:line="240" w:lineRule="auto"/>
        <w:ind w:left="360"/>
        <w:jc w:val="both"/>
        <w:rPr>
          <w:rFonts w:ascii="Times New Roman" w:hAnsi="Times New Roman" w:cs="Times New Roman"/>
          <w:b/>
          <w:sz w:val="24"/>
          <w:szCs w:val="24"/>
        </w:rPr>
      </w:pPr>
    </w:p>
    <w:p w:rsidR="00FE7954" w:rsidRPr="00FE7954" w:rsidRDefault="00FE7954" w:rsidP="00FE7954">
      <w:pPr>
        <w:spacing w:after="0" w:line="240" w:lineRule="auto"/>
        <w:ind w:firstLine="708"/>
        <w:jc w:val="both"/>
        <w:rPr>
          <w:rFonts w:ascii="Times New Roman" w:hAnsi="Times New Roman" w:cs="Times New Roman"/>
          <w:b/>
          <w:sz w:val="24"/>
          <w:szCs w:val="24"/>
        </w:rPr>
      </w:pPr>
      <w:r w:rsidRPr="00FE7954">
        <w:rPr>
          <w:rFonts w:ascii="Times New Roman" w:hAnsi="Times New Roman" w:cs="Times New Roman"/>
          <w:b/>
          <w:sz w:val="24"/>
          <w:szCs w:val="24"/>
        </w:rPr>
        <w:t xml:space="preserve">Цель: </w:t>
      </w:r>
      <w:r w:rsidRPr="00FE7954">
        <w:rPr>
          <w:rFonts w:ascii="Times New Roman" w:hAnsi="Times New Roman" w:cs="Times New Roman"/>
          <w:sz w:val="24"/>
          <w:szCs w:val="24"/>
        </w:rPr>
        <w:t>исследовать реактивность сердечно-сосудистой системы человека</w:t>
      </w:r>
      <w:r w:rsidRPr="00FE7954">
        <w:rPr>
          <w:rFonts w:ascii="Times New Roman" w:hAnsi="Times New Roman" w:cs="Times New Roman"/>
          <w:b/>
          <w:sz w:val="24"/>
          <w:szCs w:val="24"/>
        </w:rPr>
        <w:t>.</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 xml:space="preserve">Для работы необходимо: </w:t>
      </w:r>
      <w:proofErr w:type="spellStart"/>
      <w:r w:rsidRPr="00FE7954">
        <w:rPr>
          <w:rFonts w:ascii="Times New Roman" w:hAnsi="Times New Roman" w:cs="Times New Roman"/>
          <w:sz w:val="24"/>
          <w:szCs w:val="24"/>
        </w:rPr>
        <w:t>сфигмотонометр</w:t>
      </w:r>
      <w:proofErr w:type="spellEnd"/>
      <w:r w:rsidRPr="00FE7954">
        <w:rPr>
          <w:rFonts w:ascii="Times New Roman" w:hAnsi="Times New Roman" w:cs="Times New Roman"/>
          <w:sz w:val="24"/>
          <w:szCs w:val="24"/>
        </w:rPr>
        <w:t>.</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lastRenderedPageBreak/>
        <w:t>Ход работы:</w:t>
      </w:r>
      <w:r w:rsidRPr="00FE7954">
        <w:rPr>
          <w:rFonts w:ascii="Times New Roman" w:hAnsi="Times New Roman" w:cs="Times New Roman"/>
          <w:sz w:val="24"/>
          <w:szCs w:val="24"/>
        </w:rPr>
        <w:t xml:space="preserve"> Один из участников исследований измеряет у испытуемого систолическое и диастолическое давление, другой одновременно – частоту сердечных сокращений. Данные заносятся в протокол. Измерения проводятся несколько раз, пока не будут получены близкие значения.  После чего предлагают испытуемому встать и вновь измеряют АД и ЧСС. Измерения производят до тех пор, пока показатели не вернутся к исходным величинам. Аналогичное наблюдение проводят после физической нагрузки (20 приседаний за 30 секунд). Как правило, у взрослого здорового человека гемодинамические показатели (АД, ЧСС) нормализуются в течение трех минут по окончании работы.</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Рекомендации к оформлению работы:</w:t>
      </w:r>
      <w:r w:rsidRPr="00FE7954">
        <w:rPr>
          <w:rFonts w:ascii="Times New Roman" w:hAnsi="Times New Roman" w:cs="Times New Roman"/>
          <w:sz w:val="24"/>
          <w:szCs w:val="24"/>
        </w:rPr>
        <w:t xml:space="preserve"> Проанализировать полученные данные и оценить реактивность сердечно-сосудистой системы испытуемого.</w:t>
      </w:r>
    </w:p>
    <w:p w:rsidR="00FE7954" w:rsidRPr="00FE7954" w:rsidRDefault="00FE7954" w:rsidP="00FE7954">
      <w:pPr>
        <w:spacing w:after="0" w:line="240" w:lineRule="auto"/>
        <w:jc w:val="both"/>
        <w:rPr>
          <w:rFonts w:ascii="Times New Roman" w:hAnsi="Times New Roman" w:cs="Times New Roman"/>
          <w:b/>
          <w:sz w:val="24"/>
          <w:szCs w:val="24"/>
        </w:rPr>
      </w:pPr>
    </w:p>
    <w:p w:rsidR="00FE7954" w:rsidRPr="00FE7954" w:rsidRDefault="00FE7954" w:rsidP="00FE7954">
      <w:pPr>
        <w:spacing w:after="0" w:line="240" w:lineRule="auto"/>
        <w:jc w:val="both"/>
        <w:rPr>
          <w:rFonts w:ascii="Times New Roman" w:hAnsi="Times New Roman" w:cs="Times New Roman"/>
          <w:b/>
          <w:sz w:val="24"/>
          <w:szCs w:val="24"/>
        </w:rPr>
      </w:pPr>
      <w:r w:rsidRPr="00FE7954">
        <w:rPr>
          <w:rFonts w:ascii="Times New Roman" w:hAnsi="Times New Roman" w:cs="Times New Roman"/>
          <w:b/>
          <w:sz w:val="24"/>
          <w:szCs w:val="24"/>
        </w:rPr>
        <w:t xml:space="preserve">Вычисление работы сердца. </w:t>
      </w:r>
    </w:p>
    <w:p w:rsidR="00FE7954" w:rsidRPr="00FE7954" w:rsidRDefault="00FE7954" w:rsidP="00FE7954">
      <w:pPr>
        <w:spacing w:after="0" w:line="240" w:lineRule="auto"/>
        <w:jc w:val="both"/>
        <w:rPr>
          <w:rFonts w:ascii="Times New Roman" w:hAnsi="Times New Roman" w:cs="Times New Roman"/>
          <w:sz w:val="24"/>
          <w:szCs w:val="24"/>
        </w:rPr>
      </w:pP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t xml:space="preserve">Для вычисления работы сердца (левого и правого желудочков в отдельности) пользуются следующей формулой:    </w:t>
      </w:r>
      <w:proofErr w:type="gramStart"/>
      <w:r w:rsidRPr="00FE7954">
        <w:rPr>
          <w:rFonts w:ascii="Times New Roman" w:hAnsi="Times New Roman" w:cs="Times New Roman"/>
          <w:sz w:val="24"/>
          <w:szCs w:val="24"/>
        </w:rPr>
        <w:t>Р</w:t>
      </w:r>
      <w:proofErr w:type="gramEnd"/>
      <w:r w:rsidRPr="00FE7954">
        <w:rPr>
          <w:rFonts w:ascii="Times New Roman" w:hAnsi="Times New Roman" w:cs="Times New Roman"/>
          <w:sz w:val="24"/>
          <w:szCs w:val="24"/>
        </w:rPr>
        <w:t xml:space="preserve"> = МО х АД,    где Р – работа сердца в 1 минуту в килограммометрах (</w:t>
      </w:r>
      <w:proofErr w:type="spellStart"/>
      <w:r w:rsidRPr="00FE7954">
        <w:rPr>
          <w:rFonts w:ascii="Times New Roman" w:hAnsi="Times New Roman" w:cs="Times New Roman"/>
          <w:sz w:val="24"/>
          <w:szCs w:val="24"/>
        </w:rPr>
        <w:t>кгм</w:t>
      </w:r>
      <w:proofErr w:type="spellEnd"/>
      <w:r w:rsidRPr="00FE7954">
        <w:rPr>
          <w:rFonts w:ascii="Times New Roman" w:hAnsi="Times New Roman" w:cs="Times New Roman"/>
          <w:sz w:val="24"/>
          <w:szCs w:val="24"/>
        </w:rPr>
        <w:t xml:space="preserve">); МО – минутный объем сердца; </w:t>
      </w:r>
      <w:proofErr w:type="spellStart"/>
      <w:r w:rsidRPr="00FE7954">
        <w:rPr>
          <w:rFonts w:ascii="Times New Roman" w:hAnsi="Times New Roman" w:cs="Times New Roman"/>
          <w:sz w:val="24"/>
          <w:szCs w:val="24"/>
        </w:rPr>
        <w:t>АДсистолическое</w:t>
      </w:r>
      <w:proofErr w:type="spellEnd"/>
      <w:r w:rsidRPr="00FE7954">
        <w:rPr>
          <w:rFonts w:ascii="Times New Roman" w:hAnsi="Times New Roman" w:cs="Times New Roman"/>
          <w:sz w:val="24"/>
          <w:szCs w:val="24"/>
        </w:rPr>
        <w:t xml:space="preserve"> – артериальное давление, м </w:t>
      </w:r>
      <w:proofErr w:type="spellStart"/>
      <w:r w:rsidRPr="00FE7954">
        <w:rPr>
          <w:rFonts w:ascii="Times New Roman" w:hAnsi="Times New Roman" w:cs="Times New Roman"/>
          <w:sz w:val="24"/>
          <w:szCs w:val="24"/>
        </w:rPr>
        <w:t>вод.ст</w:t>
      </w:r>
      <w:proofErr w:type="spellEnd"/>
      <w:r w:rsidRPr="00FE7954">
        <w:rPr>
          <w:rFonts w:ascii="Times New Roman" w:hAnsi="Times New Roman" w:cs="Times New Roman"/>
          <w:sz w:val="24"/>
          <w:szCs w:val="24"/>
        </w:rPr>
        <w:t>.</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t>Для расчета работы за 1 час и за сутки найденная величина умножается на 60 и на  1440.</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t xml:space="preserve">Вычислите работу сердца в кДж за 1 час и за сутки на основании следующих данных: систолический объем – 50 мл, ЧСС – 70 в минуту, систолическое АД – </w:t>
      </w:r>
      <w:smartTag w:uri="urn:schemas-microsoft-com:office:smarttags" w:element="metricconverter">
        <w:smartTagPr>
          <w:attr w:name="ProductID" w:val="120 мм"/>
        </w:smartTagPr>
        <w:r w:rsidRPr="00FE7954">
          <w:rPr>
            <w:rFonts w:ascii="Times New Roman" w:hAnsi="Times New Roman" w:cs="Times New Roman"/>
            <w:sz w:val="24"/>
            <w:szCs w:val="24"/>
          </w:rPr>
          <w:t>120 мм</w:t>
        </w:r>
      </w:smartTag>
      <w:r w:rsidRPr="00FE7954">
        <w:rPr>
          <w:rFonts w:ascii="Times New Roman" w:hAnsi="Times New Roman" w:cs="Times New Roman"/>
          <w:sz w:val="24"/>
          <w:szCs w:val="24"/>
        </w:rPr>
        <w:t xml:space="preserve"> </w:t>
      </w:r>
      <w:proofErr w:type="spellStart"/>
      <w:r w:rsidRPr="00FE7954">
        <w:rPr>
          <w:rFonts w:ascii="Times New Roman" w:hAnsi="Times New Roman" w:cs="Times New Roman"/>
          <w:sz w:val="24"/>
          <w:szCs w:val="24"/>
        </w:rPr>
        <w:t>рт.ст</w:t>
      </w:r>
      <w:proofErr w:type="spellEnd"/>
      <w:r w:rsidRPr="00FE7954">
        <w:rPr>
          <w:rFonts w:ascii="Times New Roman" w:hAnsi="Times New Roman" w:cs="Times New Roman"/>
          <w:sz w:val="24"/>
          <w:szCs w:val="24"/>
        </w:rPr>
        <w:t>.</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sz w:val="24"/>
          <w:szCs w:val="24"/>
        </w:rPr>
        <w:t xml:space="preserve">Для перевода показателей ртутного столба  в показатели водного столба  необходимо показатели ртутного столба умножить на 13,6. Величины минутного объема следует округлить при расчете до </w:t>
      </w:r>
      <w:smartTag w:uri="urn:schemas-microsoft-com:office:smarttags" w:element="metricconverter">
        <w:smartTagPr>
          <w:attr w:name="ProductID" w:val="0,1 л"/>
        </w:smartTagPr>
        <w:r w:rsidRPr="00FE7954">
          <w:rPr>
            <w:rFonts w:ascii="Times New Roman" w:hAnsi="Times New Roman" w:cs="Times New Roman"/>
            <w:sz w:val="24"/>
            <w:szCs w:val="24"/>
          </w:rPr>
          <w:t>0,1 л</w:t>
        </w:r>
      </w:smartTag>
      <w:r w:rsidRPr="00FE7954">
        <w:rPr>
          <w:rFonts w:ascii="Times New Roman" w:hAnsi="Times New Roman" w:cs="Times New Roman"/>
          <w:sz w:val="24"/>
          <w:szCs w:val="24"/>
        </w:rPr>
        <w:t xml:space="preserve">, а артериального давления – до </w:t>
      </w:r>
      <w:smartTag w:uri="urn:schemas-microsoft-com:office:smarttags" w:element="metricconverter">
        <w:smartTagPr>
          <w:attr w:name="ProductID" w:val="0,1 м"/>
        </w:smartTagPr>
        <w:r w:rsidRPr="00FE7954">
          <w:rPr>
            <w:rFonts w:ascii="Times New Roman" w:hAnsi="Times New Roman" w:cs="Times New Roman"/>
            <w:sz w:val="24"/>
            <w:szCs w:val="24"/>
          </w:rPr>
          <w:t>0,1 м</w:t>
        </w:r>
      </w:smartTag>
      <w:r w:rsidRPr="00FE7954">
        <w:rPr>
          <w:rFonts w:ascii="Times New Roman" w:hAnsi="Times New Roman" w:cs="Times New Roman"/>
          <w:sz w:val="24"/>
          <w:szCs w:val="24"/>
        </w:rPr>
        <w:t xml:space="preserve"> </w:t>
      </w:r>
      <w:proofErr w:type="spellStart"/>
      <w:r w:rsidRPr="00FE7954">
        <w:rPr>
          <w:rFonts w:ascii="Times New Roman" w:hAnsi="Times New Roman" w:cs="Times New Roman"/>
          <w:sz w:val="24"/>
          <w:szCs w:val="24"/>
        </w:rPr>
        <w:t>вод.ст</w:t>
      </w:r>
      <w:proofErr w:type="spellEnd"/>
      <w:r w:rsidRPr="00FE7954">
        <w:rPr>
          <w:rFonts w:ascii="Times New Roman" w:hAnsi="Times New Roman" w:cs="Times New Roman"/>
          <w:sz w:val="24"/>
          <w:szCs w:val="24"/>
        </w:rPr>
        <w:t xml:space="preserve">. Полученный результат (работа сердца за сутки) рассчитать с точностью до 1000 </w:t>
      </w:r>
      <w:proofErr w:type="spellStart"/>
      <w:r w:rsidRPr="00FE7954">
        <w:rPr>
          <w:rFonts w:ascii="Times New Roman" w:hAnsi="Times New Roman" w:cs="Times New Roman"/>
          <w:sz w:val="24"/>
          <w:szCs w:val="24"/>
        </w:rPr>
        <w:t>кгм</w:t>
      </w:r>
      <w:proofErr w:type="spellEnd"/>
      <w:r w:rsidRPr="00FE7954">
        <w:rPr>
          <w:rFonts w:ascii="Times New Roman" w:hAnsi="Times New Roman" w:cs="Times New Roman"/>
          <w:sz w:val="24"/>
          <w:szCs w:val="24"/>
        </w:rPr>
        <w:t xml:space="preserve">. Для перевода единиц  измерения работы в </w:t>
      </w:r>
      <w:proofErr w:type="gramStart"/>
      <w:r w:rsidRPr="00FE7954">
        <w:rPr>
          <w:rFonts w:ascii="Times New Roman" w:hAnsi="Times New Roman" w:cs="Times New Roman"/>
          <w:sz w:val="24"/>
          <w:szCs w:val="24"/>
        </w:rPr>
        <w:t>Дж</w:t>
      </w:r>
      <w:proofErr w:type="gramEnd"/>
      <w:r w:rsidRPr="00FE7954">
        <w:rPr>
          <w:rFonts w:ascii="Times New Roman" w:hAnsi="Times New Roman" w:cs="Times New Roman"/>
          <w:sz w:val="24"/>
          <w:szCs w:val="24"/>
        </w:rPr>
        <w:t xml:space="preserve"> использовать соотношение 1 </w:t>
      </w:r>
      <w:proofErr w:type="spellStart"/>
      <w:r w:rsidRPr="00FE7954">
        <w:rPr>
          <w:rFonts w:ascii="Times New Roman" w:hAnsi="Times New Roman" w:cs="Times New Roman"/>
          <w:sz w:val="24"/>
          <w:szCs w:val="24"/>
        </w:rPr>
        <w:t>кгм</w:t>
      </w:r>
      <w:proofErr w:type="spellEnd"/>
      <w:r w:rsidRPr="00FE7954">
        <w:rPr>
          <w:rFonts w:ascii="Times New Roman" w:hAnsi="Times New Roman" w:cs="Times New Roman"/>
          <w:sz w:val="24"/>
          <w:szCs w:val="24"/>
        </w:rPr>
        <w:t xml:space="preserve"> = 9,81 Дж.</w:t>
      </w:r>
    </w:p>
    <w:p w:rsidR="00FE7954" w:rsidRPr="00FE7954" w:rsidRDefault="00FE7954" w:rsidP="00FE7954">
      <w:pPr>
        <w:spacing w:after="0" w:line="240" w:lineRule="auto"/>
        <w:ind w:firstLine="708"/>
        <w:jc w:val="both"/>
        <w:rPr>
          <w:rFonts w:ascii="Times New Roman" w:hAnsi="Times New Roman" w:cs="Times New Roman"/>
          <w:sz w:val="24"/>
          <w:szCs w:val="24"/>
        </w:rPr>
      </w:pPr>
      <w:r w:rsidRPr="00FE7954">
        <w:rPr>
          <w:rFonts w:ascii="Times New Roman" w:hAnsi="Times New Roman" w:cs="Times New Roman"/>
          <w:b/>
          <w:sz w:val="24"/>
          <w:szCs w:val="24"/>
        </w:rPr>
        <w:t>Рекомендации к оформлению работы:</w:t>
      </w:r>
      <w:r w:rsidRPr="00FE7954">
        <w:rPr>
          <w:rFonts w:ascii="Times New Roman" w:hAnsi="Times New Roman" w:cs="Times New Roman"/>
          <w:sz w:val="24"/>
          <w:szCs w:val="24"/>
        </w:rPr>
        <w:t xml:space="preserve"> Получите и сравните данные о работе сердца в покое и после физической нагрузки (быстрый бег на месте в течение 20 секунд).</w:t>
      </w:r>
    </w:p>
    <w:p w:rsidR="00FE7954" w:rsidRPr="00FE7954" w:rsidRDefault="00FE7954" w:rsidP="00FE7954">
      <w:pPr>
        <w:spacing w:after="0" w:line="240" w:lineRule="auto"/>
        <w:jc w:val="both"/>
        <w:rPr>
          <w:rFonts w:ascii="Times New Roman" w:hAnsi="Times New Roman" w:cs="Times New Roman"/>
          <w:sz w:val="24"/>
          <w:szCs w:val="24"/>
        </w:rPr>
      </w:pPr>
    </w:p>
    <w:p w:rsidR="00FE7954" w:rsidRPr="00FE7954" w:rsidRDefault="00FE7954" w:rsidP="00FE7954">
      <w:pPr>
        <w:spacing w:after="0" w:line="240" w:lineRule="auto"/>
        <w:jc w:val="both"/>
        <w:rPr>
          <w:rFonts w:ascii="Times New Roman" w:hAnsi="Times New Roman" w:cs="Times New Roman"/>
          <w:b/>
          <w:sz w:val="24"/>
          <w:szCs w:val="24"/>
        </w:rPr>
      </w:pPr>
      <w:r w:rsidRPr="00FE7954">
        <w:rPr>
          <w:rFonts w:ascii="Times New Roman" w:hAnsi="Times New Roman" w:cs="Times New Roman"/>
          <w:b/>
          <w:sz w:val="24"/>
          <w:szCs w:val="24"/>
        </w:rPr>
        <w:t>Тест на стрессоустойчивость сердечно-сосудистой системы</w:t>
      </w:r>
    </w:p>
    <w:p w:rsidR="00FE7954" w:rsidRPr="00FE7954" w:rsidRDefault="00FE7954" w:rsidP="00FE7954">
      <w:pPr>
        <w:spacing w:after="0" w:line="240" w:lineRule="auto"/>
        <w:jc w:val="both"/>
        <w:rPr>
          <w:rFonts w:ascii="Times New Roman" w:hAnsi="Times New Roman" w:cs="Times New Roman"/>
          <w:b/>
          <w:sz w:val="24"/>
          <w:szCs w:val="24"/>
        </w:rPr>
      </w:pP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b/>
          <w:sz w:val="24"/>
          <w:szCs w:val="24"/>
        </w:rPr>
        <w:tab/>
        <w:t xml:space="preserve">Цель: </w:t>
      </w:r>
      <w:r w:rsidRPr="00FE7954">
        <w:rPr>
          <w:rFonts w:ascii="Times New Roman" w:hAnsi="Times New Roman" w:cs="Times New Roman"/>
          <w:sz w:val="24"/>
          <w:szCs w:val="24"/>
        </w:rPr>
        <w:t xml:space="preserve">Исследовать устойчивость </w:t>
      </w:r>
      <w:proofErr w:type="gramStart"/>
      <w:r w:rsidRPr="00FE7954">
        <w:rPr>
          <w:rFonts w:ascii="Times New Roman" w:hAnsi="Times New Roman" w:cs="Times New Roman"/>
          <w:sz w:val="24"/>
          <w:szCs w:val="24"/>
        </w:rPr>
        <w:t>сердечно-сосудистой</w:t>
      </w:r>
      <w:proofErr w:type="gramEnd"/>
      <w:r w:rsidRPr="00FE7954">
        <w:rPr>
          <w:rFonts w:ascii="Times New Roman" w:hAnsi="Times New Roman" w:cs="Times New Roman"/>
          <w:sz w:val="24"/>
          <w:szCs w:val="24"/>
        </w:rPr>
        <w:t xml:space="preserve"> системы по отношению к </w:t>
      </w:r>
      <w:proofErr w:type="spellStart"/>
      <w:r w:rsidRPr="00FE7954">
        <w:rPr>
          <w:rFonts w:ascii="Times New Roman" w:hAnsi="Times New Roman" w:cs="Times New Roman"/>
          <w:sz w:val="24"/>
          <w:szCs w:val="24"/>
        </w:rPr>
        <w:t>психо</w:t>
      </w:r>
      <w:proofErr w:type="spellEnd"/>
      <w:r w:rsidRPr="00FE7954">
        <w:rPr>
          <w:rFonts w:ascii="Times New Roman" w:hAnsi="Times New Roman" w:cs="Times New Roman"/>
          <w:sz w:val="24"/>
          <w:szCs w:val="24"/>
        </w:rPr>
        <w:t>-эмоциональным воздействиям.</w:t>
      </w: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ab/>
      </w:r>
      <w:r w:rsidRPr="00FE7954">
        <w:rPr>
          <w:rFonts w:ascii="Times New Roman" w:hAnsi="Times New Roman" w:cs="Times New Roman"/>
          <w:b/>
          <w:sz w:val="24"/>
          <w:szCs w:val="24"/>
        </w:rPr>
        <w:t>Для работы необходимо:</w:t>
      </w:r>
      <w:r w:rsidRPr="00FE7954">
        <w:rPr>
          <w:rFonts w:ascii="Times New Roman" w:hAnsi="Times New Roman" w:cs="Times New Roman"/>
          <w:sz w:val="24"/>
          <w:szCs w:val="24"/>
        </w:rPr>
        <w:t xml:space="preserve">  секундомер.</w:t>
      </w: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ab/>
      </w:r>
      <w:r w:rsidRPr="00FE7954">
        <w:rPr>
          <w:rFonts w:ascii="Times New Roman" w:hAnsi="Times New Roman" w:cs="Times New Roman"/>
          <w:b/>
          <w:sz w:val="24"/>
          <w:szCs w:val="24"/>
        </w:rPr>
        <w:t>Ход работы:</w:t>
      </w:r>
      <w:r w:rsidRPr="00FE7954">
        <w:rPr>
          <w:rFonts w:ascii="Times New Roman" w:hAnsi="Times New Roman" w:cs="Times New Roman"/>
          <w:sz w:val="24"/>
          <w:szCs w:val="24"/>
        </w:rPr>
        <w:t xml:space="preserve">   Максимально быстро и с минимальным количеством ошибок вслух отнимать по целому нечетному числу в течение 30 секунд (например, 395-8).</w:t>
      </w: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ab/>
        <w:t>Сосчитать частоту сердечных сокращений до и сразу после проведения теста.</w:t>
      </w:r>
    </w:p>
    <w:p w:rsidR="00FE7954" w:rsidRPr="00FE7954" w:rsidRDefault="00FE7954" w:rsidP="00FE7954">
      <w:pPr>
        <w:spacing w:after="0" w:line="240" w:lineRule="auto"/>
        <w:jc w:val="both"/>
        <w:rPr>
          <w:rFonts w:ascii="Times New Roman" w:hAnsi="Times New Roman" w:cs="Times New Roman"/>
          <w:sz w:val="24"/>
          <w:szCs w:val="24"/>
        </w:rPr>
      </w:pPr>
      <w:r w:rsidRPr="00FE7954">
        <w:rPr>
          <w:rFonts w:ascii="Times New Roman" w:hAnsi="Times New Roman" w:cs="Times New Roman"/>
          <w:sz w:val="24"/>
          <w:szCs w:val="24"/>
        </w:rPr>
        <w:tab/>
        <w:t xml:space="preserve">Повышение частоты сердечных сокращений на 30 % и более от исходного уровня свидетельствует о неустойчивости </w:t>
      </w:r>
      <w:proofErr w:type="gramStart"/>
      <w:r w:rsidRPr="00FE7954">
        <w:rPr>
          <w:rFonts w:ascii="Times New Roman" w:hAnsi="Times New Roman" w:cs="Times New Roman"/>
          <w:sz w:val="24"/>
          <w:szCs w:val="24"/>
        </w:rPr>
        <w:t>сердечно-сосудистой</w:t>
      </w:r>
      <w:proofErr w:type="gramEnd"/>
      <w:r w:rsidRPr="00FE7954">
        <w:rPr>
          <w:rFonts w:ascii="Times New Roman" w:hAnsi="Times New Roman" w:cs="Times New Roman"/>
          <w:sz w:val="24"/>
          <w:szCs w:val="24"/>
        </w:rPr>
        <w:t xml:space="preserve"> системы по отношению к </w:t>
      </w:r>
      <w:proofErr w:type="spellStart"/>
      <w:r w:rsidRPr="00FE7954">
        <w:rPr>
          <w:rFonts w:ascii="Times New Roman" w:hAnsi="Times New Roman" w:cs="Times New Roman"/>
          <w:sz w:val="24"/>
          <w:szCs w:val="24"/>
        </w:rPr>
        <w:t>психо</w:t>
      </w:r>
      <w:proofErr w:type="spellEnd"/>
      <w:r w:rsidRPr="00FE7954">
        <w:rPr>
          <w:rFonts w:ascii="Times New Roman" w:hAnsi="Times New Roman" w:cs="Times New Roman"/>
          <w:sz w:val="24"/>
          <w:szCs w:val="24"/>
        </w:rPr>
        <w:t>-эмоциональным воздействиям.  Дайте необходимые  объяснения.</w:t>
      </w:r>
    </w:p>
    <w:p w:rsidR="00C844C3" w:rsidRPr="001364D7" w:rsidRDefault="00C844C3" w:rsidP="001364D7">
      <w:pPr>
        <w:spacing w:after="0" w:line="240" w:lineRule="auto"/>
        <w:jc w:val="both"/>
        <w:rPr>
          <w:rFonts w:ascii="Times New Roman" w:eastAsia="Times New Roman" w:hAnsi="Times New Roman" w:cs="Times New Roman"/>
          <w:b/>
          <w:sz w:val="24"/>
          <w:szCs w:val="24"/>
          <w:lang w:eastAsia="ru-RU"/>
        </w:rPr>
      </w:pPr>
    </w:p>
    <w:p w:rsidR="00C844C3" w:rsidRPr="001364D7" w:rsidRDefault="00C844C3" w:rsidP="001364D7">
      <w:pPr>
        <w:spacing w:after="0" w:line="240" w:lineRule="auto"/>
        <w:jc w:val="both"/>
        <w:rPr>
          <w:rFonts w:ascii="Times New Roman" w:eastAsia="Times New Roman" w:hAnsi="Times New Roman" w:cs="Times New Roman"/>
          <w:b/>
          <w:sz w:val="24"/>
          <w:szCs w:val="24"/>
          <w:lang w:eastAsia="ru-RU"/>
        </w:rPr>
      </w:pPr>
    </w:p>
    <w:p w:rsidR="001364D7" w:rsidRPr="001364D7" w:rsidRDefault="001364D7" w:rsidP="001364D7">
      <w:pPr>
        <w:tabs>
          <w:tab w:val="left" w:pos="0"/>
        </w:tabs>
        <w:spacing w:after="0" w:line="240" w:lineRule="auto"/>
        <w:ind w:left="360"/>
        <w:jc w:val="center"/>
        <w:rPr>
          <w:rFonts w:ascii="Times New Roman" w:hAnsi="Times New Roman" w:cs="Times New Roman"/>
          <w:b/>
          <w:sz w:val="24"/>
          <w:szCs w:val="24"/>
        </w:rPr>
      </w:pPr>
      <w:r w:rsidRPr="001364D7">
        <w:rPr>
          <w:rFonts w:ascii="Times New Roman" w:hAnsi="Times New Roman" w:cs="Times New Roman"/>
          <w:b/>
          <w:sz w:val="24"/>
          <w:szCs w:val="24"/>
        </w:rPr>
        <w:t>РАЗДЕЛ 6. ФИЗИОЛОГИЯ ДЫХАНИЯ</w:t>
      </w:r>
    </w:p>
    <w:p w:rsidR="001364D7" w:rsidRPr="001364D7" w:rsidRDefault="001364D7" w:rsidP="001364D7">
      <w:pPr>
        <w:spacing w:after="0" w:line="240" w:lineRule="auto"/>
        <w:rPr>
          <w:rFonts w:ascii="Times New Roman" w:hAnsi="Times New Roman" w:cs="Times New Roman"/>
          <w:b/>
          <w:sz w:val="24"/>
          <w:szCs w:val="24"/>
        </w:rPr>
      </w:pPr>
    </w:p>
    <w:p w:rsidR="001364D7" w:rsidRDefault="001364D7" w:rsidP="001364D7">
      <w:pPr>
        <w:tabs>
          <w:tab w:val="left" w:pos="1800"/>
        </w:tabs>
        <w:spacing w:after="0" w:line="240" w:lineRule="auto"/>
        <w:jc w:val="both"/>
        <w:rPr>
          <w:rFonts w:ascii="Times New Roman" w:hAnsi="Times New Roman" w:cs="Times New Roman"/>
          <w:sz w:val="24"/>
          <w:szCs w:val="24"/>
        </w:rPr>
      </w:pPr>
      <w:r w:rsidRPr="001364D7">
        <w:rPr>
          <w:rFonts w:ascii="Times New Roman" w:hAnsi="Times New Roman" w:cs="Times New Roman"/>
          <w:b/>
          <w:sz w:val="24"/>
          <w:szCs w:val="24"/>
        </w:rPr>
        <w:t>Вопросы для самоподготовки:</w:t>
      </w:r>
      <w:r w:rsidRPr="001364D7">
        <w:rPr>
          <w:rFonts w:ascii="Times New Roman" w:hAnsi="Times New Roman" w:cs="Times New Roman"/>
          <w:sz w:val="24"/>
          <w:szCs w:val="24"/>
        </w:rPr>
        <w:t xml:space="preserve"> 1. Внешнее дыхание. Механизм газообмена между альвеолярным воздухом и кровью. 2. Транспорт кислорода кровью. 3. Транспорт углекислого газа кровью. 4. Значение </w:t>
      </w:r>
      <w:proofErr w:type="spellStart"/>
      <w:r w:rsidRPr="001364D7">
        <w:rPr>
          <w:rFonts w:ascii="Times New Roman" w:hAnsi="Times New Roman" w:cs="Times New Roman"/>
          <w:sz w:val="24"/>
          <w:szCs w:val="24"/>
        </w:rPr>
        <w:t>сурфактанта</w:t>
      </w:r>
      <w:proofErr w:type="spellEnd"/>
      <w:r w:rsidRPr="001364D7">
        <w:rPr>
          <w:rFonts w:ascii="Times New Roman" w:hAnsi="Times New Roman" w:cs="Times New Roman"/>
          <w:sz w:val="24"/>
          <w:szCs w:val="24"/>
        </w:rPr>
        <w:t xml:space="preserve"> в поддержании эластической тяги легких. 5. Критерии оценки функционального состояния легких. Легочные объемы, их значение. 6. </w:t>
      </w:r>
      <w:proofErr w:type="spellStart"/>
      <w:r w:rsidRPr="001364D7">
        <w:rPr>
          <w:rFonts w:ascii="Times New Roman" w:hAnsi="Times New Roman" w:cs="Times New Roman"/>
          <w:sz w:val="24"/>
          <w:szCs w:val="24"/>
        </w:rPr>
        <w:t>Негазообменные</w:t>
      </w:r>
      <w:proofErr w:type="spellEnd"/>
      <w:r w:rsidRPr="001364D7">
        <w:rPr>
          <w:rFonts w:ascii="Times New Roman" w:hAnsi="Times New Roman" w:cs="Times New Roman"/>
          <w:sz w:val="24"/>
          <w:szCs w:val="24"/>
        </w:rPr>
        <w:t xml:space="preserve"> функции легких. 7. Регуляция дыхания. Значение рецепторов верхних дыхательных путей и периферических рецепторов аортальной зоны и </w:t>
      </w:r>
      <w:r w:rsidRPr="001364D7">
        <w:rPr>
          <w:rFonts w:ascii="Times New Roman" w:hAnsi="Times New Roman" w:cs="Times New Roman"/>
          <w:sz w:val="24"/>
          <w:szCs w:val="24"/>
        </w:rPr>
        <w:lastRenderedPageBreak/>
        <w:t>сонного синуса в регуляции дыхания. 8. Рецепторы растяжения легких и их роль в регуляции смены вдоха и выдоха. 9. Дыхательный центр: структура и локализация. 10. Нервная и гуморальная регуляция дыхания.</w:t>
      </w:r>
    </w:p>
    <w:p w:rsidR="001364D7" w:rsidRDefault="001364D7" w:rsidP="001364D7">
      <w:pPr>
        <w:tabs>
          <w:tab w:val="left" w:pos="1800"/>
        </w:tabs>
        <w:spacing w:after="0" w:line="240" w:lineRule="auto"/>
        <w:jc w:val="both"/>
        <w:rPr>
          <w:rFonts w:ascii="Times New Roman" w:hAnsi="Times New Roman" w:cs="Times New Roman"/>
          <w:sz w:val="24"/>
          <w:szCs w:val="24"/>
        </w:rPr>
      </w:pP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eastAsia="Times New Roman" w:hAnsi="Times New Roman" w:cs="Times New Roman"/>
          <w:b/>
          <w:sz w:val="24"/>
          <w:szCs w:val="24"/>
          <w:lang w:eastAsia="ru-RU"/>
        </w:rPr>
        <w:t>ЛАБОРАТОРНОЕ ЗАНЯТИЕ</w:t>
      </w:r>
      <w:r w:rsidRPr="001364D7">
        <w:rPr>
          <w:rFonts w:ascii="Times New Roman" w:eastAsia="Times New Roman" w:hAnsi="Times New Roman" w:cs="Times New Roman"/>
          <w:b/>
          <w:sz w:val="24"/>
          <w:szCs w:val="24"/>
          <w:lang w:val="kk-KZ" w:eastAsia="ru-RU"/>
        </w:rPr>
        <w:t xml:space="preserve"> 12</w:t>
      </w:r>
      <w:r w:rsidRPr="001364D7">
        <w:rPr>
          <w:rFonts w:ascii="Times New Roman" w:eastAsia="Times New Roman" w:hAnsi="Times New Roman" w:cs="Times New Roman"/>
          <w:sz w:val="24"/>
          <w:szCs w:val="24"/>
          <w:lang w:val="kk-KZ" w:eastAsia="ru-RU"/>
        </w:rPr>
        <w:t>.</w:t>
      </w:r>
      <w:r w:rsidRPr="001364D7">
        <w:rPr>
          <w:rFonts w:ascii="Times New Roman" w:eastAsia="Times New Roman" w:hAnsi="Times New Roman" w:cs="Times New Roman"/>
          <w:sz w:val="24"/>
          <w:szCs w:val="24"/>
          <w:lang w:eastAsia="ru-RU"/>
        </w:rPr>
        <w:t xml:space="preserve"> «СПИРОМЕТРИЯ. ПНЕВМОГРАФИЯ».</w:t>
      </w:r>
    </w:p>
    <w:p w:rsidR="001364D7" w:rsidRPr="001364D7" w:rsidRDefault="001364D7" w:rsidP="001364D7">
      <w:pPr>
        <w:tabs>
          <w:tab w:val="left" w:pos="1800"/>
        </w:tabs>
        <w:spacing w:after="0" w:line="240" w:lineRule="auto"/>
        <w:jc w:val="both"/>
        <w:rPr>
          <w:rFonts w:ascii="Times New Roman" w:hAnsi="Times New Roman" w:cs="Times New Roman"/>
          <w:sz w:val="24"/>
          <w:szCs w:val="24"/>
        </w:rPr>
      </w:pPr>
    </w:p>
    <w:p w:rsidR="001364D7" w:rsidRPr="001364D7" w:rsidRDefault="001364D7" w:rsidP="001364D7">
      <w:pPr>
        <w:tabs>
          <w:tab w:val="left" w:pos="1800"/>
        </w:tabs>
        <w:spacing w:after="0" w:line="240" w:lineRule="auto"/>
        <w:jc w:val="both"/>
        <w:rPr>
          <w:rFonts w:ascii="Times New Roman" w:hAnsi="Times New Roman" w:cs="Times New Roman"/>
          <w:b/>
          <w:sz w:val="24"/>
          <w:szCs w:val="24"/>
        </w:rPr>
      </w:pPr>
      <w:r w:rsidRPr="001364D7">
        <w:rPr>
          <w:rFonts w:ascii="Times New Roman" w:hAnsi="Times New Roman" w:cs="Times New Roman"/>
          <w:b/>
          <w:sz w:val="24"/>
          <w:szCs w:val="24"/>
        </w:rPr>
        <w:t>РАБОТА 1. Измерение жизненной емкости легких и составляющих ее объемов с помощью спирометра</w:t>
      </w:r>
    </w:p>
    <w:p w:rsidR="001364D7" w:rsidRPr="001364D7" w:rsidRDefault="001364D7" w:rsidP="001364D7">
      <w:pPr>
        <w:tabs>
          <w:tab w:val="left" w:pos="1800"/>
        </w:tabs>
        <w:spacing w:after="0" w:line="240" w:lineRule="auto"/>
        <w:jc w:val="both"/>
        <w:rPr>
          <w:rFonts w:ascii="Times New Roman" w:hAnsi="Times New Roman" w:cs="Times New Roman"/>
          <w:b/>
          <w:sz w:val="24"/>
          <w:szCs w:val="24"/>
        </w:rPr>
      </w:pP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b/>
          <w:sz w:val="24"/>
          <w:szCs w:val="24"/>
        </w:rPr>
        <w:t xml:space="preserve">Цель: </w:t>
      </w:r>
      <w:r w:rsidRPr="001364D7">
        <w:rPr>
          <w:rFonts w:ascii="Times New Roman" w:hAnsi="Times New Roman" w:cs="Times New Roman"/>
          <w:sz w:val="24"/>
          <w:szCs w:val="24"/>
        </w:rPr>
        <w:t>Измерение жизненной емкости легких человека с помощью спирометра. Определение легочных объемов.</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b/>
          <w:sz w:val="24"/>
          <w:szCs w:val="24"/>
        </w:rPr>
        <w:t>Для работы необходимо:</w:t>
      </w:r>
      <w:r w:rsidRPr="001364D7">
        <w:rPr>
          <w:rFonts w:ascii="Times New Roman" w:hAnsi="Times New Roman" w:cs="Times New Roman"/>
          <w:sz w:val="24"/>
          <w:szCs w:val="24"/>
        </w:rPr>
        <w:t xml:space="preserve"> спирометр, зажим для носа, вата, спирт. Исследование проводится на человеке.</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b/>
          <w:sz w:val="24"/>
          <w:szCs w:val="24"/>
        </w:rPr>
        <w:t>Ход работы:</w:t>
      </w:r>
      <w:r w:rsidRPr="001364D7">
        <w:rPr>
          <w:rFonts w:ascii="Times New Roman" w:hAnsi="Times New Roman" w:cs="Times New Roman"/>
          <w:sz w:val="24"/>
          <w:szCs w:val="24"/>
        </w:rPr>
        <w:t xml:space="preserve">  Стрелку спирометра установить в нулевое положение. После максимального вдоха, зажать нос и сделать максимальный выдох в спирометр. При этом надо напрячь все дыхательные мышцы, включая брюшной пресс. Исследование повторить 3 раза и определить среднее значение. Зафиксировать результат.</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 xml:space="preserve">Определить легочные объемы, составляющие ЖЕЛ (дыхательный объем, резервный  объем вдоха и резервный объем выдоха) </w:t>
      </w:r>
      <w:r w:rsidRPr="001364D7">
        <w:rPr>
          <w:rFonts w:ascii="Times New Roman" w:hAnsi="Times New Roman" w:cs="Times New Roman"/>
          <w:sz w:val="24"/>
          <w:szCs w:val="24"/>
          <w:lang w:val="kk-KZ"/>
        </w:rPr>
        <w:t>(рис.19)</w:t>
      </w:r>
      <w:r w:rsidRPr="001364D7">
        <w:rPr>
          <w:rFonts w:ascii="Times New Roman" w:hAnsi="Times New Roman" w:cs="Times New Roman"/>
          <w:sz w:val="24"/>
          <w:szCs w:val="24"/>
        </w:rPr>
        <w:t>. Для определения объема дыхательного воздуха испытуемый должен сделать три спокойных выдоха в спирометр после трех спокойных вдохов. Показания спирометра разделить на число выдохов в спирометр и определить дыхательный объем (ДО). Для определения резервного объема выдоха после спокойного обычного выдоха в окружающее пространство сделать глубокий выдох в спирометр. Резервный объем вдоха  рассчитайте путем вычитания суммы дыхательного объема и резервного объема выдоха из величины жизненной емкости легких:   РО вдоха = ЖЕЛ – (ДО +РО выдоха).</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 xml:space="preserve">Рассчитать минутный объем дыхания (МОД) по формуле: МОД = ДО х  ЧД, </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где ЧД – частота дыхательных движений в минуту.</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Измерить ЖЕЛ и все легочные объемы (ДО, РО вдоха, РО выдоха), частоту дыхания (ЧД) и минутный объем дыхания (МОД) в состоянии относительного покоя и при различных функциональных нагрузках (30 приседаний, степ-тест, велоэргометрия и др.).</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Измерить ЖЕЛ, находясь в различных положениях: стоя, сидя, лежа. Сравнить результаты и объяснить наблюдаемые различия.</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Рассчитать должную величину жизненной емкости легких по формуле.</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 xml:space="preserve">для мужчин: </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ЖЕЛ = </w:t>
      </w:r>
      <w:proofErr w:type="gramStart"/>
      <w:r w:rsidRPr="001364D7">
        <w:rPr>
          <w:rFonts w:ascii="Times New Roman" w:hAnsi="Times New Roman" w:cs="Times New Roman"/>
          <w:sz w:val="24"/>
          <w:szCs w:val="24"/>
        </w:rPr>
        <w:t xml:space="preserve">[ </w:t>
      </w:r>
      <w:proofErr w:type="gramEnd"/>
      <w:r w:rsidRPr="001364D7">
        <w:rPr>
          <w:rFonts w:ascii="Times New Roman" w:hAnsi="Times New Roman" w:cs="Times New Roman"/>
          <w:sz w:val="24"/>
          <w:szCs w:val="24"/>
        </w:rPr>
        <w:t>(рост (см) х 0,052) – (возраст (лет) х  0,022) ] – 3,60.</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ab/>
        <w:t>для женщин:</w:t>
      </w:r>
    </w:p>
    <w:p w:rsidR="001364D7" w:rsidRPr="001364D7" w:rsidRDefault="001364D7" w:rsidP="001364D7">
      <w:pPr>
        <w:spacing w:after="0" w:line="240" w:lineRule="auto"/>
        <w:jc w:val="both"/>
        <w:rPr>
          <w:rFonts w:ascii="Times New Roman" w:hAnsi="Times New Roman" w:cs="Times New Roman"/>
          <w:sz w:val="24"/>
          <w:szCs w:val="24"/>
          <w:lang w:val="kk-KZ"/>
        </w:rPr>
      </w:pPr>
      <w:r w:rsidRPr="001364D7">
        <w:rPr>
          <w:rFonts w:ascii="Times New Roman" w:hAnsi="Times New Roman" w:cs="Times New Roman"/>
          <w:sz w:val="24"/>
          <w:szCs w:val="24"/>
        </w:rPr>
        <w:t xml:space="preserve">ЖЕЛ = </w:t>
      </w:r>
      <w:proofErr w:type="gramStart"/>
      <w:r w:rsidRPr="001364D7">
        <w:rPr>
          <w:rFonts w:ascii="Times New Roman" w:hAnsi="Times New Roman" w:cs="Times New Roman"/>
          <w:sz w:val="24"/>
          <w:szCs w:val="24"/>
        </w:rPr>
        <w:t xml:space="preserve">[ </w:t>
      </w:r>
      <w:proofErr w:type="gramEnd"/>
      <w:r w:rsidRPr="001364D7">
        <w:rPr>
          <w:rFonts w:ascii="Times New Roman" w:hAnsi="Times New Roman" w:cs="Times New Roman"/>
          <w:sz w:val="24"/>
          <w:szCs w:val="24"/>
        </w:rPr>
        <w:t>(рост (см) х 0,041) –  (возраст (лет) х  0,018) ] – 2,68.</w:t>
      </w:r>
    </w:p>
    <w:p w:rsidR="001364D7" w:rsidRPr="001364D7" w:rsidRDefault="001364D7" w:rsidP="001364D7">
      <w:pPr>
        <w:spacing w:after="0" w:line="240" w:lineRule="auto"/>
        <w:jc w:val="both"/>
        <w:rPr>
          <w:rFonts w:ascii="Times New Roman" w:hAnsi="Times New Roman" w:cs="Times New Roman"/>
          <w:sz w:val="24"/>
          <w:szCs w:val="24"/>
          <w:lang w:val="kk-KZ"/>
        </w:rPr>
      </w:pPr>
    </w:p>
    <w:p w:rsidR="001364D7" w:rsidRPr="001364D7" w:rsidRDefault="001364D7" w:rsidP="001364D7">
      <w:pPr>
        <w:spacing w:after="0" w:line="240" w:lineRule="auto"/>
        <w:jc w:val="both"/>
        <w:rPr>
          <w:rFonts w:ascii="Times New Roman" w:hAnsi="Times New Roman" w:cs="Times New Roman"/>
          <w:sz w:val="24"/>
          <w:szCs w:val="24"/>
          <w:lang w:val="kk-KZ"/>
        </w:rPr>
      </w:pPr>
      <w:r w:rsidRPr="001364D7">
        <w:rPr>
          <w:rFonts w:ascii="Times New Roman" w:hAnsi="Times New Roman" w:cs="Times New Roman"/>
          <w:noProof/>
          <w:sz w:val="24"/>
          <w:szCs w:val="24"/>
          <w:lang w:eastAsia="ru-RU"/>
        </w:rPr>
        <w:lastRenderedPageBreak/>
        <w:drawing>
          <wp:inline distT="0" distB="0" distL="0" distR="0">
            <wp:extent cx="1962150" cy="2554384"/>
            <wp:effectExtent l="0" t="0" r="0" b="0"/>
            <wp:docPr id="20" name="Рисунок 20" descr="сканирование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канирование0023"/>
                    <pic:cNvPicPr>
                      <a:picLocks noChangeAspect="1" noChangeArrowheads="1"/>
                    </pic:cNvPicPr>
                  </pic:nvPicPr>
                  <pic:blipFill>
                    <a:blip r:embed="rId40" cstate="print">
                      <a:extLst>
                        <a:ext uri="{28A0092B-C50C-407E-A947-70E740481C1C}">
                          <a14:useLocalDpi xmlns:a14="http://schemas.microsoft.com/office/drawing/2010/main" val="0"/>
                        </a:ext>
                      </a:extLst>
                    </a:blip>
                    <a:srcRect b="19812"/>
                    <a:stretch>
                      <a:fillRect/>
                    </a:stretch>
                  </pic:blipFill>
                  <pic:spPr bwMode="auto">
                    <a:xfrm>
                      <a:off x="0" y="0"/>
                      <a:ext cx="1963903" cy="2556666"/>
                    </a:xfrm>
                    <a:prstGeom prst="rect">
                      <a:avLst/>
                    </a:prstGeom>
                    <a:noFill/>
                    <a:ln>
                      <a:noFill/>
                    </a:ln>
                  </pic:spPr>
                </pic:pic>
              </a:graphicData>
            </a:graphic>
          </wp:inline>
        </w:drawing>
      </w:r>
    </w:p>
    <w:p w:rsidR="001364D7" w:rsidRPr="001364D7" w:rsidRDefault="001364D7" w:rsidP="001364D7">
      <w:pPr>
        <w:spacing w:after="0" w:line="240" w:lineRule="auto"/>
        <w:jc w:val="both"/>
        <w:rPr>
          <w:rFonts w:ascii="Times New Roman" w:hAnsi="Times New Roman" w:cs="Times New Roman"/>
          <w:sz w:val="24"/>
          <w:szCs w:val="24"/>
          <w:lang w:val="kk-KZ"/>
        </w:rPr>
      </w:pPr>
      <w:r w:rsidRPr="001364D7">
        <w:rPr>
          <w:rFonts w:ascii="Times New Roman" w:hAnsi="Times New Roman" w:cs="Times New Roman"/>
          <w:sz w:val="24"/>
          <w:szCs w:val="24"/>
          <w:lang w:val="kk-KZ"/>
        </w:rPr>
        <w:t>Рис.19. Таблица легочных объемов</w:t>
      </w:r>
    </w:p>
    <w:p w:rsidR="001364D7" w:rsidRPr="001364D7" w:rsidRDefault="001364D7" w:rsidP="001364D7">
      <w:pPr>
        <w:spacing w:after="0" w:line="240" w:lineRule="auto"/>
        <w:jc w:val="both"/>
        <w:rPr>
          <w:rFonts w:ascii="Times New Roman" w:hAnsi="Times New Roman" w:cs="Times New Roman"/>
          <w:sz w:val="24"/>
          <w:szCs w:val="24"/>
        </w:rPr>
      </w:pP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b/>
          <w:sz w:val="24"/>
          <w:szCs w:val="24"/>
        </w:rPr>
        <w:t xml:space="preserve">Рекомендации к оформлению работы: </w:t>
      </w:r>
      <w:r w:rsidRPr="001364D7">
        <w:rPr>
          <w:rFonts w:ascii="Times New Roman" w:hAnsi="Times New Roman" w:cs="Times New Roman"/>
          <w:sz w:val="24"/>
          <w:szCs w:val="24"/>
        </w:rPr>
        <w:t>Зарисовать схему устройства спирометра, занести в таблицу результаты измерений, вычислить среднее. Зарисовать схему дыхательных движений и легочных объемов. Оценить полученные результаты, учитывая индивидуальные особенности испытуемого. Рассчитать  минутный объем дыхания (МОД) и должную величину ЖЕЛ.</w:t>
      </w:r>
    </w:p>
    <w:p w:rsidR="001364D7" w:rsidRPr="001364D7" w:rsidRDefault="001364D7" w:rsidP="001364D7">
      <w:pPr>
        <w:tabs>
          <w:tab w:val="left" w:pos="1800"/>
        </w:tabs>
        <w:spacing w:after="0" w:line="240" w:lineRule="auto"/>
        <w:jc w:val="both"/>
        <w:rPr>
          <w:rFonts w:ascii="Times New Roman" w:hAnsi="Times New Roman" w:cs="Times New Roman"/>
          <w:b/>
          <w:sz w:val="24"/>
          <w:szCs w:val="24"/>
        </w:rPr>
      </w:pPr>
    </w:p>
    <w:p w:rsidR="001364D7" w:rsidRPr="001364D7" w:rsidRDefault="001364D7" w:rsidP="001364D7">
      <w:pPr>
        <w:tabs>
          <w:tab w:val="left" w:pos="1800"/>
        </w:tabs>
        <w:spacing w:after="0" w:line="240" w:lineRule="auto"/>
        <w:jc w:val="both"/>
        <w:rPr>
          <w:rFonts w:ascii="Times New Roman" w:hAnsi="Times New Roman" w:cs="Times New Roman"/>
          <w:b/>
          <w:sz w:val="24"/>
          <w:szCs w:val="24"/>
        </w:rPr>
      </w:pPr>
      <w:r w:rsidRPr="001364D7">
        <w:rPr>
          <w:rFonts w:ascii="Times New Roman" w:hAnsi="Times New Roman" w:cs="Times New Roman"/>
          <w:b/>
          <w:sz w:val="24"/>
          <w:szCs w:val="24"/>
        </w:rPr>
        <w:t>РАБОТА 2. Графическая регистрация дыхательных движений у человека (пневмография)</w:t>
      </w:r>
    </w:p>
    <w:p w:rsidR="001364D7" w:rsidRPr="001364D7" w:rsidRDefault="001364D7" w:rsidP="001364D7">
      <w:pPr>
        <w:spacing w:after="0" w:line="240" w:lineRule="auto"/>
        <w:jc w:val="both"/>
        <w:rPr>
          <w:rFonts w:ascii="Times New Roman" w:hAnsi="Times New Roman" w:cs="Times New Roman"/>
          <w:b/>
          <w:sz w:val="24"/>
          <w:szCs w:val="24"/>
        </w:rPr>
      </w:pP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b/>
          <w:sz w:val="24"/>
          <w:szCs w:val="24"/>
        </w:rPr>
        <w:tab/>
      </w:r>
      <w:r w:rsidRPr="001364D7">
        <w:rPr>
          <w:rFonts w:ascii="Times New Roman" w:hAnsi="Times New Roman" w:cs="Times New Roman"/>
          <w:sz w:val="24"/>
          <w:szCs w:val="24"/>
        </w:rPr>
        <w:t>Методом пневмографии пользуются для изучения различных состояний дыхательной системы в клинике и эксперименте. Пневмограмма позволяет установить частоту дыхания, продолжительность фаз вдоха и выдоха и их соотношения.</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b/>
          <w:sz w:val="24"/>
          <w:szCs w:val="24"/>
        </w:rPr>
        <w:t xml:space="preserve">Цель: </w:t>
      </w:r>
      <w:r w:rsidRPr="001364D7">
        <w:rPr>
          <w:rFonts w:ascii="Times New Roman" w:hAnsi="Times New Roman" w:cs="Times New Roman"/>
          <w:sz w:val="24"/>
          <w:szCs w:val="24"/>
        </w:rPr>
        <w:t>провести графическую регистрацию дыхательных движений  при различных физиологических состояниях человека.</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b/>
          <w:sz w:val="24"/>
          <w:szCs w:val="24"/>
        </w:rPr>
        <w:t>Для работы необходимо:</w:t>
      </w:r>
      <w:r w:rsidRPr="001364D7">
        <w:rPr>
          <w:rFonts w:ascii="Times New Roman" w:hAnsi="Times New Roman" w:cs="Times New Roman"/>
          <w:sz w:val="24"/>
          <w:szCs w:val="24"/>
        </w:rPr>
        <w:t xml:space="preserve"> пневмограф, тройник, резиновые трубки, зажим, кимограф, манжетка, капсула </w:t>
      </w:r>
      <w:proofErr w:type="spellStart"/>
      <w:r w:rsidRPr="001364D7">
        <w:rPr>
          <w:rFonts w:ascii="Times New Roman" w:hAnsi="Times New Roman" w:cs="Times New Roman"/>
          <w:sz w:val="24"/>
          <w:szCs w:val="24"/>
        </w:rPr>
        <w:t>Марея</w:t>
      </w:r>
      <w:proofErr w:type="spellEnd"/>
      <w:r w:rsidRPr="001364D7">
        <w:rPr>
          <w:rFonts w:ascii="Times New Roman" w:hAnsi="Times New Roman" w:cs="Times New Roman"/>
          <w:sz w:val="24"/>
          <w:szCs w:val="24"/>
        </w:rPr>
        <w:t>. Исследование проводится на человеке.</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b/>
          <w:sz w:val="24"/>
          <w:szCs w:val="24"/>
        </w:rPr>
        <w:t>Ход работы:</w:t>
      </w:r>
      <w:r w:rsidRPr="001364D7">
        <w:rPr>
          <w:rFonts w:ascii="Times New Roman" w:hAnsi="Times New Roman" w:cs="Times New Roman"/>
          <w:sz w:val="24"/>
          <w:szCs w:val="24"/>
        </w:rPr>
        <w:t xml:space="preserve">  В качестве датчика применяют обычную манжетку для измерения кровяного давления (рис.</w:t>
      </w:r>
      <w:r w:rsidRPr="001364D7">
        <w:rPr>
          <w:rFonts w:ascii="Times New Roman" w:hAnsi="Times New Roman" w:cs="Times New Roman"/>
          <w:sz w:val="24"/>
          <w:szCs w:val="24"/>
          <w:lang w:val="kk-KZ"/>
        </w:rPr>
        <w:t>20</w:t>
      </w:r>
      <w:r w:rsidRPr="001364D7">
        <w:rPr>
          <w:rFonts w:ascii="Times New Roman" w:hAnsi="Times New Roman" w:cs="Times New Roman"/>
          <w:sz w:val="24"/>
          <w:szCs w:val="24"/>
        </w:rPr>
        <w:t xml:space="preserve">), которую с помощью резиновых трубок через тройник с зажимом соединяют с капсулой </w:t>
      </w:r>
      <w:proofErr w:type="spellStart"/>
      <w:r w:rsidRPr="001364D7">
        <w:rPr>
          <w:rFonts w:ascii="Times New Roman" w:hAnsi="Times New Roman" w:cs="Times New Roman"/>
          <w:sz w:val="24"/>
          <w:szCs w:val="24"/>
        </w:rPr>
        <w:t>Марея</w:t>
      </w:r>
      <w:proofErr w:type="spellEnd"/>
      <w:r w:rsidRPr="001364D7">
        <w:rPr>
          <w:rFonts w:ascii="Times New Roman" w:hAnsi="Times New Roman" w:cs="Times New Roman"/>
          <w:sz w:val="24"/>
          <w:szCs w:val="24"/>
        </w:rPr>
        <w:t xml:space="preserve">. Открывают зажим, заполняют систему небольшим количеством воздуха. Манжетку укрепляют на поверхности грудной клетки (в нижней ее трети). Колебания воздуха в манжетке при вдохе и выдохе передаются записывающему устройству. С помощью </w:t>
      </w:r>
      <w:r w:rsidRPr="001364D7">
        <w:rPr>
          <w:rFonts w:ascii="Times New Roman" w:hAnsi="Times New Roman" w:cs="Times New Roman"/>
          <w:sz w:val="24"/>
          <w:szCs w:val="24"/>
          <w:lang w:val="kk-KZ"/>
        </w:rPr>
        <w:t>п</w:t>
      </w:r>
      <w:proofErr w:type="spellStart"/>
      <w:r w:rsidRPr="001364D7">
        <w:rPr>
          <w:rFonts w:ascii="Times New Roman" w:hAnsi="Times New Roman" w:cs="Times New Roman"/>
          <w:sz w:val="24"/>
          <w:szCs w:val="24"/>
        </w:rPr>
        <w:t>исчика</w:t>
      </w:r>
      <w:proofErr w:type="spellEnd"/>
      <w:r w:rsidRPr="001364D7">
        <w:rPr>
          <w:rFonts w:ascii="Times New Roman" w:hAnsi="Times New Roman" w:cs="Times New Roman"/>
          <w:sz w:val="24"/>
          <w:szCs w:val="24"/>
        </w:rPr>
        <w:t xml:space="preserve"> капсула </w:t>
      </w:r>
      <w:proofErr w:type="spellStart"/>
      <w:r w:rsidRPr="001364D7">
        <w:rPr>
          <w:rFonts w:ascii="Times New Roman" w:hAnsi="Times New Roman" w:cs="Times New Roman"/>
          <w:sz w:val="24"/>
          <w:szCs w:val="24"/>
        </w:rPr>
        <w:t>Марея</w:t>
      </w:r>
      <w:proofErr w:type="spellEnd"/>
      <w:r w:rsidRPr="001364D7">
        <w:rPr>
          <w:rFonts w:ascii="Times New Roman" w:hAnsi="Times New Roman" w:cs="Times New Roman"/>
          <w:sz w:val="24"/>
          <w:szCs w:val="24"/>
        </w:rPr>
        <w:t xml:space="preserve"> записывает пневмограмму на кимографе. Во время работы испытуемый не должен видеть своей пневмограммы, чтобы не вносить искажений в результаты исследования.</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noProof/>
          <w:sz w:val="24"/>
          <w:szCs w:val="24"/>
          <w:lang w:eastAsia="ru-RU"/>
        </w:rPr>
        <w:drawing>
          <wp:inline distT="0" distB="0" distL="0" distR="0">
            <wp:extent cx="2796540" cy="1167252"/>
            <wp:effectExtent l="0" t="0" r="3810" b="0"/>
            <wp:docPr id="19" name="Рисунок 19" descr="сканирование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канирование0010"/>
                    <pic:cNvPicPr>
                      <a:picLocks noChangeAspect="1" noChangeArrowheads="1"/>
                    </pic:cNvPicPr>
                  </pic:nvPicPr>
                  <pic:blipFill>
                    <a:blip r:embed="rId41" cstate="print">
                      <a:grayscl/>
                      <a:extLst>
                        <a:ext uri="{28A0092B-C50C-407E-A947-70E740481C1C}">
                          <a14:useLocalDpi xmlns:a14="http://schemas.microsoft.com/office/drawing/2010/main" val="0"/>
                        </a:ext>
                      </a:extLst>
                    </a:blip>
                    <a:srcRect b="21884"/>
                    <a:stretch>
                      <a:fillRect/>
                    </a:stretch>
                  </pic:blipFill>
                  <pic:spPr bwMode="auto">
                    <a:xfrm>
                      <a:off x="0" y="0"/>
                      <a:ext cx="2794986" cy="1166604"/>
                    </a:xfrm>
                    <a:prstGeom prst="rect">
                      <a:avLst/>
                    </a:prstGeom>
                    <a:noFill/>
                    <a:ln>
                      <a:noFill/>
                    </a:ln>
                  </pic:spPr>
                </pic:pic>
              </a:graphicData>
            </a:graphic>
          </wp:inline>
        </w:drawing>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p>
    <w:p w:rsidR="001364D7" w:rsidRPr="00B711F9" w:rsidRDefault="001364D7" w:rsidP="001364D7">
      <w:pPr>
        <w:spacing w:after="0" w:line="240" w:lineRule="auto"/>
        <w:ind w:firstLine="708"/>
        <w:jc w:val="both"/>
        <w:rPr>
          <w:rFonts w:ascii="Times New Roman" w:hAnsi="Times New Roman" w:cs="Times New Roman"/>
          <w:sz w:val="20"/>
          <w:szCs w:val="20"/>
          <w:lang w:val="kk-KZ"/>
        </w:rPr>
      </w:pPr>
      <w:r w:rsidRPr="00B711F9">
        <w:rPr>
          <w:rFonts w:ascii="Times New Roman" w:hAnsi="Times New Roman" w:cs="Times New Roman"/>
          <w:sz w:val="20"/>
          <w:szCs w:val="20"/>
          <w:lang w:val="kk-KZ"/>
        </w:rPr>
        <w:t>Рис.20. Схема графической регистрации дыхания с помощью капсулы Марея</w:t>
      </w:r>
    </w:p>
    <w:p w:rsidR="001364D7" w:rsidRPr="00B711F9" w:rsidRDefault="001364D7" w:rsidP="001364D7">
      <w:pPr>
        <w:spacing w:after="0" w:line="240" w:lineRule="auto"/>
        <w:ind w:firstLine="708"/>
        <w:jc w:val="both"/>
        <w:rPr>
          <w:rFonts w:ascii="Times New Roman" w:hAnsi="Times New Roman" w:cs="Times New Roman"/>
          <w:sz w:val="20"/>
          <w:szCs w:val="20"/>
          <w:lang w:val="kk-KZ"/>
        </w:rPr>
      </w:pPr>
      <w:r w:rsidRPr="00B711F9">
        <w:rPr>
          <w:rFonts w:ascii="Times New Roman" w:hAnsi="Times New Roman" w:cs="Times New Roman"/>
          <w:sz w:val="20"/>
          <w:szCs w:val="20"/>
          <w:lang w:val="kk-KZ"/>
        </w:rPr>
        <w:t xml:space="preserve">           (пневмография). 1 – резиновая нагрудная манжетка для регистрации </w:t>
      </w:r>
    </w:p>
    <w:p w:rsidR="001364D7" w:rsidRPr="00B711F9" w:rsidRDefault="001364D7" w:rsidP="001364D7">
      <w:pPr>
        <w:spacing w:after="0" w:line="240" w:lineRule="auto"/>
        <w:ind w:firstLine="708"/>
        <w:jc w:val="both"/>
        <w:rPr>
          <w:rFonts w:ascii="Times New Roman" w:hAnsi="Times New Roman" w:cs="Times New Roman"/>
          <w:sz w:val="20"/>
          <w:szCs w:val="20"/>
          <w:lang w:val="kk-KZ"/>
        </w:rPr>
      </w:pPr>
      <w:r w:rsidRPr="00B711F9">
        <w:rPr>
          <w:rFonts w:ascii="Times New Roman" w:hAnsi="Times New Roman" w:cs="Times New Roman"/>
          <w:sz w:val="20"/>
          <w:szCs w:val="20"/>
          <w:lang w:val="kk-KZ"/>
        </w:rPr>
        <w:t xml:space="preserve">           дыхательных движений грудной клетки; 2 – резиновая трубка; 3 – капсула </w:t>
      </w:r>
    </w:p>
    <w:p w:rsidR="001364D7" w:rsidRPr="00B711F9" w:rsidRDefault="001364D7" w:rsidP="001364D7">
      <w:pPr>
        <w:spacing w:after="0" w:line="240" w:lineRule="auto"/>
        <w:ind w:firstLine="708"/>
        <w:jc w:val="both"/>
        <w:rPr>
          <w:rFonts w:ascii="Times New Roman" w:hAnsi="Times New Roman" w:cs="Times New Roman"/>
          <w:sz w:val="20"/>
          <w:szCs w:val="20"/>
          <w:lang w:val="kk-KZ"/>
        </w:rPr>
      </w:pPr>
      <w:r w:rsidRPr="00B711F9">
        <w:rPr>
          <w:rFonts w:ascii="Times New Roman" w:hAnsi="Times New Roman" w:cs="Times New Roman"/>
          <w:sz w:val="20"/>
          <w:szCs w:val="20"/>
          <w:lang w:val="kk-KZ"/>
        </w:rPr>
        <w:t xml:space="preserve">           Марея; 4 – кимограф.</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lastRenderedPageBreak/>
        <w:t>Записать пневмограмму при спокойном дыхании, при выполнении физической нагрузки, разговоре, чтении.</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Не прекращая запись, предложите испытуемому произвести гипервентиляцию легких (сделать 5-8 усиленных вдохов и особенно глубоких выдохов). После гипервентиляции легких наступает временная остановка дыхания вследствие уменьшения содержания углекислого газа в крови. Заметьте, что дыхание довольно долго остается поверхностным.</w:t>
      </w:r>
    </w:p>
    <w:p w:rsidR="001364D7" w:rsidRPr="001364D7" w:rsidRDefault="001364D7" w:rsidP="001364D7">
      <w:pPr>
        <w:spacing w:after="0" w:line="240" w:lineRule="auto"/>
        <w:ind w:firstLine="708"/>
        <w:jc w:val="both"/>
        <w:rPr>
          <w:rFonts w:ascii="Times New Roman" w:hAnsi="Times New Roman" w:cs="Times New Roman"/>
          <w:sz w:val="24"/>
          <w:szCs w:val="24"/>
        </w:rPr>
      </w:pPr>
      <w:r w:rsidRPr="001364D7">
        <w:rPr>
          <w:rFonts w:ascii="Times New Roman" w:hAnsi="Times New Roman" w:cs="Times New Roman"/>
          <w:sz w:val="24"/>
          <w:szCs w:val="24"/>
        </w:rPr>
        <w:t xml:space="preserve">Предложите испытуемому задержать дыхание на возможно длительное время (зафиксируйте его). Запишите пневмограмму тотчас после задержки дыхания. Обратите внимание на амплитуду и частоту дыхательных движений – они увеличились. Объясните результаты опыта, </w:t>
      </w:r>
      <w:proofErr w:type="spellStart"/>
      <w:r w:rsidRPr="001364D7">
        <w:rPr>
          <w:rFonts w:ascii="Times New Roman" w:hAnsi="Times New Roman" w:cs="Times New Roman"/>
          <w:sz w:val="24"/>
          <w:szCs w:val="24"/>
        </w:rPr>
        <w:t>кимограммы</w:t>
      </w:r>
      <w:proofErr w:type="spellEnd"/>
      <w:r w:rsidRPr="001364D7">
        <w:rPr>
          <w:rFonts w:ascii="Times New Roman" w:hAnsi="Times New Roman" w:cs="Times New Roman"/>
          <w:sz w:val="24"/>
          <w:szCs w:val="24"/>
        </w:rPr>
        <w:t xml:space="preserve"> вклейте в тетрадь.</w:t>
      </w:r>
    </w:p>
    <w:p w:rsidR="001364D7" w:rsidRPr="001364D7" w:rsidRDefault="001364D7" w:rsidP="001364D7">
      <w:pPr>
        <w:spacing w:after="0" w:line="240" w:lineRule="auto"/>
        <w:ind w:firstLine="708"/>
        <w:jc w:val="both"/>
        <w:rPr>
          <w:rFonts w:ascii="Times New Roman" w:hAnsi="Times New Roman" w:cs="Times New Roman"/>
          <w:sz w:val="24"/>
          <w:szCs w:val="24"/>
        </w:rPr>
      </w:pPr>
    </w:p>
    <w:p w:rsidR="001364D7" w:rsidRPr="001364D7" w:rsidRDefault="001364D7" w:rsidP="001364D7">
      <w:pPr>
        <w:spacing w:after="0" w:line="240" w:lineRule="auto"/>
        <w:ind w:firstLine="708"/>
        <w:jc w:val="center"/>
        <w:rPr>
          <w:rFonts w:ascii="Times New Roman" w:hAnsi="Times New Roman" w:cs="Times New Roman"/>
          <w:b/>
          <w:sz w:val="24"/>
          <w:szCs w:val="24"/>
        </w:rPr>
      </w:pPr>
      <w:r w:rsidRPr="001364D7">
        <w:rPr>
          <w:rFonts w:ascii="Times New Roman" w:hAnsi="Times New Roman" w:cs="Times New Roman"/>
          <w:b/>
          <w:sz w:val="24"/>
          <w:szCs w:val="24"/>
        </w:rPr>
        <w:t>Рефлекторные влияния на дыхание</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ab/>
        <w:t>Запишите спокойное дыхание. Незаметно к носу испытуемого поднесите вату, смоченную нашатырным спиртом, раздражающим афферентные окончания тройничного нерва. Происходит резко выраженная задержка дыхания. Отметьте изменения глубины и частоты дыхательных движений в процессе восстановления дыхания.</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ab/>
        <w:t xml:space="preserve">Запишите спокойное дыхание и предложите испытуемому сделать глоток воды во время вдоха. Повторите этот опыт несколько раз, осуществляя глотание по команде экспериментатора в различные моменты вдоха и во время выдоха. Наблюдайте хорошо выраженную задержку дыхания в момент глотания при вдохе и значительно меньшую задержку – при выдохе. Объясните наблюдаемые </w:t>
      </w:r>
      <w:proofErr w:type="gramStart"/>
      <w:r w:rsidRPr="001364D7">
        <w:rPr>
          <w:rFonts w:ascii="Times New Roman" w:hAnsi="Times New Roman" w:cs="Times New Roman"/>
          <w:sz w:val="24"/>
          <w:szCs w:val="24"/>
        </w:rPr>
        <w:t>явления</w:t>
      </w:r>
      <w:proofErr w:type="gramEnd"/>
      <w:r w:rsidRPr="001364D7">
        <w:rPr>
          <w:rFonts w:ascii="Times New Roman" w:hAnsi="Times New Roman" w:cs="Times New Roman"/>
          <w:sz w:val="24"/>
          <w:szCs w:val="24"/>
        </w:rPr>
        <w:t xml:space="preserve"> Что представляют собой защитные дыхательные рефлексы и каково их биологическое значение?</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b/>
          <w:sz w:val="24"/>
          <w:szCs w:val="24"/>
        </w:rPr>
        <w:t>Рекомендации к оформлению работы:</w:t>
      </w:r>
      <w:r w:rsidRPr="001364D7">
        <w:rPr>
          <w:rFonts w:ascii="Times New Roman" w:hAnsi="Times New Roman" w:cs="Times New Roman"/>
          <w:sz w:val="24"/>
          <w:szCs w:val="24"/>
        </w:rPr>
        <w:t xml:space="preserve"> Вклеить в тетрадь полученные пневмограммы и провести их анализ. Подсчитать по пневмограмме частоту дыхательных движений в 1 мин. Измерить продолжительность вдоха и выдоха (мм) и рассчитать отношение продолжительности вдоха к продолжительности выдоха при спокойном и «речевом» дыхании. Объяснить механизм изменения дыхания при каждом изменении условий эксперимента. Сопоставить полученные кривые с эталоном (рис.</w:t>
      </w:r>
      <w:r w:rsidRPr="001364D7">
        <w:rPr>
          <w:rFonts w:ascii="Times New Roman" w:hAnsi="Times New Roman" w:cs="Times New Roman"/>
          <w:sz w:val="24"/>
          <w:szCs w:val="24"/>
          <w:lang w:val="kk-KZ"/>
        </w:rPr>
        <w:t>21</w:t>
      </w:r>
      <w:r w:rsidRPr="001364D7">
        <w:rPr>
          <w:rFonts w:ascii="Times New Roman" w:hAnsi="Times New Roman" w:cs="Times New Roman"/>
          <w:sz w:val="24"/>
          <w:szCs w:val="24"/>
        </w:rPr>
        <w:t xml:space="preserve">). </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noProof/>
          <w:sz w:val="24"/>
          <w:szCs w:val="24"/>
          <w:lang w:eastAsia="ru-RU"/>
        </w:rPr>
        <w:drawing>
          <wp:inline distT="0" distB="0" distL="0" distR="0">
            <wp:extent cx="2689860" cy="2048296"/>
            <wp:effectExtent l="0" t="0" r="0" b="9525"/>
            <wp:docPr id="18" name="Рисунок 18" descr="сканирование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анирование0014"/>
                    <pic:cNvPicPr>
                      <a:picLocks noChangeAspect="1" noChangeArrowheads="1"/>
                    </pic:cNvPicPr>
                  </pic:nvPicPr>
                  <pic:blipFill>
                    <a:blip r:embed="rId42" cstate="print">
                      <a:lum contrast="12000"/>
                      <a:grayscl/>
                      <a:extLst>
                        <a:ext uri="{28A0092B-C50C-407E-A947-70E740481C1C}">
                          <a14:useLocalDpi xmlns:a14="http://schemas.microsoft.com/office/drawing/2010/main" val="0"/>
                        </a:ext>
                      </a:extLst>
                    </a:blip>
                    <a:srcRect b="11211"/>
                    <a:stretch>
                      <a:fillRect/>
                    </a:stretch>
                  </pic:blipFill>
                  <pic:spPr bwMode="auto">
                    <a:xfrm>
                      <a:off x="0" y="0"/>
                      <a:ext cx="2689860" cy="2048296"/>
                    </a:xfrm>
                    <a:prstGeom prst="rect">
                      <a:avLst/>
                    </a:prstGeom>
                    <a:noFill/>
                    <a:ln>
                      <a:noFill/>
                    </a:ln>
                  </pic:spPr>
                </pic:pic>
              </a:graphicData>
            </a:graphic>
          </wp:inline>
        </w:drawing>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sz w:val="24"/>
          <w:szCs w:val="24"/>
          <w:lang w:val="kk-KZ"/>
        </w:rPr>
        <w:t>Рис.21. Пневмограмма.</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sz w:val="24"/>
          <w:szCs w:val="24"/>
          <w:lang w:val="kk-KZ"/>
        </w:rPr>
        <w:t xml:space="preserve">             1 – спокойноедыхание; 2 – дыхание при разговоре, пении; 3 – после </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r w:rsidRPr="001364D7">
        <w:rPr>
          <w:rFonts w:ascii="Times New Roman" w:hAnsi="Times New Roman" w:cs="Times New Roman"/>
          <w:sz w:val="24"/>
          <w:szCs w:val="24"/>
          <w:lang w:val="kk-KZ"/>
        </w:rPr>
        <w:t xml:space="preserve">             произвольной задержки дыхания; 4 - после произвольной гипервентиляции. </w:t>
      </w:r>
    </w:p>
    <w:p w:rsidR="001364D7" w:rsidRPr="001364D7" w:rsidRDefault="001364D7" w:rsidP="001364D7">
      <w:pPr>
        <w:spacing w:after="0" w:line="240" w:lineRule="auto"/>
        <w:ind w:firstLine="708"/>
        <w:jc w:val="both"/>
        <w:rPr>
          <w:rFonts w:ascii="Times New Roman" w:hAnsi="Times New Roman" w:cs="Times New Roman"/>
          <w:sz w:val="24"/>
          <w:szCs w:val="24"/>
          <w:lang w:val="kk-KZ"/>
        </w:rPr>
      </w:pPr>
    </w:p>
    <w:p w:rsidR="001364D7" w:rsidRPr="001364D7" w:rsidRDefault="001364D7" w:rsidP="001364D7">
      <w:pPr>
        <w:spacing w:after="0" w:line="240" w:lineRule="auto"/>
        <w:jc w:val="center"/>
        <w:rPr>
          <w:rFonts w:ascii="Times New Roman" w:hAnsi="Times New Roman" w:cs="Times New Roman"/>
          <w:b/>
          <w:sz w:val="24"/>
          <w:szCs w:val="24"/>
        </w:rPr>
      </w:pPr>
      <w:r w:rsidRPr="001364D7">
        <w:rPr>
          <w:rFonts w:ascii="Times New Roman" w:hAnsi="Times New Roman" w:cs="Times New Roman"/>
          <w:b/>
          <w:sz w:val="24"/>
          <w:szCs w:val="24"/>
        </w:rPr>
        <w:t>КОНТРОЛЬ УСВОЕНИЯ МАТЕРИАЛА</w:t>
      </w:r>
    </w:p>
    <w:p w:rsidR="001364D7" w:rsidRPr="001364D7" w:rsidRDefault="001364D7" w:rsidP="001364D7">
      <w:pPr>
        <w:spacing w:after="0" w:line="240" w:lineRule="auto"/>
        <w:jc w:val="center"/>
        <w:rPr>
          <w:rFonts w:ascii="Times New Roman" w:hAnsi="Times New Roman" w:cs="Times New Roman"/>
          <w:b/>
          <w:sz w:val="24"/>
          <w:szCs w:val="24"/>
        </w:rPr>
      </w:pPr>
    </w:p>
    <w:p w:rsidR="001364D7" w:rsidRPr="001364D7" w:rsidRDefault="001364D7" w:rsidP="006E08E8">
      <w:pPr>
        <w:numPr>
          <w:ilvl w:val="0"/>
          <w:numId w:val="26"/>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У многих бегунов через какое-то время после начала бега наступает «мертвая точка» - ощущение резкого утомления. Однако вскоре открывается «второе дыхание» - улучшение состояния, и бегун может нормально продолжить бег. В чем причина этих состояний?</w:t>
      </w:r>
    </w:p>
    <w:p w:rsidR="001364D7" w:rsidRPr="001364D7" w:rsidRDefault="001364D7" w:rsidP="006E08E8">
      <w:pPr>
        <w:numPr>
          <w:ilvl w:val="0"/>
          <w:numId w:val="26"/>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lastRenderedPageBreak/>
        <w:t xml:space="preserve">Известно, что основным раздражителем нейронов дыхательного центра является углекислый газ. Поэтому человек не может задерживать дыхание свыше 1 – 5 минут, так как образующийся в ходе метаболизма углекислый газ раздражает дыхательный центр, что </w:t>
      </w:r>
      <w:proofErr w:type="gramStart"/>
      <w:r w:rsidRPr="001364D7">
        <w:rPr>
          <w:rFonts w:ascii="Times New Roman" w:hAnsi="Times New Roman" w:cs="Times New Roman"/>
          <w:sz w:val="24"/>
          <w:szCs w:val="24"/>
        </w:rPr>
        <w:t>приводит</w:t>
      </w:r>
      <w:proofErr w:type="gramEnd"/>
      <w:r w:rsidRPr="001364D7">
        <w:rPr>
          <w:rFonts w:ascii="Times New Roman" w:hAnsi="Times New Roman" w:cs="Times New Roman"/>
          <w:sz w:val="24"/>
          <w:szCs w:val="24"/>
        </w:rPr>
        <w:t xml:space="preserve">  в конце концов к вдоху. Как объяснить то, что киты могут нырять на большую глубину и находиться под водой десятки минут, прекращая на это время дыхание?</w:t>
      </w:r>
    </w:p>
    <w:p w:rsidR="001364D7" w:rsidRPr="001364D7" w:rsidRDefault="001364D7" w:rsidP="006E08E8">
      <w:pPr>
        <w:numPr>
          <w:ilvl w:val="0"/>
          <w:numId w:val="26"/>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Вследствие отравления барбитуратами у больного резко понизилась чувствительность нейронов дыхательного центра к углекислому газу. В этих условиях врач решил назначить дыхание  чистым кислородом. Согласны ли Вы с таким решением?</w:t>
      </w:r>
    </w:p>
    <w:p w:rsidR="001364D7" w:rsidRPr="001364D7" w:rsidRDefault="001364D7" w:rsidP="006E08E8">
      <w:pPr>
        <w:numPr>
          <w:ilvl w:val="0"/>
          <w:numId w:val="26"/>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Какой отдел ЦНС обеспечивает произвольное дыхание?</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А) Подкорковые ядра.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Б)  Бульбарный отдел.</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C</w:t>
      </w:r>
      <w:r w:rsidRPr="001364D7">
        <w:rPr>
          <w:rFonts w:ascii="Times New Roman" w:hAnsi="Times New Roman" w:cs="Times New Roman"/>
          <w:sz w:val="24"/>
          <w:szCs w:val="24"/>
        </w:rPr>
        <w:t>)  Мозжечок.</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D</w:t>
      </w:r>
      <w:r w:rsidRPr="001364D7">
        <w:rPr>
          <w:rFonts w:ascii="Times New Roman" w:hAnsi="Times New Roman" w:cs="Times New Roman"/>
          <w:sz w:val="24"/>
          <w:szCs w:val="24"/>
        </w:rPr>
        <w:t>)  Кора больших полушарий.</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5.  Что называют коэффициентом утилизации кислорода? </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А)  Большую часть кислорода, содержащуюся в артериальной крови.</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B</w:t>
      </w:r>
      <w:r w:rsidRPr="001364D7">
        <w:rPr>
          <w:rFonts w:ascii="Times New Roman" w:hAnsi="Times New Roman" w:cs="Times New Roman"/>
          <w:sz w:val="24"/>
          <w:szCs w:val="24"/>
        </w:rPr>
        <w:t>)  Часть кислорода, поглощенную тканями из венозной крови.</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C</w:t>
      </w:r>
      <w:r w:rsidRPr="001364D7">
        <w:rPr>
          <w:rFonts w:ascii="Times New Roman" w:hAnsi="Times New Roman" w:cs="Times New Roman"/>
          <w:sz w:val="24"/>
          <w:szCs w:val="24"/>
        </w:rPr>
        <w:t>)  Часть кислорода, поглощенную тканями из артериальной крови.</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D</w:t>
      </w:r>
      <w:r w:rsidRPr="001364D7">
        <w:rPr>
          <w:rFonts w:ascii="Times New Roman" w:hAnsi="Times New Roman" w:cs="Times New Roman"/>
          <w:sz w:val="24"/>
          <w:szCs w:val="24"/>
        </w:rPr>
        <w:t>)  Максимальное количество кислорода, которое может связать кровь</w:t>
      </w:r>
    </w:p>
    <w:p w:rsidR="001364D7" w:rsidRPr="001364D7" w:rsidRDefault="001364D7" w:rsidP="001364D7">
      <w:p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                 при полном насыщении гемоглобина кислородом.</w:t>
      </w:r>
    </w:p>
    <w:p w:rsidR="001364D7" w:rsidRPr="001364D7" w:rsidRDefault="001364D7" w:rsidP="001364D7">
      <w:pPr>
        <w:spacing w:after="0" w:line="240" w:lineRule="auto"/>
        <w:ind w:left="360"/>
        <w:jc w:val="both"/>
        <w:rPr>
          <w:rFonts w:ascii="Times New Roman" w:hAnsi="Times New Roman" w:cs="Times New Roman"/>
          <w:sz w:val="24"/>
          <w:szCs w:val="24"/>
        </w:rPr>
      </w:pPr>
    </w:p>
    <w:p w:rsidR="001364D7" w:rsidRPr="001364D7" w:rsidRDefault="001364D7" w:rsidP="001364D7">
      <w:pPr>
        <w:spacing w:after="0" w:line="240" w:lineRule="auto"/>
        <w:ind w:left="360"/>
        <w:jc w:val="both"/>
        <w:rPr>
          <w:rFonts w:ascii="Times New Roman" w:hAnsi="Times New Roman" w:cs="Times New Roman"/>
          <w:sz w:val="24"/>
          <w:szCs w:val="24"/>
        </w:rPr>
      </w:pPr>
      <w:r w:rsidRPr="001364D7">
        <w:rPr>
          <w:rFonts w:ascii="Times New Roman" w:hAnsi="Times New Roman" w:cs="Times New Roman"/>
          <w:sz w:val="24"/>
          <w:szCs w:val="24"/>
        </w:rPr>
        <w:t>6.  Чему равен дыхательный коэффициент при окислении жиров?</w:t>
      </w:r>
    </w:p>
    <w:p w:rsidR="001364D7" w:rsidRPr="001364D7" w:rsidRDefault="001364D7" w:rsidP="001364D7">
      <w:pPr>
        <w:spacing w:after="0" w:line="240" w:lineRule="auto"/>
        <w:ind w:left="360"/>
        <w:jc w:val="both"/>
        <w:rPr>
          <w:rFonts w:ascii="Times New Roman" w:hAnsi="Times New Roman" w:cs="Times New Roman"/>
          <w:sz w:val="24"/>
          <w:szCs w:val="24"/>
        </w:rPr>
      </w:pPr>
      <w:r w:rsidRPr="001364D7">
        <w:rPr>
          <w:rFonts w:ascii="Times New Roman" w:hAnsi="Times New Roman" w:cs="Times New Roman"/>
          <w:sz w:val="24"/>
          <w:szCs w:val="24"/>
        </w:rPr>
        <w:t xml:space="preserve">      А)  0,1.</w:t>
      </w:r>
    </w:p>
    <w:p w:rsidR="001364D7" w:rsidRPr="001364D7" w:rsidRDefault="001364D7" w:rsidP="001364D7">
      <w:pPr>
        <w:spacing w:after="0" w:line="240" w:lineRule="auto"/>
        <w:ind w:left="360"/>
        <w:jc w:val="both"/>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B</w:t>
      </w:r>
      <w:r w:rsidRPr="001364D7">
        <w:rPr>
          <w:rFonts w:ascii="Times New Roman" w:hAnsi="Times New Roman" w:cs="Times New Roman"/>
          <w:sz w:val="24"/>
          <w:szCs w:val="24"/>
        </w:rPr>
        <w:t>)   0</w:t>
      </w:r>
      <w:proofErr w:type="gramStart"/>
      <w:r w:rsidRPr="001364D7">
        <w:rPr>
          <w:rFonts w:ascii="Times New Roman" w:hAnsi="Times New Roman" w:cs="Times New Roman"/>
          <w:sz w:val="24"/>
          <w:szCs w:val="24"/>
        </w:rPr>
        <w:t>,7</w:t>
      </w:r>
      <w:proofErr w:type="gramEnd"/>
      <w:r w:rsidRPr="001364D7">
        <w:rPr>
          <w:rFonts w:ascii="Times New Roman" w:hAnsi="Times New Roman" w:cs="Times New Roman"/>
          <w:sz w:val="24"/>
          <w:szCs w:val="24"/>
        </w:rPr>
        <w:t>.</w:t>
      </w:r>
    </w:p>
    <w:p w:rsidR="001364D7" w:rsidRPr="001364D7" w:rsidRDefault="001364D7" w:rsidP="001364D7">
      <w:pPr>
        <w:spacing w:after="0" w:line="240" w:lineRule="auto"/>
        <w:ind w:left="360"/>
        <w:jc w:val="both"/>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C</w:t>
      </w:r>
      <w:r w:rsidRPr="001364D7">
        <w:rPr>
          <w:rFonts w:ascii="Times New Roman" w:hAnsi="Times New Roman" w:cs="Times New Roman"/>
          <w:sz w:val="24"/>
          <w:szCs w:val="24"/>
        </w:rPr>
        <w:t>)  0</w:t>
      </w:r>
      <w:proofErr w:type="gramStart"/>
      <w:r w:rsidRPr="001364D7">
        <w:rPr>
          <w:rFonts w:ascii="Times New Roman" w:hAnsi="Times New Roman" w:cs="Times New Roman"/>
          <w:sz w:val="24"/>
          <w:szCs w:val="24"/>
        </w:rPr>
        <w:t>,8</w:t>
      </w:r>
      <w:proofErr w:type="gramEnd"/>
      <w:r w:rsidRPr="001364D7">
        <w:rPr>
          <w:rFonts w:ascii="Times New Roman" w:hAnsi="Times New Roman" w:cs="Times New Roman"/>
          <w:sz w:val="24"/>
          <w:szCs w:val="24"/>
        </w:rPr>
        <w:t>.</w:t>
      </w:r>
    </w:p>
    <w:p w:rsidR="001364D7" w:rsidRPr="001364D7" w:rsidRDefault="001364D7" w:rsidP="001364D7">
      <w:pPr>
        <w:spacing w:after="0" w:line="240" w:lineRule="auto"/>
        <w:ind w:left="360"/>
        <w:jc w:val="both"/>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D</w:t>
      </w:r>
      <w:r w:rsidRPr="001364D7">
        <w:rPr>
          <w:rFonts w:ascii="Times New Roman" w:hAnsi="Times New Roman" w:cs="Times New Roman"/>
          <w:sz w:val="24"/>
          <w:szCs w:val="24"/>
        </w:rPr>
        <w:t>)   1.</w:t>
      </w:r>
    </w:p>
    <w:p w:rsidR="001364D7" w:rsidRPr="001364D7" w:rsidRDefault="001364D7" w:rsidP="001364D7">
      <w:pPr>
        <w:spacing w:after="0" w:line="240" w:lineRule="auto"/>
        <w:ind w:left="360"/>
        <w:jc w:val="both"/>
        <w:rPr>
          <w:rFonts w:ascii="Times New Roman" w:hAnsi="Times New Roman" w:cs="Times New Roman"/>
          <w:sz w:val="24"/>
          <w:szCs w:val="24"/>
        </w:rPr>
      </w:pPr>
    </w:p>
    <w:p w:rsidR="001364D7" w:rsidRPr="001364D7" w:rsidRDefault="001364D7" w:rsidP="001364D7">
      <w:pPr>
        <w:spacing w:after="0" w:line="240" w:lineRule="auto"/>
        <w:ind w:left="360"/>
        <w:jc w:val="both"/>
        <w:rPr>
          <w:rFonts w:ascii="Times New Roman" w:hAnsi="Times New Roman" w:cs="Times New Roman"/>
          <w:sz w:val="24"/>
          <w:szCs w:val="24"/>
        </w:rPr>
      </w:pPr>
      <w:r w:rsidRPr="001364D7">
        <w:rPr>
          <w:rFonts w:ascii="Times New Roman" w:hAnsi="Times New Roman" w:cs="Times New Roman"/>
          <w:sz w:val="24"/>
          <w:szCs w:val="24"/>
        </w:rPr>
        <w:t>7. Почему в легочном воздухе кислорода меньше, чем в атмосферном?</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А)  Потому что кислород остается в мертвом пространстве.</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B</w:t>
      </w:r>
      <w:r w:rsidRPr="001364D7">
        <w:rPr>
          <w:rFonts w:ascii="Times New Roman" w:hAnsi="Times New Roman" w:cs="Times New Roman"/>
          <w:sz w:val="24"/>
          <w:szCs w:val="24"/>
        </w:rPr>
        <w:t xml:space="preserve">)   Потому что кислород диффундирует в кровь. </w:t>
      </w:r>
    </w:p>
    <w:p w:rsidR="001364D7" w:rsidRPr="001364D7" w:rsidRDefault="001364D7" w:rsidP="001364D7">
      <w:pPr>
        <w:spacing w:after="0" w:line="240" w:lineRule="auto"/>
        <w:jc w:val="both"/>
        <w:rPr>
          <w:rFonts w:ascii="Times New Roman" w:hAnsi="Times New Roman" w:cs="Times New Roman"/>
          <w:sz w:val="24"/>
          <w:szCs w:val="24"/>
        </w:rPr>
      </w:pP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Какие отделы ЦНС участвуют в регуляции дыхания?</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А)  Кора больших полушарий, спинной мозг, средний мозг.</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B</w:t>
      </w:r>
      <w:r w:rsidRPr="001364D7">
        <w:rPr>
          <w:rFonts w:ascii="Times New Roman" w:hAnsi="Times New Roman" w:cs="Times New Roman"/>
          <w:sz w:val="24"/>
          <w:szCs w:val="24"/>
        </w:rPr>
        <w:t xml:space="preserve">)  Бульбарный отдел, мозжечок, </w:t>
      </w:r>
      <w:proofErr w:type="spellStart"/>
      <w:r w:rsidRPr="001364D7">
        <w:rPr>
          <w:rFonts w:ascii="Times New Roman" w:hAnsi="Times New Roman" w:cs="Times New Roman"/>
          <w:sz w:val="24"/>
          <w:szCs w:val="24"/>
        </w:rPr>
        <w:t>лимбическая</w:t>
      </w:r>
      <w:proofErr w:type="spellEnd"/>
      <w:r w:rsidRPr="001364D7">
        <w:rPr>
          <w:rFonts w:ascii="Times New Roman" w:hAnsi="Times New Roman" w:cs="Times New Roman"/>
          <w:sz w:val="24"/>
          <w:szCs w:val="24"/>
        </w:rPr>
        <w:t xml:space="preserve"> система.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C</w:t>
      </w:r>
      <w:r w:rsidRPr="001364D7">
        <w:rPr>
          <w:rFonts w:ascii="Times New Roman" w:hAnsi="Times New Roman" w:cs="Times New Roman"/>
          <w:sz w:val="24"/>
          <w:szCs w:val="24"/>
        </w:rPr>
        <w:t>)  Бульбарный отдел, гипоталамус, кора больших полушарий.</w:t>
      </w:r>
    </w:p>
    <w:p w:rsidR="001364D7" w:rsidRPr="001364D7" w:rsidRDefault="001364D7" w:rsidP="001364D7">
      <w:pPr>
        <w:spacing w:after="0" w:line="240" w:lineRule="auto"/>
        <w:jc w:val="both"/>
        <w:rPr>
          <w:rFonts w:ascii="Times New Roman" w:hAnsi="Times New Roman" w:cs="Times New Roman"/>
          <w:sz w:val="24"/>
          <w:szCs w:val="24"/>
        </w:rPr>
      </w:pP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Почему при нарушении целостности плевральной полости дыхание невозможно?</w:t>
      </w: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Почему после длительной задержки дыхание становится более частым и глубоким?</w:t>
      </w: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Почему при мышечной работе легочная вентиляция усиливается?</w:t>
      </w: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 xml:space="preserve">Почему при вдыхании газовой смеси с повышенным содержанием углекислого газа </w:t>
      </w:r>
      <w:proofErr w:type="spellStart"/>
      <w:r w:rsidRPr="001364D7">
        <w:rPr>
          <w:rFonts w:ascii="Times New Roman" w:hAnsi="Times New Roman" w:cs="Times New Roman"/>
          <w:sz w:val="24"/>
          <w:szCs w:val="24"/>
        </w:rPr>
        <w:t>импульсация</w:t>
      </w:r>
      <w:proofErr w:type="spellEnd"/>
      <w:r w:rsidRPr="001364D7">
        <w:rPr>
          <w:rFonts w:ascii="Times New Roman" w:hAnsi="Times New Roman" w:cs="Times New Roman"/>
          <w:sz w:val="24"/>
          <w:szCs w:val="24"/>
        </w:rPr>
        <w:t xml:space="preserve">, идущая по синокаротидному нерву, </w:t>
      </w:r>
      <w:proofErr w:type="spellStart"/>
      <w:r w:rsidRPr="001364D7">
        <w:rPr>
          <w:rFonts w:ascii="Times New Roman" w:hAnsi="Times New Roman" w:cs="Times New Roman"/>
          <w:sz w:val="24"/>
          <w:szCs w:val="24"/>
        </w:rPr>
        <w:t>урежается</w:t>
      </w:r>
      <w:proofErr w:type="spellEnd"/>
      <w:r w:rsidRPr="001364D7">
        <w:rPr>
          <w:rFonts w:ascii="Times New Roman" w:hAnsi="Times New Roman" w:cs="Times New Roman"/>
          <w:sz w:val="24"/>
          <w:szCs w:val="24"/>
        </w:rPr>
        <w:t>?</w:t>
      </w: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Дыхательный центр при дыхании в состоянии покоя посылает импульсы к:</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А)  диафрагме;</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B</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мышцам</w:t>
      </w:r>
      <w:proofErr w:type="gramEnd"/>
      <w:r w:rsidRPr="001364D7">
        <w:rPr>
          <w:rFonts w:ascii="Times New Roman" w:hAnsi="Times New Roman" w:cs="Times New Roman"/>
          <w:sz w:val="24"/>
          <w:szCs w:val="24"/>
        </w:rPr>
        <w:t xml:space="preserve"> плечевого пояса;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C</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межреберным</w:t>
      </w:r>
      <w:proofErr w:type="gramEnd"/>
      <w:r w:rsidRPr="001364D7">
        <w:rPr>
          <w:rFonts w:ascii="Times New Roman" w:hAnsi="Times New Roman" w:cs="Times New Roman"/>
          <w:sz w:val="24"/>
          <w:szCs w:val="24"/>
        </w:rPr>
        <w:t xml:space="preserve"> мышцам;</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D</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мышцам</w:t>
      </w:r>
      <w:proofErr w:type="gramEnd"/>
      <w:r w:rsidRPr="001364D7">
        <w:rPr>
          <w:rFonts w:ascii="Times New Roman" w:hAnsi="Times New Roman" w:cs="Times New Roman"/>
          <w:sz w:val="24"/>
          <w:szCs w:val="24"/>
        </w:rPr>
        <w:t xml:space="preserve"> живота;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E</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мышцам</w:t>
      </w:r>
      <w:proofErr w:type="gramEnd"/>
      <w:r w:rsidRPr="001364D7">
        <w:rPr>
          <w:rFonts w:ascii="Times New Roman" w:hAnsi="Times New Roman" w:cs="Times New Roman"/>
          <w:sz w:val="24"/>
          <w:szCs w:val="24"/>
        </w:rPr>
        <w:t xml:space="preserve"> спины.</w:t>
      </w:r>
    </w:p>
    <w:p w:rsidR="001364D7" w:rsidRPr="001364D7" w:rsidRDefault="001364D7" w:rsidP="001364D7">
      <w:pPr>
        <w:spacing w:after="0" w:line="240" w:lineRule="auto"/>
        <w:jc w:val="both"/>
        <w:rPr>
          <w:rFonts w:ascii="Times New Roman" w:hAnsi="Times New Roman" w:cs="Times New Roman"/>
          <w:sz w:val="24"/>
          <w:szCs w:val="24"/>
        </w:rPr>
      </w:pP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Просвет бронхов увеличивается при:</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 xml:space="preserve">А)  </w:t>
      </w:r>
      <w:proofErr w:type="gramStart"/>
      <w:r w:rsidRPr="001364D7">
        <w:rPr>
          <w:rFonts w:ascii="Times New Roman" w:hAnsi="Times New Roman" w:cs="Times New Roman"/>
          <w:sz w:val="24"/>
          <w:szCs w:val="24"/>
        </w:rPr>
        <w:t>повышении</w:t>
      </w:r>
      <w:proofErr w:type="gramEnd"/>
      <w:r w:rsidRPr="001364D7">
        <w:rPr>
          <w:rFonts w:ascii="Times New Roman" w:hAnsi="Times New Roman" w:cs="Times New Roman"/>
          <w:sz w:val="24"/>
          <w:szCs w:val="24"/>
        </w:rPr>
        <w:t xml:space="preserve"> тонуса блуждающего нерва;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lastRenderedPageBreak/>
        <w:t>B</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понижении</w:t>
      </w:r>
      <w:proofErr w:type="gramEnd"/>
      <w:r w:rsidRPr="001364D7">
        <w:rPr>
          <w:rFonts w:ascii="Times New Roman" w:hAnsi="Times New Roman" w:cs="Times New Roman"/>
          <w:sz w:val="24"/>
          <w:szCs w:val="24"/>
        </w:rPr>
        <w:t xml:space="preserve"> тонуса блуждающего нерва;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C</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повышении</w:t>
      </w:r>
      <w:proofErr w:type="gramEnd"/>
      <w:r w:rsidRPr="001364D7">
        <w:rPr>
          <w:rFonts w:ascii="Times New Roman" w:hAnsi="Times New Roman" w:cs="Times New Roman"/>
          <w:sz w:val="24"/>
          <w:szCs w:val="24"/>
        </w:rPr>
        <w:t xml:space="preserve"> тонуса симпатического нерва;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D</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понижении</w:t>
      </w:r>
      <w:proofErr w:type="gramEnd"/>
      <w:r w:rsidRPr="001364D7">
        <w:rPr>
          <w:rFonts w:ascii="Times New Roman" w:hAnsi="Times New Roman" w:cs="Times New Roman"/>
          <w:sz w:val="24"/>
          <w:szCs w:val="24"/>
        </w:rPr>
        <w:t xml:space="preserve"> тонуса симпатического нерва.</w:t>
      </w:r>
    </w:p>
    <w:p w:rsidR="001364D7" w:rsidRPr="001364D7" w:rsidRDefault="001364D7" w:rsidP="001364D7">
      <w:pPr>
        <w:spacing w:after="0" w:line="240" w:lineRule="auto"/>
        <w:jc w:val="both"/>
        <w:rPr>
          <w:rFonts w:ascii="Times New Roman" w:hAnsi="Times New Roman" w:cs="Times New Roman"/>
          <w:sz w:val="24"/>
          <w:szCs w:val="24"/>
        </w:rPr>
      </w:pPr>
    </w:p>
    <w:p w:rsidR="001364D7" w:rsidRPr="001364D7" w:rsidRDefault="001364D7" w:rsidP="006E08E8">
      <w:pPr>
        <w:numPr>
          <w:ilvl w:val="0"/>
          <w:numId w:val="25"/>
        </w:numPr>
        <w:spacing w:after="0" w:line="240" w:lineRule="auto"/>
        <w:jc w:val="both"/>
        <w:rPr>
          <w:rFonts w:ascii="Times New Roman" w:hAnsi="Times New Roman" w:cs="Times New Roman"/>
          <w:sz w:val="24"/>
          <w:szCs w:val="24"/>
        </w:rPr>
      </w:pPr>
      <w:r w:rsidRPr="001364D7">
        <w:rPr>
          <w:rFonts w:ascii="Times New Roman" w:hAnsi="Times New Roman" w:cs="Times New Roman"/>
          <w:sz w:val="24"/>
          <w:szCs w:val="24"/>
        </w:rPr>
        <w:t>Факторы, способствующие газообмену в легких:</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rPr>
        <w:t>А)  разница парциального давления газов в альвеолярном воздухе и в крови легочных капилляров;</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B</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медленная</w:t>
      </w:r>
      <w:proofErr w:type="gramEnd"/>
      <w:r w:rsidRPr="001364D7">
        <w:rPr>
          <w:rFonts w:ascii="Times New Roman" w:hAnsi="Times New Roman" w:cs="Times New Roman"/>
          <w:sz w:val="24"/>
          <w:szCs w:val="24"/>
        </w:rPr>
        <w:t xml:space="preserve"> скорость течения крови в легочных капиллярах и большой объем легочного кровотока;</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C</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большая</w:t>
      </w:r>
      <w:proofErr w:type="gramEnd"/>
      <w:r w:rsidRPr="001364D7">
        <w:rPr>
          <w:rFonts w:ascii="Times New Roman" w:hAnsi="Times New Roman" w:cs="Times New Roman"/>
          <w:sz w:val="24"/>
          <w:szCs w:val="24"/>
        </w:rPr>
        <w:t xml:space="preserve"> общая обменная альвеолокапиллярная поверхность;</w:t>
      </w:r>
    </w:p>
    <w:p w:rsidR="001364D7" w:rsidRPr="001364D7" w:rsidRDefault="001364D7" w:rsidP="001364D7">
      <w:pPr>
        <w:spacing w:after="0" w:line="240" w:lineRule="auto"/>
        <w:ind w:left="720"/>
        <w:jc w:val="both"/>
        <w:rPr>
          <w:rFonts w:ascii="Times New Roman" w:hAnsi="Times New Roman" w:cs="Times New Roman"/>
          <w:sz w:val="24"/>
          <w:szCs w:val="24"/>
        </w:rPr>
      </w:pPr>
      <w:r w:rsidRPr="001364D7">
        <w:rPr>
          <w:rFonts w:ascii="Times New Roman" w:hAnsi="Times New Roman" w:cs="Times New Roman"/>
          <w:sz w:val="24"/>
          <w:szCs w:val="24"/>
          <w:lang w:val="en-US"/>
        </w:rPr>
        <w:t>D</w:t>
      </w:r>
      <w:r w:rsidRPr="001364D7">
        <w:rPr>
          <w:rFonts w:ascii="Times New Roman" w:hAnsi="Times New Roman" w:cs="Times New Roman"/>
          <w:sz w:val="24"/>
          <w:szCs w:val="24"/>
        </w:rPr>
        <w:t xml:space="preserve">)  </w:t>
      </w:r>
      <w:proofErr w:type="gramStart"/>
      <w:r w:rsidRPr="001364D7">
        <w:rPr>
          <w:rFonts w:ascii="Times New Roman" w:hAnsi="Times New Roman" w:cs="Times New Roman"/>
          <w:sz w:val="24"/>
          <w:szCs w:val="24"/>
        </w:rPr>
        <w:t>хорошая</w:t>
      </w:r>
      <w:proofErr w:type="gramEnd"/>
      <w:r w:rsidRPr="001364D7">
        <w:rPr>
          <w:rFonts w:ascii="Times New Roman" w:hAnsi="Times New Roman" w:cs="Times New Roman"/>
          <w:sz w:val="24"/>
          <w:szCs w:val="24"/>
        </w:rPr>
        <w:t xml:space="preserve"> газопроницаемость альвеолокапиллярного барьера.</w:t>
      </w:r>
    </w:p>
    <w:p w:rsidR="001364D7" w:rsidRPr="001364D7" w:rsidRDefault="001364D7" w:rsidP="001364D7">
      <w:pPr>
        <w:spacing w:after="0" w:line="240" w:lineRule="auto"/>
        <w:jc w:val="both"/>
        <w:rPr>
          <w:rFonts w:ascii="Times New Roman" w:hAnsi="Times New Roman" w:cs="Times New Roman"/>
          <w:sz w:val="24"/>
          <w:szCs w:val="24"/>
        </w:rPr>
      </w:pPr>
    </w:p>
    <w:p w:rsidR="001364D7" w:rsidRPr="001364D7" w:rsidRDefault="001364D7" w:rsidP="001364D7">
      <w:pPr>
        <w:spacing w:after="0" w:line="240" w:lineRule="auto"/>
        <w:rPr>
          <w:rFonts w:ascii="Times New Roman" w:hAnsi="Times New Roman" w:cs="Times New Roman"/>
          <w:sz w:val="24"/>
          <w:szCs w:val="24"/>
        </w:rPr>
      </w:pPr>
      <w:r w:rsidRPr="001364D7">
        <w:rPr>
          <w:rFonts w:ascii="Times New Roman" w:hAnsi="Times New Roman" w:cs="Times New Roman"/>
          <w:sz w:val="24"/>
          <w:szCs w:val="24"/>
        </w:rPr>
        <w:t xml:space="preserve">      16. Кислород переносится к тканям:</w:t>
      </w:r>
    </w:p>
    <w:p w:rsidR="001364D7" w:rsidRPr="001364D7" w:rsidRDefault="001364D7" w:rsidP="001364D7">
      <w:pPr>
        <w:spacing w:after="0" w:line="240" w:lineRule="auto"/>
        <w:rPr>
          <w:rFonts w:ascii="Times New Roman" w:hAnsi="Times New Roman" w:cs="Times New Roman"/>
          <w:sz w:val="24"/>
          <w:szCs w:val="24"/>
        </w:rPr>
      </w:pPr>
      <w:r w:rsidRPr="001364D7">
        <w:rPr>
          <w:rFonts w:ascii="Times New Roman" w:hAnsi="Times New Roman" w:cs="Times New Roman"/>
          <w:sz w:val="24"/>
          <w:szCs w:val="24"/>
        </w:rPr>
        <w:t xml:space="preserve">         А) Свободный.</w:t>
      </w:r>
    </w:p>
    <w:p w:rsidR="001364D7" w:rsidRPr="001364D7" w:rsidRDefault="001364D7" w:rsidP="001364D7">
      <w:pPr>
        <w:spacing w:after="0" w:line="240" w:lineRule="auto"/>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B</w:t>
      </w:r>
      <w:r w:rsidRPr="001364D7">
        <w:rPr>
          <w:rFonts w:ascii="Times New Roman" w:hAnsi="Times New Roman" w:cs="Times New Roman"/>
          <w:sz w:val="24"/>
          <w:szCs w:val="24"/>
        </w:rPr>
        <w:t>) Связанный с гемоглобином и растворенный в плазме.</w:t>
      </w:r>
    </w:p>
    <w:p w:rsidR="001364D7" w:rsidRPr="001364D7" w:rsidRDefault="001364D7" w:rsidP="001364D7">
      <w:pPr>
        <w:spacing w:after="0" w:line="240" w:lineRule="auto"/>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C</w:t>
      </w:r>
      <w:r w:rsidRPr="001364D7">
        <w:rPr>
          <w:rFonts w:ascii="Times New Roman" w:hAnsi="Times New Roman" w:cs="Times New Roman"/>
          <w:sz w:val="24"/>
          <w:szCs w:val="24"/>
        </w:rPr>
        <w:t xml:space="preserve">) Только </w:t>
      </w:r>
      <w:proofErr w:type="gramStart"/>
      <w:r w:rsidRPr="001364D7">
        <w:rPr>
          <w:rFonts w:ascii="Times New Roman" w:hAnsi="Times New Roman" w:cs="Times New Roman"/>
          <w:sz w:val="24"/>
          <w:szCs w:val="24"/>
        </w:rPr>
        <w:t>растворенный  в</w:t>
      </w:r>
      <w:proofErr w:type="gramEnd"/>
      <w:r w:rsidRPr="001364D7">
        <w:rPr>
          <w:rFonts w:ascii="Times New Roman" w:hAnsi="Times New Roman" w:cs="Times New Roman"/>
          <w:sz w:val="24"/>
          <w:szCs w:val="24"/>
        </w:rPr>
        <w:t xml:space="preserve"> плазме.</w:t>
      </w:r>
    </w:p>
    <w:p w:rsidR="001364D7" w:rsidRPr="001364D7" w:rsidRDefault="001364D7" w:rsidP="001364D7">
      <w:pPr>
        <w:spacing w:after="0" w:line="240" w:lineRule="auto"/>
        <w:rPr>
          <w:rFonts w:ascii="Times New Roman" w:hAnsi="Times New Roman" w:cs="Times New Roman"/>
          <w:sz w:val="24"/>
          <w:szCs w:val="24"/>
        </w:rPr>
      </w:pPr>
      <w:r w:rsidRPr="001364D7">
        <w:rPr>
          <w:rFonts w:ascii="Times New Roman" w:hAnsi="Times New Roman" w:cs="Times New Roman"/>
          <w:sz w:val="24"/>
          <w:szCs w:val="24"/>
        </w:rPr>
        <w:t xml:space="preserve">         </w:t>
      </w:r>
      <w:r w:rsidRPr="001364D7">
        <w:rPr>
          <w:rFonts w:ascii="Times New Roman" w:hAnsi="Times New Roman" w:cs="Times New Roman"/>
          <w:sz w:val="24"/>
          <w:szCs w:val="24"/>
          <w:lang w:val="en-US"/>
        </w:rPr>
        <w:t>D</w:t>
      </w:r>
      <w:r w:rsidRPr="001364D7">
        <w:rPr>
          <w:rFonts w:ascii="Times New Roman" w:hAnsi="Times New Roman" w:cs="Times New Roman"/>
          <w:sz w:val="24"/>
          <w:szCs w:val="24"/>
        </w:rPr>
        <w:t>) В составе бикарбоната.</w:t>
      </w:r>
    </w:p>
    <w:p w:rsidR="001364D7" w:rsidRDefault="001364D7" w:rsidP="001364D7">
      <w:pPr>
        <w:ind w:left="360"/>
        <w:jc w:val="both"/>
        <w:rPr>
          <w:b/>
        </w:rPr>
      </w:pPr>
    </w:p>
    <w:p w:rsidR="00444C16" w:rsidRPr="00444C16" w:rsidRDefault="00444C16" w:rsidP="00444C16">
      <w:pPr>
        <w:tabs>
          <w:tab w:val="left" w:pos="0"/>
        </w:tabs>
        <w:spacing w:after="0" w:line="240" w:lineRule="auto"/>
        <w:ind w:left="360"/>
        <w:jc w:val="center"/>
        <w:rPr>
          <w:rFonts w:ascii="Times New Roman" w:hAnsi="Times New Roman" w:cs="Times New Roman"/>
          <w:b/>
          <w:sz w:val="24"/>
          <w:szCs w:val="24"/>
        </w:rPr>
      </w:pPr>
      <w:r w:rsidRPr="00444C16">
        <w:rPr>
          <w:rFonts w:ascii="Times New Roman" w:hAnsi="Times New Roman" w:cs="Times New Roman"/>
          <w:b/>
          <w:sz w:val="24"/>
          <w:szCs w:val="24"/>
        </w:rPr>
        <w:t>РАЗДЕЛ 7. ФИЗИОЛОГИЯ ПИЩЕВАРЕНИЯ</w:t>
      </w:r>
    </w:p>
    <w:p w:rsidR="00444C16" w:rsidRPr="00444C16" w:rsidRDefault="00444C16" w:rsidP="00444C16">
      <w:pPr>
        <w:tabs>
          <w:tab w:val="left" w:pos="0"/>
        </w:tabs>
        <w:spacing w:after="0" w:line="240" w:lineRule="auto"/>
        <w:jc w:val="both"/>
        <w:rPr>
          <w:rFonts w:ascii="Times New Roman" w:hAnsi="Times New Roman" w:cs="Times New Roman"/>
          <w:sz w:val="24"/>
          <w:szCs w:val="24"/>
        </w:rPr>
      </w:pPr>
      <w:r w:rsidRPr="00444C16">
        <w:rPr>
          <w:rFonts w:ascii="Times New Roman" w:hAnsi="Times New Roman" w:cs="Times New Roman"/>
          <w:b/>
          <w:sz w:val="24"/>
          <w:szCs w:val="24"/>
        </w:rPr>
        <w:t xml:space="preserve">Вопросы для самоподготовки: </w:t>
      </w:r>
      <w:r w:rsidRPr="00444C16">
        <w:rPr>
          <w:rFonts w:ascii="Times New Roman" w:hAnsi="Times New Roman" w:cs="Times New Roman"/>
          <w:sz w:val="24"/>
          <w:szCs w:val="24"/>
        </w:rPr>
        <w:t xml:space="preserve">1. Пищеварительный аппарат и его отделы. 2. Пищеварительные железы, их участие в процессах пищеварения. 3. Свойства гладких мышц. 4. Типы моторики пищеварительных органов. 5. Нервная регуляция моторики. 6. </w:t>
      </w:r>
      <w:proofErr w:type="spellStart"/>
      <w:r w:rsidRPr="00444C16">
        <w:rPr>
          <w:rFonts w:ascii="Times New Roman" w:hAnsi="Times New Roman" w:cs="Times New Roman"/>
          <w:sz w:val="24"/>
          <w:szCs w:val="24"/>
        </w:rPr>
        <w:t>Адрено</w:t>
      </w:r>
      <w:proofErr w:type="spellEnd"/>
      <w:r w:rsidRPr="00444C16">
        <w:rPr>
          <w:rFonts w:ascii="Times New Roman" w:hAnsi="Times New Roman" w:cs="Times New Roman"/>
          <w:sz w:val="24"/>
          <w:szCs w:val="24"/>
        </w:rPr>
        <w:t xml:space="preserve">-, холин-, </w:t>
      </w:r>
      <w:proofErr w:type="spellStart"/>
      <w:r w:rsidRPr="00444C16">
        <w:rPr>
          <w:rFonts w:ascii="Times New Roman" w:hAnsi="Times New Roman" w:cs="Times New Roman"/>
          <w:sz w:val="24"/>
          <w:szCs w:val="24"/>
        </w:rPr>
        <w:t>серотонинреактивные</w:t>
      </w:r>
      <w:proofErr w:type="spellEnd"/>
      <w:r w:rsidRPr="00444C16">
        <w:rPr>
          <w:rFonts w:ascii="Times New Roman" w:hAnsi="Times New Roman" w:cs="Times New Roman"/>
          <w:sz w:val="24"/>
          <w:szCs w:val="24"/>
        </w:rPr>
        <w:t xml:space="preserve"> структуры нервно-мышечного аппарата пищевода, желудка, тонкой и толстой кишки. 7. Пищеварительные (гастроинтестинальные) гормоны и их значение в регуляции моторики пищеварительного тракта. 8. Механизм желудочной секреции. Желудочное пищеварение. 9. Кишечное пищеварение. 10. Роль мембранного пищеварения в гидролизе пищевых веществ. 11. Роль желчи в пищеварении. 12. Всасывательная функция пищеварительного тракта. Механизмы всасывания. Регуляция всасывания. 13. Нейрофизиологические механизмы голода и насыщения.</w:t>
      </w:r>
    </w:p>
    <w:p w:rsidR="00444C16" w:rsidRDefault="00444C16" w:rsidP="00444C16">
      <w:pPr>
        <w:spacing w:after="0" w:line="240" w:lineRule="auto"/>
        <w:jc w:val="both"/>
        <w:rPr>
          <w:rFonts w:ascii="Times New Roman" w:eastAsia="Times New Roman" w:hAnsi="Times New Roman" w:cs="Times New Roman"/>
          <w:b/>
          <w:sz w:val="24"/>
          <w:szCs w:val="24"/>
          <w:lang w:eastAsia="ru-RU"/>
        </w:rPr>
      </w:pPr>
    </w:p>
    <w:p w:rsidR="00444C16" w:rsidRDefault="00444C16" w:rsidP="00444C16">
      <w:pPr>
        <w:spacing w:after="0" w:line="240" w:lineRule="auto"/>
        <w:jc w:val="both"/>
        <w:rPr>
          <w:rFonts w:ascii="Times New Roman" w:eastAsia="Times New Roman" w:hAnsi="Times New Roman" w:cs="Times New Roman"/>
          <w:b/>
          <w:sz w:val="24"/>
          <w:szCs w:val="24"/>
          <w:lang w:eastAsia="ru-RU"/>
        </w:rPr>
      </w:pPr>
      <w:r w:rsidRPr="00444C16">
        <w:rPr>
          <w:rFonts w:ascii="Times New Roman" w:eastAsia="Times New Roman" w:hAnsi="Times New Roman" w:cs="Times New Roman"/>
          <w:b/>
          <w:sz w:val="24"/>
          <w:szCs w:val="24"/>
          <w:lang w:eastAsia="ru-RU"/>
        </w:rPr>
        <w:t>ЛАБОРАТОРНОЕ ЗАНЯТИЕ</w:t>
      </w:r>
      <w:r w:rsidRPr="00444C16">
        <w:rPr>
          <w:rFonts w:ascii="Times New Roman" w:eastAsia="Times New Roman" w:hAnsi="Times New Roman" w:cs="Times New Roman"/>
          <w:b/>
          <w:sz w:val="24"/>
          <w:szCs w:val="24"/>
          <w:lang w:val="kk-KZ" w:eastAsia="ru-RU"/>
        </w:rPr>
        <w:t xml:space="preserve"> 13. </w:t>
      </w:r>
      <w:r w:rsidRPr="00444C16">
        <w:rPr>
          <w:rFonts w:ascii="Times New Roman" w:eastAsia="Times New Roman" w:hAnsi="Times New Roman" w:cs="Times New Roman"/>
          <w:b/>
          <w:sz w:val="24"/>
          <w:szCs w:val="24"/>
          <w:lang w:eastAsia="ru-RU"/>
        </w:rPr>
        <w:t>ИССЛЕДОВАНИЕ ПЕРЕВАРИ</w:t>
      </w:r>
      <w:r w:rsidR="006E08E8">
        <w:rPr>
          <w:rFonts w:ascii="Times New Roman" w:eastAsia="Times New Roman" w:hAnsi="Times New Roman" w:cs="Times New Roman"/>
          <w:b/>
          <w:sz w:val="24"/>
          <w:szCs w:val="24"/>
          <w:lang w:eastAsia="ru-RU"/>
        </w:rPr>
        <w:t>ВАЮЩИХ СВОЙСТВ ЖЕЛУДОЧНОГО СОКА</w:t>
      </w:r>
    </w:p>
    <w:p w:rsidR="006E08E8" w:rsidRPr="00444C16" w:rsidRDefault="006E08E8" w:rsidP="00444C16">
      <w:pPr>
        <w:spacing w:after="0" w:line="240" w:lineRule="auto"/>
        <w:jc w:val="both"/>
        <w:rPr>
          <w:rFonts w:ascii="Times New Roman" w:hAnsi="Times New Roman" w:cs="Times New Roman"/>
          <w:b/>
          <w:sz w:val="24"/>
          <w:szCs w:val="24"/>
        </w:rPr>
      </w:pPr>
    </w:p>
    <w:p w:rsidR="00444C16" w:rsidRPr="00444C16" w:rsidRDefault="00444C16" w:rsidP="00444C16">
      <w:pPr>
        <w:spacing w:after="0" w:line="240" w:lineRule="auto"/>
        <w:jc w:val="both"/>
        <w:rPr>
          <w:rFonts w:ascii="Times New Roman" w:hAnsi="Times New Roman" w:cs="Times New Roman"/>
          <w:b/>
          <w:sz w:val="24"/>
          <w:szCs w:val="24"/>
        </w:rPr>
      </w:pPr>
      <w:r w:rsidRPr="00444C16">
        <w:rPr>
          <w:rFonts w:ascii="Times New Roman" w:hAnsi="Times New Roman" w:cs="Times New Roman"/>
          <w:b/>
          <w:sz w:val="24"/>
          <w:szCs w:val="24"/>
        </w:rPr>
        <w:t xml:space="preserve">РАБОТА </w:t>
      </w:r>
      <w:r w:rsidRPr="00444C16">
        <w:rPr>
          <w:rFonts w:ascii="Times New Roman" w:hAnsi="Times New Roman" w:cs="Times New Roman"/>
          <w:b/>
          <w:sz w:val="24"/>
          <w:szCs w:val="24"/>
          <w:lang w:val="kk-KZ"/>
        </w:rPr>
        <w:t>1</w:t>
      </w:r>
      <w:r w:rsidRPr="00444C16">
        <w:rPr>
          <w:rFonts w:ascii="Times New Roman" w:hAnsi="Times New Roman" w:cs="Times New Roman"/>
          <w:b/>
          <w:sz w:val="24"/>
          <w:szCs w:val="24"/>
        </w:rPr>
        <w:t>.  Исследование  переваривающих свойств желудочного сока</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sz w:val="24"/>
          <w:szCs w:val="24"/>
        </w:rPr>
        <w:t xml:space="preserve">Желудочный сок является секретом трех видов желез слизистой оболочки желудка: главных, обкладочных и добавочных. Главные клетки вырабатывают ферменты, добавочные – слизь, обкладочные – соляную кислоту. Желудочный сок содержит протеолитический фермент пепсин, расщепляющий белки до </w:t>
      </w:r>
      <w:proofErr w:type="spellStart"/>
      <w:r w:rsidRPr="00444C16">
        <w:rPr>
          <w:rFonts w:ascii="Times New Roman" w:hAnsi="Times New Roman" w:cs="Times New Roman"/>
          <w:sz w:val="24"/>
          <w:szCs w:val="24"/>
        </w:rPr>
        <w:t>альбумоз</w:t>
      </w:r>
      <w:proofErr w:type="spellEnd"/>
      <w:r w:rsidRPr="00444C16">
        <w:rPr>
          <w:rFonts w:ascii="Times New Roman" w:hAnsi="Times New Roman" w:cs="Times New Roman"/>
          <w:sz w:val="24"/>
          <w:szCs w:val="24"/>
        </w:rPr>
        <w:t xml:space="preserve"> и пептонов. Он выделяется в виде неактивного </w:t>
      </w:r>
      <w:proofErr w:type="spellStart"/>
      <w:r w:rsidRPr="00444C16">
        <w:rPr>
          <w:rFonts w:ascii="Times New Roman" w:hAnsi="Times New Roman" w:cs="Times New Roman"/>
          <w:sz w:val="24"/>
          <w:szCs w:val="24"/>
        </w:rPr>
        <w:t>пепсиногена</w:t>
      </w:r>
      <w:proofErr w:type="spellEnd"/>
      <w:r w:rsidRPr="00444C16">
        <w:rPr>
          <w:rFonts w:ascii="Times New Roman" w:hAnsi="Times New Roman" w:cs="Times New Roman"/>
          <w:sz w:val="24"/>
          <w:szCs w:val="24"/>
        </w:rPr>
        <w:t>, а в присутствии соляной кислоты активируется и превращается в пепсин. Соляная кислота находится в свободном и связанном состоянии и составляет общую кислотность.</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 xml:space="preserve">Цель: </w:t>
      </w:r>
      <w:r w:rsidRPr="00444C16">
        <w:rPr>
          <w:rFonts w:ascii="Times New Roman" w:hAnsi="Times New Roman" w:cs="Times New Roman"/>
          <w:sz w:val="24"/>
          <w:szCs w:val="24"/>
        </w:rPr>
        <w:t>исследовать переваривающие свойства желудочного сока.</w:t>
      </w:r>
    </w:p>
    <w:p w:rsidR="00444C16" w:rsidRPr="00444C16" w:rsidRDefault="00444C16" w:rsidP="00444C16">
      <w:pPr>
        <w:spacing w:after="0" w:line="240" w:lineRule="auto"/>
        <w:ind w:firstLine="708"/>
        <w:jc w:val="both"/>
        <w:rPr>
          <w:rFonts w:ascii="Times New Roman" w:hAnsi="Times New Roman" w:cs="Times New Roman"/>
          <w:sz w:val="24"/>
          <w:szCs w:val="24"/>
        </w:rPr>
      </w:pPr>
      <w:proofErr w:type="gramStart"/>
      <w:r w:rsidRPr="00444C16">
        <w:rPr>
          <w:rFonts w:ascii="Times New Roman" w:hAnsi="Times New Roman" w:cs="Times New Roman"/>
          <w:b/>
          <w:sz w:val="24"/>
          <w:szCs w:val="24"/>
        </w:rPr>
        <w:t>Для работы необходимо:</w:t>
      </w:r>
      <w:r w:rsidRPr="00444C16">
        <w:rPr>
          <w:rFonts w:ascii="Times New Roman" w:hAnsi="Times New Roman" w:cs="Times New Roman"/>
          <w:sz w:val="24"/>
          <w:szCs w:val="24"/>
        </w:rPr>
        <w:t xml:space="preserve">  желудочный сок (аптечный), фибрин или мышцы лягушки (лучше вареные),  0,5 % раствор хлористоводородной кислоты, 0,5 % раствор натрия бикарбоната, водяная баня или термостат, спиртовка, штатив с пробирками, пинцет, стеклограф, лакмусовая бумага.</w:t>
      </w:r>
      <w:proofErr w:type="gramEnd"/>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Ход работы:</w:t>
      </w:r>
      <w:r w:rsidRPr="00444C16">
        <w:rPr>
          <w:rFonts w:ascii="Times New Roman" w:hAnsi="Times New Roman" w:cs="Times New Roman"/>
          <w:sz w:val="24"/>
          <w:szCs w:val="24"/>
        </w:rPr>
        <w:t xml:space="preserve"> </w:t>
      </w: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Пронумеровать 4 пробирки. Налить по 2 мл желудочного сока в пробирки №№ 1, 2, 3, в пробирку № 4 – 2 мл 0,5 % раствора хлористоводородной кислоты. Содержимое пробирки № 2 прокипятить на спиртовке. В пробирку № 3 добавить раствор натрия бикарбоната  до получения слабощелочной реакции (до синеватого окрашивания лакмусовой бумажки). Во все пробирки положить одинаковое количество фибрина (0,1-</w:t>
      </w:r>
      <w:smartTag w:uri="urn:schemas-microsoft-com:office:smarttags" w:element="metricconverter">
        <w:smartTagPr>
          <w:attr w:name="ProductID" w:val="0,3 г"/>
        </w:smartTagPr>
        <w:r w:rsidRPr="00444C16">
          <w:rPr>
            <w:rFonts w:ascii="Times New Roman" w:hAnsi="Times New Roman" w:cs="Times New Roman"/>
            <w:sz w:val="24"/>
            <w:szCs w:val="24"/>
          </w:rPr>
          <w:t>0,3 г</w:t>
        </w:r>
      </w:smartTag>
      <w:r w:rsidRPr="00444C16">
        <w:rPr>
          <w:rFonts w:ascii="Times New Roman" w:hAnsi="Times New Roman" w:cs="Times New Roman"/>
          <w:sz w:val="24"/>
          <w:szCs w:val="24"/>
        </w:rPr>
        <w:t xml:space="preserve">) и поместить их на водяную баню или в термостат при температуре 38 </w:t>
      </w:r>
      <w:r w:rsidRPr="00444C16">
        <w:rPr>
          <w:rFonts w:ascii="Times New Roman" w:hAnsi="Times New Roman" w:cs="Times New Roman"/>
          <w:sz w:val="24"/>
          <w:szCs w:val="24"/>
        </w:rPr>
        <w:lastRenderedPageBreak/>
        <w:t xml:space="preserve">градусов по Цельсию. Через 30 минут пробирки извлечь и определить, как изменилось содержимое. Результаты опыта занести в таблицу. </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sz w:val="24"/>
          <w:szCs w:val="24"/>
        </w:rPr>
        <w:t xml:space="preserve">Фибрин полностью исчез в пробирке №1, так произошло его расщепление на растворимые соединения – </w:t>
      </w:r>
      <w:proofErr w:type="spellStart"/>
      <w:r w:rsidRPr="00444C16">
        <w:rPr>
          <w:rFonts w:ascii="Times New Roman" w:hAnsi="Times New Roman" w:cs="Times New Roman"/>
          <w:sz w:val="24"/>
          <w:szCs w:val="24"/>
        </w:rPr>
        <w:t>альбумозы</w:t>
      </w:r>
      <w:proofErr w:type="spellEnd"/>
      <w:r w:rsidRPr="00444C16">
        <w:rPr>
          <w:rFonts w:ascii="Times New Roman" w:hAnsi="Times New Roman" w:cs="Times New Roman"/>
          <w:sz w:val="24"/>
          <w:szCs w:val="24"/>
        </w:rPr>
        <w:t xml:space="preserve"> и пептоны. В пробирках №2 и №4  фибрин набух под влиянием соляной кислоты. В пробирке № 2 фермент разрушен кипячением, в пробирке № 4 его нет совсем. В пробирке № 3  фибрин не изменился, так как кислота нейтрализована, а в нейтральной среде пепсин не действует. Объясните полученные результаты.</w:t>
      </w:r>
    </w:p>
    <w:p w:rsid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 xml:space="preserve">Рекомендации к оформлению работы: </w:t>
      </w:r>
      <w:r w:rsidRPr="00444C16">
        <w:rPr>
          <w:rFonts w:ascii="Times New Roman" w:hAnsi="Times New Roman" w:cs="Times New Roman"/>
          <w:sz w:val="24"/>
          <w:szCs w:val="24"/>
        </w:rPr>
        <w:t>Проанализировать роль ферментов и соляной кислоты желудочного сока в переваривании белка.</w:t>
      </w:r>
    </w:p>
    <w:p w:rsidR="00B711F9" w:rsidRPr="00444C16" w:rsidRDefault="00B711F9" w:rsidP="00444C16">
      <w:pPr>
        <w:spacing w:after="0" w:line="240" w:lineRule="auto"/>
        <w:ind w:firstLine="708"/>
        <w:jc w:val="both"/>
        <w:rPr>
          <w:rFonts w:ascii="Times New Roman" w:hAnsi="Times New Roman" w:cs="Times New Roman"/>
          <w:sz w:val="24"/>
          <w:szCs w:val="24"/>
        </w:rPr>
      </w:pPr>
    </w:p>
    <w:p w:rsidR="00444C16" w:rsidRPr="00444C16" w:rsidRDefault="00444C16" w:rsidP="00444C16">
      <w:pPr>
        <w:spacing w:after="0" w:line="240" w:lineRule="auto"/>
        <w:rPr>
          <w:rFonts w:ascii="Times New Roman" w:hAnsi="Times New Roman" w:cs="Times New Roman"/>
          <w:b/>
          <w:sz w:val="24"/>
          <w:szCs w:val="24"/>
        </w:rPr>
      </w:pPr>
      <w:r w:rsidRPr="00444C16">
        <w:rPr>
          <w:rFonts w:ascii="Times New Roman" w:hAnsi="Times New Roman" w:cs="Times New Roman"/>
          <w:b/>
          <w:sz w:val="24"/>
          <w:szCs w:val="24"/>
        </w:rPr>
        <w:t xml:space="preserve">РАБОТА </w:t>
      </w:r>
      <w:r w:rsidRPr="00444C16">
        <w:rPr>
          <w:rFonts w:ascii="Times New Roman" w:hAnsi="Times New Roman" w:cs="Times New Roman"/>
          <w:b/>
          <w:sz w:val="24"/>
          <w:szCs w:val="24"/>
          <w:lang w:val="kk-KZ"/>
        </w:rPr>
        <w:t>2</w:t>
      </w:r>
      <w:r w:rsidRPr="00444C16">
        <w:rPr>
          <w:rFonts w:ascii="Times New Roman" w:hAnsi="Times New Roman" w:cs="Times New Roman"/>
          <w:b/>
          <w:sz w:val="24"/>
          <w:szCs w:val="24"/>
        </w:rPr>
        <w:t>. Определение кислотности желудочного сока.</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Цель:</w:t>
      </w:r>
      <w:r w:rsidRPr="00444C16">
        <w:rPr>
          <w:rFonts w:ascii="Times New Roman" w:hAnsi="Times New Roman" w:cs="Times New Roman"/>
          <w:sz w:val="24"/>
          <w:szCs w:val="24"/>
        </w:rPr>
        <w:t xml:space="preserve"> оценка физиологического значения присутствия соляной кислоты в желудочном соке и овладение методикой определения кислотности желудочного сока.</w:t>
      </w:r>
    </w:p>
    <w:p w:rsidR="00444C16" w:rsidRPr="00444C16" w:rsidRDefault="00444C16" w:rsidP="00444C16">
      <w:pPr>
        <w:spacing w:after="0" w:line="240" w:lineRule="auto"/>
        <w:ind w:firstLine="708"/>
        <w:jc w:val="both"/>
        <w:rPr>
          <w:rFonts w:ascii="Times New Roman" w:hAnsi="Times New Roman" w:cs="Times New Roman"/>
          <w:sz w:val="24"/>
          <w:szCs w:val="24"/>
        </w:rPr>
      </w:pPr>
      <w:proofErr w:type="gramStart"/>
      <w:r w:rsidRPr="00444C16">
        <w:rPr>
          <w:rFonts w:ascii="Times New Roman" w:hAnsi="Times New Roman" w:cs="Times New Roman"/>
          <w:b/>
          <w:sz w:val="24"/>
          <w:szCs w:val="24"/>
        </w:rPr>
        <w:t>Для работы необходимо:</w:t>
      </w:r>
      <w:r w:rsidRPr="00444C16">
        <w:rPr>
          <w:rFonts w:ascii="Times New Roman" w:hAnsi="Times New Roman" w:cs="Times New Roman"/>
          <w:sz w:val="24"/>
          <w:szCs w:val="24"/>
        </w:rPr>
        <w:t xml:space="preserve">  желудочный сое, 0,1 % раствор щелочи, 10 % раствор соды, лакмусовая бумага, фенолфталеин, </w:t>
      </w:r>
      <w:proofErr w:type="spellStart"/>
      <w:r w:rsidRPr="00444C16">
        <w:rPr>
          <w:rFonts w:ascii="Times New Roman" w:hAnsi="Times New Roman" w:cs="Times New Roman"/>
          <w:sz w:val="24"/>
          <w:szCs w:val="24"/>
        </w:rPr>
        <w:t>диметиламидоазобензол</w:t>
      </w:r>
      <w:proofErr w:type="spellEnd"/>
      <w:r w:rsidRPr="00444C16">
        <w:rPr>
          <w:rFonts w:ascii="Times New Roman" w:hAnsi="Times New Roman" w:cs="Times New Roman"/>
          <w:sz w:val="24"/>
          <w:szCs w:val="24"/>
        </w:rPr>
        <w:t>, дистиллированная вода, стаканы, колбочки, бюретки.</w:t>
      </w:r>
      <w:proofErr w:type="gramEnd"/>
    </w:p>
    <w:p w:rsidR="00444C16" w:rsidRPr="00444C16" w:rsidRDefault="00444C16" w:rsidP="00444C16">
      <w:pPr>
        <w:spacing w:after="0" w:line="240" w:lineRule="auto"/>
        <w:ind w:firstLine="708"/>
        <w:jc w:val="both"/>
        <w:rPr>
          <w:rFonts w:ascii="Times New Roman" w:hAnsi="Times New Roman" w:cs="Times New Roman"/>
          <w:b/>
          <w:sz w:val="24"/>
          <w:szCs w:val="24"/>
        </w:rPr>
      </w:pPr>
      <w:r w:rsidRPr="00444C16">
        <w:rPr>
          <w:rFonts w:ascii="Times New Roman" w:hAnsi="Times New Roman" w:cs="Times New Roman"/>
          <w:b/>
          <w:sz w:val="24"/>
          <w:szCs w:val="24"/>
        </w:rPr>
        <w:t>Ход работы:</w:t>
      </w:r>
      <w:r w:rsidRPr="00444C16">
        <w:rPr>
          <w:rFonts w:ascii="Times New Roman" w:hAnsi="Times New Roman" w:cs="Times New Roman"/>
          <w:sz w:val="24"/>
          <w:szCs w:val="24"/>
        </w:rPr>
        <w:t xml:space="preserve"> </w:t>
      </w:r>
      <w:r w:rsidRPr="00444C16">
        <w:rPr>
          <w:rFonts w:ascii="Times New Roman" w:hAnsi="Times New Roman" w:cs="Times New Roman"/>
          <w:b/>
          <w:sz w:val="24"/>
          <w:szCs w:val="24"/>
        </w:rPr>
        <w:t xml:space="preserve"> </w:t>
      </w:r>
    </w:p>
    <w:p w:rsidR="00444C16" w:rsidRPr="00444C16" w:rsidRDefault="00444C16" w:rsidP="006E08E8">
      <w:pPr>
        <w:numPr>
          <w:ilvl w:val="0"/>
          <w:numId w:val="32"/>
        </w:numPr>
        <w:spacing w:after="0" w:line="240" w:lineRule="auto"/>
        <w:jc w:val="center"/>
        <w:rPr>
          <w:rFonts w:ascii="Times New Roman" w:hAnsi="Times New Roman" w:cs="Times New Roman"/>
          <w:sz w:val="24"/>
          <w:szCs w:val="24"/>
        </w:rPr>
      </w:pPr>
      <w:r w:rsidRPr="00444C16">
        <w:rPr>
          <w:rFonts w:ascii="Times New Roman" w:hAnsi="Times New Roman" w:cs="Times New Roman"/>
          <w:sz w:val="24"/>
          <w:szCs w:val="24"/>
        </w:rPr>
        <w:t>Определение свободной кислоты</w:t>
      </w:r>
    </w:p>
    <w:p w:rsidR="00444C16" w:rsidRPr="00444C16" w:rsidRDefault="00444C16" w:rsidP="00444C16">
      <w:pPr>
        <w:spacing w:after="0" w:line="240" w:lineRule="auto"/>
        <w:ind w:firstLine="540"/>
        <w:jc w:val="both"/>
        <w:rPr>
          <w:rFonts w:ascii="Times New Roman" w:hAnsi="Times New Roman" w:cs="Times New Roman"/>
          <w:sz w:val="24"/>
          <w:szCs w:val="24"/>
        </w:rPr>
      </w:pPr>
      <w:r w:rsidRPr="00444C16">
        <w:rPr>
          <w:rFonts w:ascii="Times New Roman" w:hAnsi="Times New Roman" w:cs="Times New Roman"/>
          <w:sz w:val="24"/>
          <w:szCs w:val="24"/>
        </w:rPr>
        <w:t xml:space="preserve">В колбу наливают 10 мл желудочного сока и добавляют 2 капли 0,5 %  спиртового раствора </w:t>
      </w:r>
      <w:proofErr w:type="spellStart"/>
      <w:r w:rsidRPr="00444C16">
        <w:rPr>
          <w:rFonts w:ascii="Times New Roman" w:hAnsi="Times New Roman" w:cs="Times New Roman"/>
          <w:sz w:val="24"/>
          <w:szCs w:val="24"/>
        </w:rPr>
        <w:t>диметиламидоазобензола</w:t>
      </w:r>
      <w:proofErr w:type="spellEnd"/>
      <w:r w:rsidRPr="00444C16">
        <w:rPr>
          <w:rFonts w:ascii="Times New Roman" w:hAnsi="Times New Roman" w:cs="Times New Roman"/>
          <w:sz w:val="24"/>
          <w:szCs w:val="24"/>
        </w:rPr>
        <w:t>. При наличии свободной кислоты получается красное окрашивание, затем желудочный сок титруют 0,1 % раствором щелочи до золотисто-желтого окрашивания. Количество щелочи в миллилитрах, пошедшей на титрование, умножают на 10. Это будет показатель свободной кислоты в 100 мл желудочного сока.</w:t>
      </w:r>
    </w:p>
    <w:p w:rsidR="00444C16" w:rsidRPr="00444C16" w:rsidRDefault="00444C16" w:rsidP="006E08E8">
      <w:pPr>
        <w:numPr>
          <w:ilvl w:val="0"/>
          <w:numId w:val="32"/>
        </w:numPr>
        <w:spacing w:after="0" w:line="240" w:lineRule="auto"/>
        <w:jc w:val="center"/>
        <w:rPr>
          <w:rFonts w:ascii="Times New Roman" w:hAnsi="Times New Roman" w:cs="Times New Roman"/>
          <w:sz w:val="24"/>
          <w:szCs w:val="24"/>
        </w:rPr>
      </w:pPr>
      <w:r w:rsidRPr="00444C16">
        <w:rPr>
          <w:rFonts w:ascii="Times New Roman" w:hAnsi="Times New Roman" w:cs="Times New Roman"/>
          <w:sz w:val="24"/>
          <w:szCs w:val="24"/>
        </w:rPr>
        <w:t xml:space="preserve">Определение связанной кислоты </w:t>
      </w:r>
    </w:p>
    <w:p w:rsidR="00444C16" w:rsidRPr="00444C16" w:rsidRDefault="00444C16" w:rsidP="00444C16">
      <w:pPr>
        <w:spacing w:after="0" w:line="240" w:lineRule="auto"/>
        <w:ind w:firstLine="540"/>
        <w:jc w:val="both"/>
        <w:rPr>
          <w:rFonts w:ascii="Times New Roman" w:hAnsi="Times New Roman" w:cs="Times New Roman"/>
          <w:sz w:val="24"/>
          <w:szCs w:val="24"/>
        </w:rPr>
      </w:pPr>
      <w:r w:rsidRPr="00444C16">
        <w:rPr>
          <w:rFonts w:ascii="Times New Roman" w:hAnsi="Times New Roman" w:cs="Times New Roman"/>
          <w:sz w:val="24"/>
          <w:szCs w:val="24"/>
        </w:rPr>
        <w:t>В стаканчик добавляют 2 капли 1%  спиртового раствора фенолфталеина и титруют 0,1 % раствором щелочи до появления розового окрашивания. Количество пошедшей на титрование щелочи в миллилитрах умножают на 10. Это будет показатель связанной кислоты. Общая кислотность – это количество свободной и связанной кислоты  вместе взятой (количество всей щелочи, пошедшей на титрование 100 мл желудочного сока).</w:t>
      </w:r>
    </w:p>
    <w:p w:rsid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Рекомендации к оформлению работы:</w:t>
      </w:r>
      <w:r w:rsidRPr="00444C16">
        <w:rPr>
          <w:rFonts w:ascii="Times New Roman" w:hAnsi="Times New Roman" w:cs="Times New Roman"/>
          <w:sz w:val="24"/>
          <w:szCs w:val="24"/>
        </w:rPr>
        <w:t xml:space="preserve"> Результаты опыта записать в тетради, объяснить наблюдаемые явления.</w:t>
      </w:r>
    </w:p>
    <w:p w:rsidR="00B711F9" w:rsidRPr="00444C16" w:rsidRDefault="00B711F9" w:rsidP="00444C16">
      <w:pPr>
        <w:spacing w:after="0" w:line="240" w:lineRule="auto"/>
        <w:ind w:firstLine="708"/>
        <w:jc w:val="both"/>
        <w:rPr>
          <w:rFonts w:ascii="Times New Roman" w:hAnsi="Times New Roman" w:cs="Times New Roman"/>
          <w:sz w:val="24"/>
          <w:szCs w:val="24"/>
        </w:rPr>
      </w:pPr>
    </w:p>
    <w:p w:rsidR="00444C16" w:rsidRPr="00444C16" w:rsidRDefault="00444C16" w:rsidP="00444C16">
      <w:pPr>
        <w:spacing w:after="0" w:line="240" w:lineRule="auto"/>
        <w:jc w:val="both"/>
        <w:rPr>
          <w:rFonts w:ascii="Times New Roman" w:hAnsi="Times New Roman" w:cs="Times New Roman"/>
          <w:b/>
          <w:sz w:val="24"/>
          <w:szCs w:val="24"/>
        </w:rPr>
      </w:pPr>
      <w:r w:rsidRPr="00444C16">
        <w:rPr>
          <w:rFonts w:ascii="Times New Roman" w:hAnsi="Times New Roman" w:cs="Times New Roman"/>
          <w:b/>
          <w:sz w:val="24"/>
          <w:szCs w:val="24"/>
        </w:rPr>
        <w:t xml:space="preserve">РАБОТА </w:t>
      </w:r>
      <w:r w:rsidRPr="00444C16">
        <w:rPr>
          <w:rFonts w:ascii="Times New Roman" w:hAnsi="Times New Roman" w:cs="Times New Roman"/>
          <w:b/>
          <w:sz w:val="24"/>
          <w:szCs w:val="24"/>
          <w:lang w:val="kk-KZ"/>
        </w:rPr>
        <w:t>3</w:t>
      </w:r>
      <w:r w:rsidRPr="00444C16">
        <w:rPr>
          <w:rFonts w:ascii="Times New Roman" w:hAnsi="Times New Roman" w:cs="Times New Roman"/>
          <w:b/>
          <w:sz w:val="24"/>
          <w:szCs w:val="24"/>
        </w:rPr>
        <w:t>.  Исследование роли желчи в процессе пищеварения</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sz w:val="24"/>
          <w:szCs w:val="24"/>
        </w:rPr>
        <w:t xml:space="preserve">Желчь содержит желчные кислоты – </w:t>
      </w:r>
      <w:proofErr w:type="spellStart"/>
      <w:r w:rsidRPr="00444C16">
        <w:rPr>
          <w:rFonts w:ascii="Times New Roman" w:hAnsi="Times New Roman" w:cs="Times New Roman"/>
          <w:sz w:val="24"/>
          <w:szCs w:val="24"/>
        </w:rPr>
        <w:t>гликохолевую</w:t>
      </w:r>
      <w:proofErr w:type="spellEnd"/>
      <w:r w:rsidRPr="00444C16">
        <w:rPr>
          <w:rFonts w:ascii="Times New Roman" w:hAnsi="Times New Roman" w:cs="Times New Roman"/>
          <w:sz w:val="24"/>
          <w:szCs w:val="24"/>
        </w:rPr>
        <w:t xml:space="preserve"> и </w:t>
      </w:r>
      <w:proofErr w:type="spellStart"/>
      <w:r w:rsidRPr="00444C16">
        <w:rPr>
          <w:rFonts w:ascii="Times New Roman" w:hAnsi="Times New Roman" w:cs="Times New Roman"/>
          <w:sz w:val="24"/>
          <w:szCs w:val="24"/>
        </w:rPr>
        <w:t>таурохолевую</w:t>
      </w:r>
      <w:proofErr w:type="spellEnd"/>
      <w:r w:rsidRPr="00444C16">
        <w:rPr>
          <w:rFonts w:ascii="Times New Roman" w:hAnsi="Times New Roman" w:cs="Times New Roman"/>
          <w:sz w:val="24"/>
          <w:szCs w:val="24"/>
        </w:rPr>
        <w:t>. Они уменьшают поверхностное натяжение и этим способствуют удержанию жира в состоянии эмульсии и лучшему перевариванию жиров. Кроме того соли желчных кислот вступают в соединение с трудно растворимыми в воде жирными кислотами. Вследствие этого улучшается их растворимость и облегчается всасывание.</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Для работы необходимо:</w:t>
      </w:r>
      <w:r w:rsidRPr="00444C16">
        <w:rPr>
          <w:rFonts w:ascii="Times New Roman" w:hAnsi="Times New Roman" w:cs="Times New Roman"/>
          <w:sz w:val="24"/>
          <w:szCs w:val="24"/>
        </w:rPr>
        <w:t xml:space="preserve">  штатив с пробирками, стеклянные воронки, мензурка, желчь, жидкий растительный жир, 0,5 % раствор бикарбоната натрия, фильтровальная бумага, стеклограф.</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Ход работы:</w:t>
      </w:r>
      <w:r w:rsidRPr="00444C16">
        <w:rPr>
          <w:rFonts w:ascii="Times New Roman" w:hAnsi="Times New Roman" w:cs="Times New Roman"/>
          <w:sz w:val="24"/>
          <w:szCs w:val="24"/>
        </w:rPr>
        <w:t xml:space="preserve"> </w:t>
      </w: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Приготовить 3 пронумерованные пробирки. В пробирку № 1 налить 3 мл дистиллированной воды и несколько капель желчи, в пробирки № 2 – 3 мл 0,5 % раствора  бикарбоната натрия, в пробирку № 3 – 3 мл дистиллированной воды. Во все пробирки прибавить по 7 капель жира. Содержимое пробирок взболтать, а затем поставить их в штатив. Сравнить стойкость эмульсии, образовавшейся в пробирках.</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sz w:val="24"/>
          <w:szCs w:val="24"/>
        </w:rPr>
        <w:t>Наблюдать роль желчи в процессах фильтрации. Для этого вложить фильтры в воронки. Один фильтр смочить водой, а другой – желчью. В обе воронки налить немного (одинаковое количество) жира. Оставить их на 30-40 минут. Наблюдать, как через фильтр, смоченный желчью, жир фильтруется, а через фильтр, смоченный водой, - нет.</w:t>
      </w:r>
    </w:p>
    <w:p w:rsid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lastRenderedPageBreak/>
        <w:t>Рекомендации к оформлению работы:</w:t>
      </w:r>
      <w:r w:rsidRPr="00444C16">
        <w:rPr>
          <w:rFonts w:ascii="Times New Roman" w:hAnsi="Times New Roman" w:cs="Times New Roman"/>
          <w:sz w:val="24"/>
          <w:szCs w:val="24"/>
        </w:rPr>
        <w:t xml:space="preserve"> Результаты опыта записать в тетради, объяснить наблюдаемые явления.</w:t>
      </w:r>
    </w:p>
    <w:p w:rsidR="00B711F9" w:rsidRPr="00444C16" w:rsidRDefault="00B711F9" w:rsidP="00444C16">
      <w:pPr>
        <w:spacing w:after="0" w:line="240" w:lineRule="auto"/>
        <w:ind w:firstLine="708"/>
        <w:jc w:val="both"/>
        <w:rPr>
          <w:rFonts w:ascii="Times New Roman" w:hAnsi="Times New Roman" w:cs="Times New Roman"/>
          <w:sz w:val="24"/>
          <w:szCs w:val="24"/>
        </w:rPr>
      </w:pPr>
    </w:p>
    <w:p w:rsidR="00444C16" w:rsidRPr="00444C16" w:rsidRDefault="00444C16" w:rsidP="00444C16">
      <w:pPr>
        <w:spacing w:after="0" w:line="240" w:lineRule="auto"/>
        <w:jc w:val="both"/>
        <w:rPr>
          <w:rFonts w:ascii="Times New Roman" w:hAnsi="Times New Roman" w:cs="Times New Roman"/>
          <w:b/>
          <w:sz w:val="24"/>
          <w:szCs w:val="24"/>
        </w:rPr>
      </w:pPr>
      <w:r w:rsidRPr="00444C16">
        <w:rPr>
          <w:rFonts w:ascii="Times New Roman" w:hAnsi="Times New Roman" w:cs="Times New Roman"/>
          <w:b/>
          <w:sz w:val="24"/>
          <w:szCs w:val="24"/>
        </w:rPr>
        <w:t xml:space="preserve">РАБОТА </w:t>
      </w:r>
      <w:r w:rsidRPr="00444C16">
        <w:rPr>
          <w:rFonts w:ascii="Times New Roman" w:hAnsi="Times New Roman" w:cs="Times New Roman"/>
          <w:b/>
          <w:sz w:val="24"/>
          <w:szCs w:val="24"/>
          <w:lang w:val="kk-KZ"/>
        </w:rPr>
        <w:t>4</w:t>
      </w:r>
      <w:r w:rsidRPr="00444C16">
        <w:rPr>
          <w:rFonts w:ascii="Times New Roman" w:hAnsi="Times New Roman" w:cs="Times New Roman"/>
          <w:b/>
          <w:sz w:val="24"/>
          <w:szCs w:val="24"/>
        </w:rPr>
        <w:t>. Обнаружение химозина в желудочном соке</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sz w:val="24"/>
          <w:szCs w:val="24"/>
        </w:rPr>
        <w:t>В желудочном соке помимо пепсина содержится сычужный фермент – химозин, створаживающий белки молока. Процесс быстрого ферментативного створаживания молока под влиянием искусственного добавления в него химозина широко используется при сыроварении.</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 xml:space="preserve">Для работы необходимо: </w:t>
      </w:r>
      <w:r w:rsidRPr="00444C16">
        <w:rPr>
          <w:rFonts w:ascii="Times New Roman" w:hAnsi="Times New Roman" w:cs="Times New Roman"/>
          <w:sz w:val="24"/>
          <w:szCs w:val="24"/>
        </w:rPr>
        <w:t>натуральный желудочный сок, углекислый кальций, слабый раствор двууглекислой соды, молоко, крахмал, лакмусовая бумага, штатив с пробирками, спиртовка, водяная баня, термометр.</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Ход работы:</w:t>
      </w:r>
      <w:r w:rsidRPr="00444C16">
        <w:rPr>
          <w:rFonts w:ascii="Times New Roman" w:hAnsi="Times New Roman" w:cs="Times New Roman"/>
          <w:sz w:val="24"/>
          <w:szCs w:val="24"/>
        </w:rPr>
        <w:t xml:space="preserve">  Часть желудочного сока (4-5 мл) доведите до щелочной реакции прибавлением углекислого кальция или слабого раствора  двууглекислой соды. Отфильтруйте раствор.</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sz w:val="24"/>
          <w:szCs w:val="24"/>
        </w:rPr>
        <w:t>Приготовьте три пронумерованные пробирки. В пробирку № 1 налейте 0,5 мл желудочного сока</w:t>
      </w:r>
      <w:proofErr w:type="gramStart"/>
      <w:r w:rsidRPr="00444C16">
        <w:rPr>
          <w:rFonts w:ascii="Times New Roman" w:hAnsi="Times New Roman" w:cs="Times New Roman"/>
          <w:sz w:val="24"/>
          <w:szCs w:val="24"/>
        </w:rPr>
        <w:t xml:space="preserve"> ,</w:t>
      </w:r>
      <w:proofErr w:type="gramEnd"/>
      <w:r w:rsidRPr="00444C16">
        <w:rPr>
          <w:rFonts w:ascii="Times New Roman" w:hAnsi="Times New Roman" w:cs="Times New Roman"/>
          <w:sz w:val="24"/>
          <w:szCs w:val="24"/>
        </w:rPr>
        <w:t xml:space="preserve"> в пробирки № 2 и № 3  - по 0,5 мл желудочного сока, обработанного углекислым кальцием. Содержимое пробирки № 3 тщательно прокипятите. Добавьте во все пробирки по 5-6 мл молока. Поставьте пробирки в водяную баню при температуре 38-40 </w:t>
      </w:r>
      <w:proofErr w:type="spellStart"/>
      <w:r w:rsidRPr="00444C16">
        <w:rPr>
          <w:rFonts w:ascii="Times New Roman" w:hAnsi="Times New Roman" w:cs="Times New Roman"/>
          <w:sz w:val="24"/>
          <w:szCs w:val="24"/>
          <w:vertAlign w:val="superscript"/>
        </w:rPr>
        <w:t>о</w:t>
      </w:r>
      <w:r w:rsidRPr="00444C16">
        <w:rPr>
          <w:rFonts w:ascii="Times New Roman" w:hAnsi="Times New Roman" w:cs="Times New Roman"/>
          <w:sz w:val="24"/>
          <w:szCs w:val="24"/>
        </w:rPr>
        <w:t>С</w:t>
      </w:r>
      <w:proofErr w:type="spellEnd"/>
      <w:r w:rsidRPr="00444C16">
        <w:rPr>
          <w:rFonts w:ascii="Times New Roman" w:hAnsi="Times New Roman" w:cs="Times New Roman"/>
          <w:sz w:val="24"/>
          <w:szCs w:val="24"/>
        </w:rPr>
        <w:t>. Наблюдайте за ходом опыта. Створаживание молока быстро происходит в пробирке № 1, где химозин находится в кислой среде, и в пробирке № 2, где он находится в нейтральной среде. В пробирке № 3, где фермент разрушен кипячением, свертывание отсутствует.</w:t>
      </w:r>
    </w:p>
    <w:p w:rsidR="00444C16" w:rsidRPr="00444C16" w:rsidRDefault="00444C16" w:rsidP="00444C16">
      <w:pPr>
        <w:spacing w:after="0" w:line="240" w:lineRule="auto"/>
        <w:ind w:firstLine="708"/>
        <w:jc w:val="both"/>
        <w:rPr>
          <w:rFonts w:ascii="Times New Roman" w:hAnsi="Times New Roman" w:cs="Times New Roman"/>
          <w:sz w:val="24"/>
          <w:szCs w:val="24"/>
        </w:rPr>
      </w:pPr>
      <w:r w:rsidRPr="00444C16">
        <w:rPr>
          <w:rFonts w:ascii="Times New Roman" w:hAnsi="Times New Roman" w:cs="Times New Roman"/>
          <w:b/>
          <w:sz w:val="24"/>
          <w:szCs w:val="24"/>
        </w:rPr>
        <w:t>Рекомендации к оформлению работы:</w:t>
      </w:r>
      <w:r w:rsidRPr="00444C16">
        <w:rPr>
          <w:rFonts w:ascii="Times New Roman" w:hAnsi="Times New Roman" w:cs="Times New Roman"/>
          <w:sz w:val="24"/>
          <w:szCs w:val="24"/>
        </w:rPr>
        <w:t xml:space="preserve"> Результаты опыта записать в тетради, объяснить наблюдаемые явления. Сравните условия, при которых сохраняется ферментативная активность пепсина и химозина.</w:t>
      </w:r>
    </w:p>
    <w:p w:rsidR="00444C16" w:rsidRPr="00444C16" w:rsidRDefault="00444C16" w:rsidP="00444C16">
      <w:pPr>
        <w:spacing w:after="0" w:line="240" w:lineRule="auto"/>
        <w:jc w:val="center"/>
        <w:rPr>
          <w:rFonts w:ascii="Times New Roman" w:hAnsi="Times New Roman" w:cs="Times New Roman"/>
          <w:b/>
          <w:sz w:val="24"/>
          <w:szCs w:val="24"/>
        </w:rPr>
      </w:pPr>
      <w:r w:rsidRPr="00444C16">
        <w:rPr>
          <w:rFonts w:ascii="Times New Roman" w:hAnsi="Times New Roman" w:cs="Times New Roman"/>
          <w:b/>
          <w:sz w:val="24"/>
          <w:szCs w:val="24"/>
        </w:rPr>
        <w:t>КОНТРОЛЬ УСВОЕНИЯ МАТЕРИАЛА</w:t>
      </w:r>
    </w:p>
    <w:p w:rsidR="00444C16" w:rsidRPr="00444C16" w:rsidRDefault="00444C16" w:rsidP="00444C16">
      <w:pPr>
        <w:spacing w:after="0" w:line="240" w:lineRule="auto"/>
        <w:jc w:val="center"/>
        <w:rPr>
          <w:rFonts w:ascii="Times New Roman" w:hAnsi="Times New Roman" w:cs="Times New Roman"/>
          <w:b/>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Стимуляция каких нервных проводников, иннервирующих слюнные железы, приводит к выделению малого количества слюны, богатой органическими веществами?</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А)  Парасимпатических.</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Б)  Возвратного нерва.</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В)  Добавочного нерва.</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Г)  Симпатических.</w:t>
      </w:r>
    </w:p>
    <w:p w:rsidR="00444C16" w:rsidRPr="00444C16" w:rsidRDefault="00444C16" w:rsidP="00444C16">
      <w:pPr>
        <w:spacing w:after="0" w:line="240" w:lineRule="auto"/>
        <w:ind w:firstLine="420"/>
        <w:rPr>
          <w:rFonts w:ascii="Times New Roman" w:hAnsi="Times New Roman" w:cs="Times New Roman"/>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Печеночная желчь отличается от пузырной:</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А)  низким содержанием воды, ионов калия;</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Б)   высоким содержанием жирных кислот, ионов натрия, хлора, кальция, </w:t>
      </w:r>
      <w:proofErr w:type="spellStart"/>
      <w:r w:rsidRPr="00444C16">
        <w:rPr>
          <w:rFonts w:ascii="Times New Roman" w:hAnsi="Times New Roman" w:cs="Times New Roman"/>
          <w:sz w:val="24"/>
          <w:szCs w:val="24"/>
        </w:rPr>
        <w:t>холестерола</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В)  низким содержанием желчных кислот, желчных пигментов, </w:t>
      </w:r>
      <w:proofErr w:type="spellStart"/>
      <w:r w:rsidRPr="00444C16">
        <w:rPr>
          <w:rFonts w:ascii="Times New Roman" w:hAnsi="Times New Roman" w:cs="Times New Roman"/>
          <w:sz w:val="24"/>
          <w:szCs w:val="24"/>
        </w:rPr>
        <w:t>холестерола</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360"/>
        <w:rPr>
          <w:rFonts w:ascii="Times New Roman" w:hAnsi="Times New Roman" w:cs="Times New Roman"/>
          <w:b/>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proofErr w:type="spellStart"/>
      <w:r w:rsidRPr="00444C16">
        <w:rPr>
          <w:rFonts w:ascii="Times New Roman" w:hAnsi="Times New Roman" w:cs="Times New Roman"/>
          <w:sz w:val="24"/>
          <w:szCs w:val="24"/>
        </w:rPr>
        <w:t>Инактивация</w:t>
      </w:r>
      <w:proofErr w:type="spellEnd"/>
      <w:r w:rsidRPr="00444C16">
        <w:rPr>
          <w:rFonts w:ascii="Times New Roman" w:hAnsi="Times New Roman" w:cs="Times New Roman"/>
          <w:sz w:val="24"/>
          <w:szCs w:val="24"/>
        </w:rPr>
        <w:t xml:space="preserve"> соляной кислоты и пепсина в двенадцатиперстной кишке происходит                         </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под влиянием:</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А)  желчи;</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Б)  </w:t>
      </w:r>
      <w:proofErr w:type="spellStart"/>
      <w:r w:rsidRPr="00444C16">
        <w:rPr>
          <w:rFonts w:ascii="Times New Roman" w:hAnsi="Times New Roman" w:cs="Times New Roman"/>
          <w:sz w:val="24"/>
          <w:szCs w:val="24"/>
        </w:rPr>
        <w:t>мукопротеидов</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В)  трипсина;</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Г)  энтерокиназы.</w:t>
      </w:r>
    </w:p>
    <w:p w:rsidR="00444C16" w:rsidRPr="00444C16" w:rsidRDefault="00444C16" w:rsidP="00444C16">
      <w:pPr>
        <w:spacing w:after="0" w:line="240" w:lineRule="auto"/>
        <w:ind w:left="360"/>
        <w:rPr>
          <w:rFonts w:ascii="Times New Roman" w:hAnsi="Times New Roman" w:cs="Times New Roman"/>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Центр слюноотделения находится в:</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А)  </w:t>
      </w:r>
      <w:proofErr w:type="gramStart"/>
      <w:r w:rsidRPr="00444C16">
        <w:rPr>
          <w:rFonts w:ascii="Times New Roman" w:hAnsi="Times New Roman" w:cs="Times New Roman"/>
          <w:sz w:val="24"/>
          <w:szCs w:val="24"/>
        </w:rPr>
        <w:t>среднем</w:t>
      </w:r>
      <w:proofErr w:type="gramEnd"/>
      <w:r w:rsidRPr="00444C16">
        <w:rPr>
          <w:rFonts w:ascii="Times New Roman" w:hAnsi="Times New Roman" w:cs="Times New Roman"/>
          <w:sz w:val="24"/>
          <w:szCs w:val="24"/>
        </w:rPr>
        <w:t xml:space="preserve"> мозге;</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Б)  продолговатом </w:t>
      </w:r>
      <w:proofErr w:type="gramStart"/>
      <w:r w:rsidRPr="00444C16">
        <w:rPr>
          <w:rFonts w:ascii="Times New Roman" w:hAnsi="Times New Roman" w:cs="Times New Roman"/>
          <w:sz w:val="24"/>
          <w:szCs w:val="24"/>
        </w:rPr>
        <w:t>мозге</w:t>
      </w:r>
      <w:proofErr w:type="gramEnd"/>
      <w:r w:rsidRPr="00444C16">
        <w:rPr>
          <w:rFonts w:ascii="Times New Roman" w:hAnsi="Times New Roman" w:cs="Times New Roman"/>
          <w:sz w:val="24"/>
          <w:szCs w:val="24"/>
        </w:rPr>
        <w:t>;</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В)  </w:t>
      </w:r>
      <w:proofErr w:type="gramStart"/>
      <w:r w:rsidRPr="00444C16">
        <w:rPr>
          <w:rFonts w:ascii="Times New Roman" w:hAnsi="Times New Roman" w:cs="Times New Roman"/>
          <w:sz w:val="24"/>
          <w:szCs w:val="24"/>
        </w:rPr>
        <w:t>гипоталамусе</w:t>
      </w:r>
      <w:proofErr w:type="gramEnd"/>
      <w:r w:rsidRPr="00444C16">
        <w:rPr>
          <w:rFonts w:ascii="Times New Roman" w:hAnsi="Times New Roman" w:cs="Times New Roman"/>
          <w:sz w:val="24"/>
          <w:szCs w:val="24"/>
        </w:rPr>
        <w:t>;</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lastRenderedPageBreak/>
        <w:t xml:space="preserve">Г)  промежуточном </w:t>
      </w:r>
      <w:proofErr w:type="gramStart"/>
      <w:r w:rsidRPr="00444C16">
        <w:rPr>
          <w:rFonts w:ascii="Times New Roman" w:hAnsi="Times New Roman" w:cs="Times New Roman"/>
          <w:sz w:val="24"/>
          <w:szCs w:val="24"/>
        </w:rPr>
        <w:t>мозге</w:t>
      </w:r>
      <w:proofErr w:type="gramEnd"/>
      <w:r w:rsidRPr="00444C16">
        <w:rPr>
          <w:rFonts w:ascii="Times New Roman" w:hAnsi="Times New Roman" w:cs="Times New Roman"/>
          <w:sz w:val="24"/>
          <w:szCs w:val="24"/>
        </w:rPr>
        <w:t>.</w:t>
      </w:r>
    </w:p>
    <w:p w:rsidR="00444C16" w:rsidRPr="00444C16" w:rsidRDefault="00444C16" w:rsidP="00444C16">
      <w:pPr>
        <w:spacing w:after="0" w:line="240" w:lineRule="auto"/>
        <w:rPr>
          <w:rFonts w:ascii="Times New Roman" w:hAnsi="Times New Roman" w:cs="Times New Roman"/>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 xml:space="preserve">Основная роль </w:t>
      </w:r>
      <w:proofErr w:type="spellStart"/>
      <w:r w:rsidRPr="00444C16">
        <w:rPr>
          <w:rFonts w:ascii="Times New Roman" w:hAnsi="Times New Roman" w:cs="Times New Roman"/>
          <w:sz w:val="24"/>
          <w:szCs w:val="24"/>
        </w:rPr>
        <w:t>гастрина</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А)  стимулирует секрецию поджелудочной железы;</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Б)  стимулирует секрецию желудочного сока;</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В)  превращает </w:t>
      </w:r>
      <w:proofErr w:type="spellStart"/>
      <w:r w:rsidRPr="00444C16">
        <w:rPr>
          <w:rFonts w:ascii="Times New Roman" w:hAnsi="Times New Roman" w:cs="Times New Roman"/>
          <w:sz w:val="24"/>
          <w:szCs w:val="24"/>
        </w:rPr>
        <w:t>пепсиноген</w:t>
      </w:r>
      <w:proofErr w:type="spellEnd"/>
      <w:r w:rsidRPr="00444C16">
        <w:rPr>
          <w:rFonts w:ascii="Times New Roman" w:hAnsi="Times New Roman" w:cs="Times New Roman"/>
          <w:sz w:val="24"/>
          <w:szCs w:val="24"/>
        </w:rPr>
        <w:t xml:space="preserve"> в пепсин;</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Г)  активирует ферменты поджелудочной железы.</w:t>
      </w:r>
    </w:p>
    <w:p w:rsidR="00444C16" w:rsidRPr="00444C16" w:rsidRDefault="00444C16" w:rsidP="00444C16">
      <w:pPr>
        <w:spacing w:after="0" w:line="240" w:lineRule="auto"/>
        <w:rPr>
          <w:rFonts w:ascii="Times New Roman" w:hAnsi="Times New Roman" w:cs="Times New Roman"/>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Основная роль секретина:</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А)  стимулирует секрецию сока поджелудочной железы;</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Б)  стимулирует секрецию желудочного сока;</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В)  стимулирует секрецию желчи;</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Г)  стимулирует секрецию кишечного сока.</w:t>
      </w:r>
    </w:p>
    <w:p w:rsidR="00444C16" w:rsidRPr="00444C16" w:rsidRDefault="00444C16" w:rsidP="00444C16">
      <w:pPr>
        <w:spacing w:after="0" w:line="240" w:lineRule="auto"/>
        <w:rPr>
          <w:rFonts w:ascii="Times New Roman" w:hAnsi="Times New Roman" w:cs="Times New Roman"/>
          <w:sz w:val="24"/>
          <w:szCs w:val="24"/>
        </w:rPr>
      </w:pPr>
    </w:p>
    <w:p w:rsidR="00444C16" w:rsidRPr="00444C16" w:rsidRDefault="00444C16" w:rsidP="006E08E8">
      <w:pPr>
        <w:numPr>
          <w:ilvl w:val="0"/>
          <w:numId w:val="27"/>
        </w:num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По отношению к плазме слюна:</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А)  </w:t>
      </w:r>
      <w:proofErr w:type="spellStart"/>
      <w:r w:rsidRPr="00444C16">
        <w:rPr>
          <w:rFonts w:ascii="Times New Roman" w:hAnsi="Times New Roman" w:cs="Times New Roman"/>
          <w:sz w:val="24"/>
          <w:szCs w:val="24"/>
        </w:rPr>
        <w:t>гипотонична</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Б)  </w:t>
      </w:r>
      <w:proofErr w:type="spellStart"/>
      <w:r w:rsidRPr="00444C16">
        <w:rPr>
          <w:rFonts w:ascii="Times New Roman" w:hAnsi="Times New Roman" w:cs="Times New Roman"/>
          <w:sz w:val="24"/>
          <w:szCs w:val="24"/>
        </w:rPr>
        <w:t>изотонична</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720"/>
        <w:rPr>
          <w:rFonts w:ascii="Times New Roman" w:hAnsi="Times New Roman" w:cs="Times New Roman"/>
          <w:sz w:val="24"/>
          <w:szCs w:val="24"/>
        </w:rPr>
      </w:pPr>
      <w:r w:rsidRPr="00444C16">
        <w:rPr>
          <w:rFonts w:ascii="Times New Roman" w:hAnsi="Times New Roman" w:cs="Times New Roman"/>
          <w:sz w:val="24"/>
          <w:szCs w:val="24"/>
        </w:rPr>
        <w:t xml:space="preserve">В)  </w:t>
      </w:r>
      <w:proofErr w:type="spellStart"/>
      <w:r w:rsidRPr="00444C16">
        <w:rPr>
          <w:rFonts w:ascii="Times New Roman" w:hAnsi="Times New Roman" w:cs="Times New Roman"/>
          <w:sz w:val="24"/>
          <w:szCs w:val="24"/>
        </w:rPr>
        <w:t>гипертонична</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360"/>
        <w:rPr>
          <w:rFonts w:ascii="Times New Roman" w:hAnsi="Times New Roman" w:cs="Times New Roman"/>
          <w:b/>
          <w:sz w:val="24"/>
          <w:szCs w:val="24"/>
        </w:rPr>
      </w:pPr>
    </w:p>
    <w:p w:rsidR="00444C16" w:rsidRPr="00444C16" w:rsidRDefault="00444C16" w:rsidP="00444C16">
      <w:pPr>
        <w:spacing w:after="0" w:line="240" w:lineRule="auto"/>
        <w:rPr>
          <w:rFonts w:ascii="Times New Roman" w:hAnsi="Times New Roman" w:cs="Times New Roman"/>
          <w:sz w:val="24"/>
          <w:szCs w:val="24"/>
        </w:rPr>
      </w:pPr>
      <w:r w:rsidRPr="00444C16">
        <w:rPr>
          <w:rFonts w:ascii="Times New Roman" w:hAnsi="Times New Roman" w:cs="Times New Roman"/>
          <w:sz w:val="24"/>
          <w:szCs w:val="24"/>
        </w:rPr>
        <w:t xml:space="preserve">       8.  Как влияет курение на желудочную секрецию:</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А)  тормозит;</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усиливает;</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В)  не влияет.</w:t>
      </w:r>
    </w:p>
    <w:p w:rsidR="00444C16" w:rsidRPr="00444C16" w:rsidRDefault="00444C16" w:rsidP="00444C16">
      <w:pPr>
        <w:spacing w:after="0" w:line="240" w:lineRule="auto"/>
        <w:ind w:left="330"/>
        <w:rPr>
          <w:rFonts w:ascii="Times New Roman" w:hAnsi="Times New Roman" w:cs="Times New Roman"/>
          <w:b/>
          <w:sz w:val="24"/>
          <w:szCs w:val="24"/>
        </w:rPr>
      </w:pP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 xml:space="preserve"> 9.  Какие основные ферменты выделяют слюнные железы:</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А)  амилазу, липазу;</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липазу, </w:t>
      </w:r>
      <w:proofErr w:type="spellStart"/>
      <w:r w:rsidRPr="00444C16">
        <w:rPr>
          <w:rFonts w:ascii="Times New Roman" w:hAnsi="Times New Roman" w:cs="Times New Roman"/>
          <w:sz w:val="24"/>
          <w:szCs w:val="24"/>
        </w:rPr>
        <w:t>мальтазу</w:t>
      </w:r>
      <w:proofErr w:type="spellEnd"/>
      <w:r w:rsidRPr="00444C16">
        <w:rPr>
          <w:rFonts w:ascii="Times New Roman" w:hAnsi="Times New Roman" w:cs="Times New Roman"/>
          <w:sz w:val="24"/>
          <w:szCs w:val="24"/>
        </w:rPr>
        <w:t>;</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w:t>
      </w:r>
      <w:proofErr w:type="spellStart"/>
      <w:r w:rsidRPr="00444C16">
        <w:rPr>
          <w:rFonts w:ascii="Times New Roman" w:hAnsi="Times New Roman" w:cs="Times New Roman"/>
          <w:sz w:val="24"/>
          <w:szCs w:val="24"/>
        </w:rPr>
        <w:t>мальтазу</w:t>
      </w:r>
      <w:proofErr w:type="spellEnd"/>
      <w:r w:rsidRPr="00444C16">
        <w:rPr>
          <w:rFonts w:ascii="Times New Roman" w:hAnsi="Times New Roman" w:cs="Times New Roman"/>
          <w:sz w:val="24"/>
          <w:szCs w:val="24"/>
        </w:rPr>
        <w:t>, энтерокиназу;</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w:t>
      </w:r>
      <w:proofErr w:type="spellStart"/>
      <w:r w:rsidRPr="00444C16">
        <w:rPr>
          <w:rFonts w:ascii="Times New Roman" w:hAnsi="Times New Roman" w:cs="Times New Roman"/>
          <w:sz w:val="24"/>
          <w:szCs w:val="24"/>
        </w:rPr>
        <w:t>мальтазу</w:t>
      </w:r>
      <w:proofErr w:type="spellEnd"/>
      <w:r w:rsidRPr="00444C16">
        <w:rPr>
          <w:rFonts w:ascii="Times New Roman" w:hAnsi="Times New Roman" w:cs="Times New Roman"/>
          <w:sz w:val="24"/>
          <w:szCs w:val="24"/>
        </w:rPr>
        <w:t>, амилазу.</w:t>
      </w:r>
    </w:p>
    <w:p w:rsidR="00444C16" w:rsidRPr="00444C16" w:rsidRDefault="00444C16" w:rsidP="00444C16">
      <w:pPr>
        <w:spacing w:after="0" w:line="240" w:lineRule="auto"/>
        <w:ind w:left="330"/>
        <w:rPr>
          <w:rFonts w:ascii="Times New Roman" w:hAnsi="Times New Roman" w:cs="Times New Roman"/>
          <w:sz w:val="24"/>
          <w:szCs w:val="24"/>
        </w:rPr>
      </w:pP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10. Что вызывает набухание белков в пищеварительном тракте:</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А)  кишечный сок;</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желчь;</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В)  соляная кислота;</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ферменты.</w:t>
      </w:r>
    </w:p>
    <w:p w:rsidR="00444C16" w:rsidRPr="00444C16" w:rsidRDefault="00444C16" w:rsidP="00444C16">
      <w:pPr>
        <w:spacing w:after="0" w:line="240" w:lineRule="auto"/>
        <w:ind w:left="330"/>
        <w:rPr>
          <w:rFonts w:ascii="Times New Roman" w:hAnsi="Times New Roman" w:cs="Times New Roman"/>
          <w:sz w:val="24"/>
          <w:szCs w:val="24"/>
        </w:rPr>
      </w:pP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11. Под влиянием желчи всасываются:</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А)  глюкоза;</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продукты гидролиза белков;</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жирорастворимые витамины, </w:t>
      </w:r>
      <w:proofErr w:type="spellStart"/>
      <w:r w:rsidRPr="00444C16">
        <w:rPr>
          <w:rFonts w:ascii="Times New Roman" w:hAnsi="Times New Roman" w:cs="Times New Roman"/>
          <w:sz w:val="24"/>
          <w:szCs w:val="24"/>
        </w:rPr>
        <w:t>холестерол</w:t>
      </w:r>
      <w:proofErr w:type="spellEnd"/>
      <w:r w:rsidRPr="00444C16">
        <w:rPr>
          <w:rFonts w:ascii="Times New Roman" w:hAnsi="Times New Roman" w:cs="Times New Roman"/>
          <w:sz w:val="24"/>
          <w:szCs w:val="24"/>
        </w:rPr>
        <w:t>, кальций;</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моносахариды, аминокислоты.</w:t>
      </w:r>
    </w:p>
    <w:p w:rsidR="00444C16" w:rsidRPr="00444C16" w:rsidRDefault="00444C16" w:rsidP="00444C16">
      <w:pPr>
        <w:spacing w:after="0" w:line="240" w:lineRule="auto"/>
        <w:ind w:left="330"/>
        <w:rPr>
          <w:rFonts w:ascii="Times New Roman" w:hAnsi="Times New Roman" w:cs="Times New Roman"/>
          <w:b/>
          <w:sz w:val="24"/>
          <w:szCs w:val="24"/>
        </w:rPr>
      </w:pP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12.  На какую пищу выделяется наиболее кислый желудочный сок:</w:t>
      </w:r>
    </w:p>
    <w:p w:rsidR="00444C16" w:rsidRPr="00444C16" w:rsidRDefault="00444C16" w:rsidP="00444C16">
      <w:pPr>
        <w:spacing w:after="0" w:line="240" w:lineRule="auto"/>
        <w:ind w:left="360"/>
        <w:rPr>
          <w:rFonts w:ascii="Times New Roman" w:hAnsi="Times New Roman" w:cs="Times New Roman"/>
          <w:sz w:val="24"/>
          <w:szCs w:val="24"/>
        </w:rPr>
      </w:pPr>
      <w:r w:rsidRPr="00444C16">
        <w:rPr>
          <w:rFonts w:ascii="Times New Roman" w:hAnsi="Times New Roman" w:cs="Times New Roman"/>
          <w:sz w:val="24"/>
          <w:szCs w:val="24"/>
        </w:rPr>
        <w:t xml:space="preserve">            А)  на хлеб;</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Б)  на мясо;</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на молоко;</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на сахар.</w:t>
      </w:r>
    </w:p>
    <w:p w:rsidR="00444C16" w:rsidRPr="00444C16" w:rsidRDefault="00444C16" w:rsidP="00444C16">
      <w:pPr>
        <w:spacing w:after="0" w:line="240" w:lineRule="auto"/>
        <w:rPr>
          <w:rFonts w:ascii="Times New Roman" w:hAnsi="Times New Roman" w:cs="Times New Roman"/>
          <w:b/>
          <w:sz w:val="24"/>
          <w:szCs w:val="24"/>
        </w:rPr>
      </w:pP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13.  С наименьшей скоростью из желудка эвакуируются:</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А)  пептиды;</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белки;</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жиры;</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lastRenderedPageBreak/>
        <w:t xml:space="preserve">             Г)  углеводы.</w:t>
      </w:r>
    </w:p>
    <w:p w:rsidR="00444C16" w:rsidRPr="00444C16" w:rsidRDefault="00444C16" w:rsidP="00444C16">
      <w:pPr>
        <w:spacing w:after="0" w:line="240" w:lineRule="auto"/>
        <w:rPr>
          <w:rFonts w:ascii="Times New Roman" w:hAnsi="Times New Roman" w:cs="Times New Roman"/>
          <w:b/>
          <w:sz w:val="24"/>
          <w:szCs w:val="24"/>
        </w:rPr>
      </w:pPr>
      <w:r w:rsidRPr="00444C16">
        <w:rPr>
          <w:rFonts w:ascii="Times New Roman" w:hAnsi="Times New Roman" w:cs="Times New Roman"/>
          <w:b/>
          <w:sz w:val="24"/>
          <w:szCs w:val="24"/>
        </w:rPr>
        <w:t xml:space="preserve">       </w:t>
      </w:r>
    </w:p>
    <w:p w:rsidR="00444C16" w:rsidRPr="00444C16" w:rsidRDefault="00444C16" w:rsidP="00444C16">
      <w:pPr>
        <w:spacing w:after="0" w:line="240" w:lineRule="auto"/>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14.   Свойства гладких мышц пищеварительного тракта:</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А)  пластический тонус;</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автоматизм;</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высокая чувствительность к химическим веществам;</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высокая утомляемость.</w:t>
      </w:r>
    </w:p>
    <w:p w:rsidR="00444C16" w:rsidRPr="00444C16" w:rsidRDefault="00444C16" w:rsidP="00444C16">
      <w:pPr>
        <w:spacing w:after="0" w:line="240" w:lineRule="auto"/>
        <w:ind w:left="330"/>
        <w:rPr>
          <w:rFonts w:ascii="Times New Roman" w:hAnsi="Times New Roman" w:cs="Times New Roman"/>
          <w:b/>
          <w:sz w:val="24"/>
          <w:szCs w:val="24"/>
        </w:rPr>
      </w:pPr>
      <w:r w:rsidRPr="00444C16">
        <w:rPr>
          <w:rFonts w:ascii="Times New Roman" w:hAnsi="Times New Roman" w:cs="Times New Roman"/>
          <w:b/>
          <w:sz w:val="24"/>
          <w:szCs w:val="24"/>
        </w:rPr>
        <w:t xml:space="preserve">          </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15.   Блуждающий нерв:</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А)  ослабляет двигательную функцию пищеварительного тракта;</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усиливает перистальтику кишечника;</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увеличивает тонус сфинктера привратника;</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расслабляет сфинктер привратника.</w:t>
      </w:r>
    </w:p>
    <w:p w:rsidR="00444C16" w:rsidRPr="00444C16" w:rsidRDefault="00444C16" w:rsidP="00444C16">
      <w:pPr>
        <w:spacing w:after="0" w:line="240" w:lineRule="auto"/>
        <w:ind w:left="330"/>
        <w:rPr>
          <w:rFonts w:ascii="Times New Roman" w:hAnsi="Times New Roman" w:cs="Times New Roman"/>
          <w:sz w:val="24"/>
          <w:szCs w:val="24"/>
        </w:rPr>
      </w:pP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16.   Факторы, влияющие на глубину и частоту дыхания:</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b/>
          <w:sz w:val="24"/>
          <w:szCs w:val="24"/>
        </w:rPr>
        <w:t xml:space="preserve">               </w:t>
      </w:r>
      <w:r w:rsidRPr="00444C16">
        <w:rPr>
          <w:rFonts w:ascii="Times New Roman" w:hAnsi="Times New Roman" w:cs="Times New Roman"/>
          <w:sz w:val="24"/>
          <w:szCs w:val="24"/>
        </w:rPr>
        <w:t>А)  рН крови;</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Б)  содержание кислорода в крови;</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В)  содержание углекислого газа в крови;</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Г)  </w:t>
      </w:r>
      <w:proofErr w:type="spellStart"/>
      <w:r w:rsidRPr="00444C16">
        <w:rPr>
          <w:rFonts w:ascii="Times New Roman" w:hAnsi="Times New Roman" w:cs="Times New Roman"/>
          <w:sz w:val="24"/>
          <w:szCs w:val="24"/>
        </w:rPr>
        <w:t>афферентация</w:t>
      </w:r>
      <w:proofErr w:type="spellEnd"/>
      <w:r w:rsidRPr="00444C16">
        <w:rPr>
          <w:rFonts w:ascii="Times New Roman" w:hAnsi="Times New Roman" w:cs="Times New Roman"/>
          <w:sz w:val="24"/>
          <w:szCs w:val="24"/>
        </w:rPr>
        <w:t xml:space="preserve"> от </w:t>
      </w:r>
      <w:proofErr w:type="spellStart"/>
      <w:r w:rsidRPr="00444C16">
        <w:rPr>
          <w:rFonts w:ascii="Times New Roman" w:hAnsi="Times New Roman" w:cs="Times New Roman"/>
          <w:sz w:val="24"/>
          <w:szCs w:val="24"/>
        </w:rPr>
        <w:t>механорецепторов</w:t>
      </w:r>
      <w:proofErr w:type="spellEnd"/>
      <w:r w:rsidRPr="00444C16">
        <w:rPr>
          <w:rFonts w:ascii="Times New Roman" w:hAnsi="Times New Roman" w:cs="Times New Roman"/>
          <w:sz w:val="24"/>
          <w:szCs w:val="24"/>
        </w:rPr>
        <w:t xml:space="preserve"> легких;</w:t>
      </w:r>
    </w:p>
    <w:p w:rsidR="00444C16" w:rsidRPr="00444C16" w:rsidRDefault="00444C16" w:rsidP="00444C16">
      <w:pPr>
        <w:spacing w:after="0" w:line="240" w:lineRule="auto"/>
        <w:ind w:left="330"/>
        <w:rPr>
          <w:rFonts w:ascii="Times New Roman" w:hAnsi="Times New Roman" w:cs="Times New Roman"/>
          <w:sz w:val="24"/>
          <w:szCs w:val="24"/>
        </w:rPr>
      </w:pPr>
      <w:r w:rsidRPr="00444C16">
        <w:rPr>
          <w:rFonts w:ascii="Times New Roman" w:hAnsi="Times New Roman" w:cs="Times New Roman"/>
          <w:sz w:val="24"/>
          <w:szCs w:val="24"/>
        </w:rPr>
        <w:t xml:space="preserve">               Д)  все вышеперечисленное.</w:t>
      </w:r>
    </w:p>
    <w:p w:rsidR="00444C16" w:rsidRPr="00444C16" w:rsidRDefault="00444C16" w:rsidP="00444C16">
      <w:pPr>
        <w:spacing w:after="0" w:line="240" w:lineRule="auto"/>
        <w:ind w:left="330"/>
        <w:rPr>
          <w:rFonts w:ascii="Times New Roman" w:hAnsi="Times New Roman" w:cs="Times New Roman"/>
          <w:sz w:val="24"/>
          <w:szCs w:val="24"/>
        </w:rPr>
      </w:pPr>
    </w:p>
    <w:p w:rsidR="00444C16" w:rsidRDefault="00444C16" w:rsidP="006E08E8">
      <w:pPr>
        <w:tabs>
          <w:tab w:val="left" w:pos="0"/>
        </w:tabs>
        <w:spacing w:after="0" w:line="240" w:lineRule="auto"/>
        <w:ind w:left="360"/>
        <w:jc w:val="center"/>
        <w:rPr>
          <w:rFonts w:ascii="Times New Roman" w:hAnsi="Times New Roman" w:cs="Times New Roman"/>
          <w:b/>
          <w:sz w:val="24"/>
          <w:szCs w:val="24"/>
        </w:rPr>
      </w:pPr>
      <w:r w:rsidRPr="006E08E8">
        <w:rPr>
          <w:rFonts w:ascii="Times New Roman" w:hAnsi="Times New Roman" w:cs="Times New Roman"/>
          <w:b/>
          <w:sz w:val="24"/>
          <w:szCs w:val="24"/>
        </w:rPr>
        <w:t>РАЗДЕЛ 8. ОБМЕН ВЕЩЕСТВ И ЭНЕРГИИ. ТЕРМОРЕГУЛЯЦИЯ</w:t>
      </w:r>
    </w:p>
    <w:p w:rsidR="006E08E8" w:rsidRPr="006E08E8" w:rsidRDefault="006E08E8" w:rsidP="006E08E8">
      <w:pPr>
        <w:tabs>
          <w:tab w:val="left" w:pos="0"/>
        </w:tabs>
        <w:spacing w:after="0" w:line="240" w:lineRule="auto"/>
        <w:ind w:left="360"/>
        <w:jc w:val="center"/>
        <w:rPr>
          <w:rFonts w:ascii="Times New Roman" w:hAnsi="Times New Roman" w:cs="Times New Roman"/>
          <w:b/>
          <w:sz w:val="24"/>
          <w:szCs w:val="24"/>
        </w:rPr>
      </w:pPr>
    </w:p>
    <w:p w:rsidR="00444C16"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Вопросы для самоподготовки: </w:t>
      </w:r>
      <w:r w:rsidRPr="006E08E8">
        <w:rPr>
          <w:rFonts w:ascii="Times New Roman" w:hAnsi="Times New Roman" w:cs="Times New Roman"/>
          <w:sz w:val="24"/>
          <w:szCs w:val="24"/>
        </w:rPr>
        <w:t>1. Энергетический обмен. 2. Основной обмен и  методы его определения. 3. Общий обмен. 4.  Общие представления об обмене веществ. 5. Азотистое равновесие. Положительный азотистый баланс. Азотистый дефицит. 6. Энергетический баланс. 7. Суточная потребность человека в белках, жирах, углеводах. 8. Сбалансированное питание.  9. Тепловой гомеостаз. 10. Механизмы химической терморегуляции.  11. Физическая терморегуляция. Виды отдачи тепла. 12. Нарушение терморегуляции. Гипотермия. Гипертермия.</w:t>
      </w:r>
    </w:p>
    <w:p w:rsidR="006E08E8" w:rsidRPr="006E08E8" w:rsidRDefault="006E08E8" w:rsidP="006E08E8">
      <w:pPr>
        <w:tabs>
          <w:tab w:val="left" w:pos="0"/>
        </w:tabs>
        <w:spacing w:after="0" w:line="240" w:lineRule="auto"/>
        <w:jc w:val="both"/>
        <w:rPr>
          <w:rFonts w:ascii="Times New Roman" w:hAnsi="Times New Roman" w:cs="Times New Roman"/>
          <w:sz w:val="24"/>
          <w:szCs w:val="24"/>
        </w:rPr>
      </w:pPr>
    </w:p>
    <w:p w:rsidR="006E08E8" w:rsidRDefault="006E08E8" w:rsidP="006E08E8">
      <w:pPr>
        <w:spacing w:after="0" w:line="240" w:lineRule="auto"/>
        <w:jc w:val="both"/>
        <w:rPr>
          <w:rFonts w:ascii="Times New Roman" w:eastAsia="Times New Roman" w:hAnsi="Times New Roman" w:cs="Times New Roman"/>
          <w:sz w:val="24"/>
          <w:szCs w:val="24"/>
          <w:lang w:eastAsia="ru-RU"/>
        </w:rPr>
      </w:pPr>
      <w:r w:rsidRPr="006E08E8">
        <w:rPr>
          <w:rFonts w:ascii="Times New Roman" w:eastAsia="Times New Roman" w:hAnsi="Times New Roman" w:cs="Times New Roman"/>
          <w:b/>
          <w:sz w:val="24"/>
          <w:szCs w:val="24"/>
          <w:lang w:eastAsia="ru-RU"/>
        </w:rPr>
        <w:t>ЛАБОРАТОРНОЕ ЗАНЯТИЕ 1</w:t>
      </w:r>
      <w:r w:rsidRPr="006E08E8">
        <w:rPr>
          <w:rFonts w:ascii="Times New Roman" w:eastAsia="Times New Roman" w:hAnsi="Times New Roman" w:cs="Times New Roman"/>
          <w:b/>
          <w:sz w:val="24"/>
          <w:szCs w:val="24"/>
          <w:lang w:val="kk-KZ" w:eastAsia="ru-RU"/>
        </w:rPr>
        <w:t>4</w:t>
      </w:r>
      <w:r w:rsidRPr="006E08E8">
        <w:rPr>
          <w:rFonts w:ascii="Times New Roman" w:eastAsia="Times New Roman" w:hAnsi="Times New Roman" w:cs="Times New Roman"/>
          <w:b/>
          <w:sz w:val="24"/>
          <w:szCs w:val="24"/>
          <w:lang w:eastAsia="ru-RU"/>
        </w:rPr>
        <w:t>. ВЫЧИСЛЕНИЕ ОСНОВНОГО ОБМЕНА ПО ФОРМУЛЕ РИДА, НОМОГРАММЕ</w:t>
      </w:r>
      <w:r w:rsidRPr="006E08E8">
        <w:rPr>
          <w:rFonts w:ascii="Times New Roman" w:eastAsia="Times New Roman" w:hAnsi="Times New Roman" w:cs="Times New Roman"/>
          <w:b/>
          <w:sz w:val="24"/>
          <w:szCs w:val="24"/>
          <w:lang w:val="kk-KZ" w:eastAsia="ru-RU"/>
        </w:rPr>
        <w:t xml:space="preserve">. РАСЧЕТ ПИЩЕВОГО РАЦИОНА. </w:t>
      </w:r>
      <w:r w:rsidRPr="006E08E8">
        <w:rPr>
          <w:rFonts w:ascii="Times New Roman" w:eastAsia="Times New Roman" w:hAnsi="Times New Roman" w:cs="Times New Roman"/>
          <w:b/>
          <w:sz w:val="24"/>
          <w:szCs w:val="24"/>
          <w:lang w:eastAsia="ru-RU"/>
        </w:rPr>
        <w:t>ТЕРМОМЕТРИЯ. ИЗМЕРЕНИЕ ТЕМПЕРАТУРЫ «ЯДРА» И «ОБОЛОЧКИ. ИССЛЕДОВАНИЕ АДАПТАЦИИ ТЕМПЕРАТУРНЫХ РЕЦЕПТОРОВ КОЖИ К ДЕЙСТВИЮ ВЫСОКОЙ И НИЗКОЙ ТЕМПЕРАТУР.</w:t>
      </w:r>
      <w:r w:rsidRPr="006E08E8">
        <w:rPr>
          <w:rFonts w:ascii="Times New Roman" w:eastAsia="Times New Roman" w:hAnsi="Times New Roman" w:cs="Times New Roman"/>
          <w:sz w:val="24"/>
          <w:szCs w:val="24"/>
          <w:lang w:eastAsia="ru-RU"/>
        </w:rPr>
        <w:t xml:space="preserve"> </w:t>
      </w:r>
    </w:p>
    <w:p w:rsidR="006E08E8" w:rsidRPr="006E08E8" w:rsidRDefault="006E08E8" w:rsidP="006E08E8">
      <w:pPr>
        <w:spacing w:after="0" w:line="240" w:lineRule="auto"/>
        <w:jc w:val="both"/>
        <w:rPr>
          <w:rFonts w:ascii="Times New Roman" w:eastAsia="Times New Roman" w:hAnsi="Times New Roman" w:cs="Times New Roman"/>
          <w:sz w:val="24"/>
          <w:szCs w:val="24"/>
          <w:lang w:eastAsia="ru-RU"/>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1. Вычисление основного обмена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 xml:space="preserve">Расход энергии, необходимой для поддержания жизнедеятельности всех систем организма и постоянной температуры тела в условиях физиологического покоя  называется основным обменом (ОО). Величина ОО зависит от пола, возраста, массы и длины тела и равна приблизительно 1 ккал на </w:t>
      </w:r>
      <w:smartTag w:uri="urn:schemas-microsoft-com:office:smarttags" w:element="metricconverter">
        <w:smartTagPr>
          <w:attr w:name="ProductID" w:val="1 кг"/>
        </w:smartTagPr>
        <w:r w:rsidRPr="006E08E8">
          <w:rPr>
            <w:rFonts w:ascii="Times New Roman" w:hAnsi="Times New Roman" w:cs="Times New Roman"/>
            <w:sz w:val="24"/>
            <w:szCs w:val="24"/>
          </w:rPr>
          <w:t>1 кг</w:t>
        </w:r>
      </w:smartTag>
      <w:r w:rsidRPr="006E08E8">
        <w:rPr>
          <w:rFonts w:ascii="Times New Roman" w:hAnsi="Times New Roman" w:cs="Times New Roman"/>
          <w:sz w:val="24"/>
          <w:szCs w:val="24"/>
        </w:rPr>
        <w:t xml:space="preserve"> массы тела в час (у взрослого человека).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Формула и номограмма Рида позволяют вычислить процент отклонения индивидуальной величины основного обмена от среднестатистической нормы При этом учитывается связь между артериальным давлением, частотой пульса и продукцией тепла в организме. Результаты, получаемые в этом случае, хотя и не отличаются большой точностью, но при некоторых заболеваниях (например, тиреотоксикозе) являются вполне достоверными и могут быть использованы в диагностических целях. Отклонение величины основного обмена до 10 % считается нормальным.</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Цель: </w:t>
      </w:r>
      <w:r w:rsidRPr="006E08E8">
        <w:rPr>
          <w:rFonts w:ascii="Times New Roman" w:hAnsi="Times New Roman" w:cs="Times New Roman"/>
          <w:sz w:val="24"/>
          <w:szCs w:val="24"/>
        </w:rPr>
        <w:t>Определение основного обмена по формуле Рида и номограмме.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сфигмоманометр, фонендоскоп, секундомер, линейка, номограмма Рида. Работа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lastRenderedPageBreak/>
        <w:t>Ход работы:</w:t>
      </w:r>
      <w:r w:rsidRPr="006E08E8">
        <w:rPr>
          <w:rFonts w:ascii="Times New Roman" w:hAnsi="Times New Roman" w:cs="Times New Roman"/>
          <w:sz w:val="24"/>
          <w:szCs w:val="24"/>
        </w:rPr>
        <w:t xml:space="preserve">  У испытуемого в положении лежа на спине в отсутствии мышечного напряжения и в состоянии эмоционального покоя подсчитывают пульс и измеряют по способу </w:t>
      </w:r>
      <w:proofErr w:type="spellStart"/>
      <w:r w:rsidRPr="006E08E8">
        <w:rPr>
          <w:rFonts w:ascii="Times New Roman" w:hAnsi="Times New Roman" w:cs="Times New Roman"/>
          <w:sz w:val="24"/>
          <w:szCs w:val="24"/>
        </w:rPr>
        <w:t>Н.С.Короткова</w:t>
      </w:r>
      <w:proofErr w:type="spellEnd"/>
      <w:r w:rsidRPr="006E08E8">
        <w:rPr>
          <w:rFonts w:ascii="Times New Roman" w:hAnsi="Times New Roman" w:cs="Times New Roman"/>
          <w:sz w:val="24"/>
          <w:szCs w:val="24"/>
        </w:rPr>
        <w:t xml:space="preserve"> систолическое и диастолическое давление на правой руке 3 раза подряд с промежутками 1-2 минуты. Для расчета берут минимальные показатели.</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Расчет степени отклонения основного обмена (ОО)  от нормы проводят по формуле Рида:  степень отклонения = 0,75 х (частота пульса + пульсовое давление х 0,74) – 72.      Пульсовое давление = разности систолического и диастолического давления.</w:t>
      </w:r>
    </w:p>
    <w:p w:rsidR="00444C16" w:rsidRPr="006E08E8" w:rsidRDefault="00444C16" w:rsidP="006E08E8">
      <w:pPr>
        <w:spacing w:after="0" w:line="240" w:lineRule="auto"/>
        <w:ind w:firstLine="708"/>
        <w:jc w:val="both"/>
        <w:rPr>
          <w:rFonts w:ascii="Times New Roman" w:hAnsi="Times New Roman" w:cs="Times New Roman"/>
          <w:sz w:val="24"/>
          <w:szCs w:val="24"/>
          <w:lang w:val="kk-KZ"/>
        </w:rPr>
      </w:pPr>
      <w:r w:rsidRPr="006E08E8">
        <w:rPr>
          <w:rFonts w:ascii="Times New Roman" w:hAnsi="Times New Roman" w:cs="Times New Roman"/>
          <w:sz w:val="24"/>
          <w:szCs w:val="24"/>
        </w:rPr>
        <w:t>Для упрощения расчетов используют специальную номограмму (рис.2</w:t>
      </w:r>
      <w:r w:rsidRPr="006E08E8">
        <w:rPr>
          <w:rFonts w:ascii="Times New Roman" w:hAnsi="Times New Roman" w:cs="Times New Roman"/>
          <w:sz w:val="24"/>
          <w:szCs w:val="24"/>
          <w:lang w:val="kk-KZ"/>
        </w:rPr>
        <w:t>2</w:t>
      </w:r>
      <w:r w:rsidRPr="006E08E8">
        <w:rPr>
          <w:rFonts w:ascii="Times New Roman" w:hAnsi="Times New Roman" w:cs="Times New Roman"/>
          <w:sz w:val="24"/>
          <w:szCs w:val="24"/>
        </w:rPr>
        <w:t xml:space="preserve">), которая позволяет быстро сопоставить частоту пульса испытуемого со значением пульсового давления. Для этого находят </w:t>
      </w:r>
      <w:proofErr w:type="spellStart"/>
      <w:r w:rsidRPr="006E08E8">
        <w:rPr>
          <w:rFonts w:ascii="Times New Roman" w:hAnsi="Times New Roman" w:cs="Times New Roman"/>
          <w:sz w:val="24"/>
          <w:szCs w:val="24"/>
        </w:rPr>
        <w:t>соответствуюшие</w:t>
      </w:r>
      <w:proofErr w:type="spellEnd"/>
      <w:r w:rsidRPr="006E08E8">
        <w:rPr>
          <w:rFonts w:ascii="Times New Roman" w:hAnsi="Times New Roman" w:cs="Times New Roman"/>
          <w:sz w:val="24"/>
          <w:szCs w:val="24"/>
        </w:rPr>
        <w:t xml:space="preserve"> значения пульса на левой шкале и пульсового давления – на правой, а затем соединяют их </w:t>
      </w:r>
      <w:proofErr w:type="spellStart"/>
      <w:r w:rsidRPr="006E08E8">
        <w:rPr>
          <w:rFonts w:ascii="Times New Roman" w:hAnsi="Times New Roman" w:cs="Times New Roman"/>
          <w:sz w:val="24"/>
          <w:szCs w:val="24"/>
        </w:rPr>
        <w:t>прзрачной</w:t>
      </w:r>
      <w:proofErr w:type="spellEnd"/>
      <w:r w:rsidRPr="006E08E8">
        <w:rPr>
          <w:rFonts w:ascii="Times New Roman" w:hAnsi="Times New Roman" w:cs="Times New Roman"/>
          <w:sz w:val="24"/>
          <w:szCs w:val="24"/>
        </w:rPr>
        <w:t xml:space="preserve"> линейкой.  Точка пересечения линейки со средней шкалой показывает величину отклонения основного обмена от нормы в процентах.</w:t>
      </w:r>
    </w:p>
    <w:p w:rsidR="00444C16" w:rsidRPr="006E08E8" w:rsidRDefault="00444C16" w:rsidP="006E08E8">
      <w:pPr>
        <w:spacing w:after="0" w:line="240" w:lineRule="auto"/>
        <w:ind w:firstLine="708"/>
        <w:rPr>
          <w:rFonts w:ascii="Times New Roman" w:hAnsi="Times New Roman" w:cs="Times New Roman"/>
          <w:sz w:val="24"/>
          <w:szCs w:val="24"/>
          <w:lang w:val="kk-KZ"/>
        </w:rPr>
      </w:pPr>
      <w:r w:rsidRPr="006E08E8">
        <w:rPr>
          <w:rFonts w:ascii="Times New Roman" w:hAnsi="Times New Roman" w:cs="Times New Roman"/>
          <w:noProof/>
          <w:sz w:val="24"/>
          <w:szCs w:val="24"/>
          <w:lang w:eastAsia="ru-RU"/>
        </w:rPr>
        <w:drawing>
          <wp:inline distT="0" distB="0" distL="0" distR="0">
            <wp:extent cx="3432146" cy="2956560"/>
            <wp:effectExtent l="0" t="0" r="0" b="0"/>
            <wp:docPr id="23" name="Рисунок 23" descr="сканирование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канирование0024"/>
                    <pic:cNvPicPr>
                      <a:picLocks noChangeAspect="1" noChangeArrowheads="1"/>
                    </pic:cNvPicPr>
                  </pic:nvPicPr>
                  <pic:blipFill>
                    <a:blip r:embed="rId43" cstate="print">
                      <a:extLst>
                        <a:ext uri="{28A0092B-C50C-407E-A947-70E740481C1C}">
                          <a14:useLocalDpi xmlns:a14="http://schemas.microsoft.com/office/drawing/2010/main" val="0"/>
                        </a:ext>
                      </a:extLst>
                    </a:blip>
                    <a:srcRect b="12636"/>
                    <a:stretch>
                      <a:fillRect/>
                    </a:stretch>
                  </pic:blipFill>
                  <pic:spPr bwMode="auto">
                    <a:xfrm>
                      <a:off x="0" y="0"/>
                      <a:ext cx="3427397" cy="2952469"/>
                    </a:xfrm>
                    <a:prstGeom prst="rect">
                      <a:avLst/>
                    </a:prstGeom>
                    <a:noFill/>
                    <a:ln>
                      <a:noFill/>
                    </a:ln>
                  </pic:spPr>
                </pic:pic>
              </a:graphicData>
            </a:graphic>
          </wp:inline>
        </w:drawing>
      </w:r>
    </w:p>
    <w:p w:rsidR="00444C16" w:rsidRPr="006E08E8" w:rsidRDefault="00444C16" w:rsidP="006E08E8">
      <w:pPr>
        <w:spacing w:after="0" w:line="240" w:lineRule="auto"/>
        <w:ind w:firstLine="708"/>
        <w:rPr>
          <w:rFonts w:ascii="Times New Roman" w:hAnsi="Times New Roman" w:cs="Times New Roman"/>
          <w:sz w:val="24"/>
          <w:szCs w:val="24"/>
          <w:lang w:val="kk-KZ"/>
        </w:rPr>
      </w:pPr>
      <w:r w:rsidRPr="006E08E8">
        <w:rPr>
          <w:rFonts w:ascii="Times New Roman" w:hAnsi="Times New Roman" w:cs="Times New Roman"/>
          <w:sz w:val="24"/>
          <w:szCs w:val="24"/>
          <w:lang w:val="kk-KZ"/>
        </w:rPr>
        <w:t>Рис.22. Номограмма для расчета уровня основного обмена (по Риду).</w:t>
      </w:r>
    </w:p>
    <w:p w:rsidR="00444C16" w:rsidRPr="006E08E8" w:rsidRDefault="00444C16" w:rsidP="006E08E8">
      <w:pPr>
        <w:spacing w:after="0" w:line="240" w:lineRule="auto"/>
        <w:ind w:firstLine="708"/>
        <w:jc w:val="both"/>
        <w:rPr>
          <w:rFonts w:ascii="Times New Roman" w:hAnsi="Times New Roman" w:cs="Times New Roman"/>
          <w:sz w:val="24"/>
          <w:szCs w:val="24"/>
          <w:lang w:val="kk-KZ"/>
        </w:rPr>
      </w:pPr>
    </w:p>
    <w:p w:rsidR="00444C16"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Рекомендации к оформлению работы:</w:t>
      </w:r>
      <w:r w:rsidRPr="006E08E8">
        <w:rPr>
          <w:rFonts w:ascii="Times New Roman" w:hAnsi="Times New Roman" w:cs="Times New Roman"/>
          <w:sz w:val="24"/>
          <w:szCs w:val="24"/>
        </w:rPr>
        <w:t xml:space="preserve"> Записать в тетрадь результаты проведенных исследований. Сопоставить величину основного обмена, найденную по таблицам с величиной, полученной по номограмме Рида. Объяснить предполагаемые причины расхождений.</w:t>
      </w:r>
    </w:p>
    <w:p w:rsidR="006E08E8" w:rsidRPr="006E08E8" w:rsidRDefault="006E08E8"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tabs>
          <w:tab w:val="left" w:pos="0"/>
        </w:tabs>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2. Составление пищевых рационов</w:t>
      </w:r>
    </w:p>
    <w:p w:rsidR="00444C16" w:rsidRPr="006E08E8"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ab/>
        <w:t>Питание должно быть рациональным, то есть соответствовать потребностям человека в пластических веществах и энергии, обеспечивать нормальную жизнедеятельность организма, высокую трудоспособность, а у детей – правильный рост и развитие.</w:t>
      </w:r>
    </w:p>
    <w:p w:rsidR="00444C16" w:rsidRPr="006E08E8"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ab/>
        <w:t xml:space="preserve">Физиологические нормы питания зависят от возраста, пола, роста и массы тела, от характера труда. </w:t>
      </w:r>
    </w:p>
    <w:p w:rsidR="00444C16" w:rsidRPr="006E08E8"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ab/>
        <w:t>Наилучшим режимом питания является четырехразовый прием пищи (для взрослого здорового человека).  Первый утренний завтрак должен составлять 10-15 %,  второй завтрак – 15-35 %, обед – 40-50 % , ужин – 15-20 % от общей калорийности.  Калорийность пищевого рациона должна соответствовать суточному расходу энергии.  Необходимо учитывать также оптимальное для лиц данного вида труда количество белков, жиров и углеводов. В пищевой рацион должны входить вода, минеральные соли, витамины.</w:t>
      </w:r>
    </w:p>
    <w:p w:rsidR="00444C16" w:rsidRPr="006E08E8"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ab/>
        <w:t>При смешанной пище усвояемость равняется в  среднем 90 %.</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lastRenderedPageBreak/>
        <w:t xml:space="preserve">Цель: </w:t>
      </w:r>
      <w:r w:rsidRPr="006E08E8">
        <w:rPr>
          <w:rFonts w:ascii="Times New Roman" w:hAnsi="Times New Roman" w:cs="Times New Roman"/>
          <w:sz w:val="24"/>
          <w:szCs w:val="24"/>
        </w:rPr>
        <w:t xml:space="preserve"> Составить пищевой рацион для студента.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таблицы химического состава пищевых продуктов и их калорийности, </w:t>
      </w:r>
      <w:proofErr w:type="spellStart"/>
      <w:r w:rsidRPr="006E08E8">
        <w:rPr>
          <w:rFonts w:ascii="Times New Roman" w:hAnsi="Times New Roman" w:cs="Times New Roman"/>
          <w:sz w:val="24"/>
          <w:szCs w:val="24"/>
        </w:rPr>
        <w:t>номометр</w:t>
      </w:r>
      <w:proofErr w:type="spellEnd"/>
      <w:r w:rsidRPr="006E08E8">
        <w:rPr>
          <w:rFonts w:ascii="Times New Roman" w:hAnsi="Times New Roman" w:cs="Times New Roman"/>
          <w:sz w:val="24"/>
          <w:szCs w:val="24"/>
        </w:rPr>
        <w:t xml:space="preserve"> Покровского-</w:t>
      </w:r>
      <w:proofErr w:type="spellStart"/>
      <w:r w:rsidRPr="006E08E8">
        <w:rPr>
          <w:rFonts w:ascii="Times New Roman" w:hAnsi="Times New Roman" w:cs="Times New Roman"/>
          <w:sz w:val="24"/>
          <w:szCs w:val="24"/>
        </w:rPr>
        <w:t>Шатерникова</w:t>
      </w:r>
      <w:proofErr w:type="spellEnd"/>
      <w:r w:rsidRPr="006E08E8">
        <w:rPr>
          <w:rFonts w:ascii="Times New Roman" w:hAnsi="Times New Roman" w:cs="Times New Roman"/>
          <w:sz w:val="24"/>
          <w:szCs w:val="24"/>
        </w:rPr>
        <w:t>.</w:t>
      </w:r>
    </w:p>
    <w:p w:rsidR="00444C16" w:rsidRPr="006E08E8"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ab/>
        <w:t>Ход работы:</w:t>
      </w:r>
      <w:r w:rsidRPr="006E08E8">
        <w:rPr>
          <w:rFonts w:ascii="Times New Roman" w:hAnsi="Times New Roman" w:cs="Times New Roman"/>
          <w:sz w:val="24"/>
          <w:szCs w:val="24"/>
        </w:rPr>
        <w:t xml:space="preserve">  Пищевой рацион составляю, пользуясь специальными таблицами,  где указано процентное содержание в пищевых продуктах белков, жиров и углеводов и калорийность </w:t>
      </w:r>
      <w:smartTag w:uri="urn:schemas-microsoft-com:office:smarttags" w:element="metricconverter">
        <w:smartTagPr>
          <w:attr w:name="ProductID" w:val="100 граммов"/>
        </w:smartTagPr>
        <w:r w:rsidRPr="006E08E8">
          <w:rPr>
            <w:rFonts w:ascii="Times New Roman" w:hAnsi="Times New Roman" w:cs="Times New Roman"/>
            <w:sz w:val="24"/>
            <w:szCs w:val="24"/>
          </w:rPr>
          <w:t>100 граммов</w:t>
        </w:r>
      </w:smartTag>
      <w:r w:rsidRPr="006E08E8">
        <w:rPr>
          <w:rFonts w:ascii="Times New Roman" w:hAnsi="Times New Roman" w:cs="Times New Roman"/>
          <w:sz w:val="24"/>
          <w:szCs w:val="24"/>
        </w:rPr>
        <w:t xml:space="preserve"> продукта. Если количество белков, жиров и углеводов  в суточном рационе не будет соответствовать принятым нормам, то соответственно следует либо уменьшить, либо увеличить количество питательных веществ.</w:t>
      </w:r>
    </w:p>
    <w:p w:rsidR="00444C16" w:rsidRPr="006E08E8" w:rsidRDefault="00444C16" w:rsidP="006E08E8">
      <w:pPr>
        <w:tabs>
          <w:tab w:val="left" w:pos="0"/>
        </w:tabs>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ab/>
        <w:t xml:space="preserve">С помощью </w:t>
      </w:r>
      <w:proofErr w:type="spellStart"/>
      <w:r w:rsidRPr="006E08E8">
        <w:rPr>
          <w:rFonts w:ascii="Times New Roman" w:hAnsi="Times New Roman" w:cs="Times New Roman"/>
          <w:sz w:val="24"/>
          <w:szCs w:val="24"/>
        </w:rPr>
        <w:t>номометра</w:t>
      </w:r>
      <w:proofErr w:type="spellEnd"/>
      <w:r w:rsidRPr="006E08E8">
        <w:rPr>
          <w:rFonts w:ascii="Times New Roman" w:hAnsi="Times New Roman" w:cs="Times New Roman"/>
          <w:sz w:val="24"/>
          <w:szCs w:val="24"/>
        </w:rPr>
        <w:t xml:space="preserve"> Покровского-</w:t>
      </w:r>
      <w:proofErr w:type="spellStart"/>
      <w:r w:rsidRPr="006E08E8">
        <w:rPr>
          <w:rFonts w:ascii="Times New Roman" w:hAnsi="Times New Roman" w:cs="Times New Roman"/>
          <w:sz w:val="24"/>
          <w:szCs w:val="24"/>
        </w:rPr>
        <w:t>Шатерникова</w:t>
      </w:r>
      <w:proofErr w:type="spellEnd"/>
      <w:r w:rsidRPr="006E08E8">
        <w:rPr>
          <w:rFonts w:ascii="Times New Roman" w:hAnsi="Times New Roman" w:cs="Times New Roman"/>
          <w:sz w:val="24"/>
          <w:szCs w:val="24"/>
        </w:rPr>
        <w:t xml:space="preserve"> установить потребность в пищевых веществах и общую калорийность пищевого рациона с учетом индивидуальных особенностей организма (пола, возраста, роста, массы тела, характера трудовой деятельности).</w:t>
      </w:r>
    </w:p>
    <w:p w:rsidR="00444C16"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ab/>
        <w:t>Рекомендации к оформлению работы:</w:t>
      </w:r>
      <w:r w:rsidRPr="006E08E8">
        <w:rPr>
          <w:rFonts w:ascii="Times New Roman" w:hAnsi="Times New Roman" w:cs="Times New Roman"/>
          <w:sz w:val="24"/>
          <w:szCs w:val="24"/>
        </w:rPr>
        <w:t xml:space="preserve">  Данные пищевого рациона внесите в таблицу. Сравните полученные результаты с данными, установленными с помощью </w:t>
      </w:r>
      <w:proofErr w:type="spellStart"/>
      <w:r w:rsidRPr="006E08E8">
        <w:rPr>
          <w:rFonts w:ascii="Times New Roman" w:hAnsi="Times New Roman" w:cs="Times New Roman"/>
          <w:sz w:val="24"/>
          <w:szCs w:val="24"/>
        </w:rPr>
        <w:t>номометра</w:t>
      </w:r>
      <w:proofErr w:type="spellEnd"/>
      <w:r w:rsidRPr="006E08E8">
        <w:rPr>
          <w:rFonts w:ascii="Times New Roman" w:hAnsi="Times New Roman" w:cs="Times New Roman"/>
          <w:sz w:val="24"/>
          <w:szCs w:val="24"/>
        </w:rPr>
        <w:t xml:space="preserve"> Покровского-</w:t>
      </w:r>
      <w:proofErr w:type="spellStart"/>
      <w:r w:rsidRPr="006E08E8">
        <w:rPr>
          <w:rFonts w:ascii="Times New Roman" w:hAnsi="Times New Roman" w:cs="Times New Roman"/>
          <w:sz w:val="24"/>
          <w:szCs w:val="24"/>
        </w:rPr>
        <w:t>Шатерникова</w:t>
      </w:r>
      <w:proofErr w:type="spellEnd"/>
      <w:r w:rsidRPr="006E08E8">
        <w:rPr>
          <w:rFonts w:ascii="Times New Roman" w:hAnsi="Times New Roman" w:cs="Times New Roman"/>
          <w:sz w:val="24"/>
          <w:szCs w:val="24"/>
        </w:rPr>
        <w:t>. Сделайте вывод.</w:t>
      </w:r>
    </w:p>
    <w:p w:rsidR="006E08E8" w:rsidRPr="006E08E8" w:rsidRDefault="006E08E8"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3. Термометрия</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Цель: </w:t>
      </w:r>
      <w:r w:rsidRPr="006E08E8">
        <w:rPr>
          <w:rFonts w:ascii="Times New Roman" w:hAnsi="Times New Roman" w:cs="Times New Roman"/>
          <w:sz w:val="24"/>
          <w:szCs w:val="24"/>
        </w:rPr>
        <w:t>Измерить температуру «ядра» тела человека и температуру «оболочки».</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w:t>
      </w:r>
      <w:proofErr w:type="spellStart"/>
      <w:r w:rsidRPr="006E08E8">
        <w:rPr>
          <w:rFonts w:ascii="Times New Roman" w:hAnsi="Times New Roman" w:cs="Times New Roman"/>
          <w:sz w:val="24"/>
          <w:szCs w:val="24"/>
        </w:rPr>
        <w:t>электротермометр</w:t>
      </w:r>
      <w:proofErr w:type="spellEnd"/>
      <w:r w:rsidRPr="006E08E8">
        <w:rPr>
          <w:rFonts w:ascii="Times New Roman" w:hAnsi="Times New Roman" w:cs="Times New Roman"/>
          <w:sz w:val="24"/>
          <w:szCs w:val="24"/>
        </w:rPr>
        <w:t>. Исследования проводятся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lang w:val="kk-KZ"/>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С помощью </w:t>
      </w:r>
      <w:proofErr w:type="spellStart"/>
      <w:r w:rsidRPr="006E08E8">
        <w:rPr>
          <w:rFonts w:ascii="Times New Roman" w:hAnsi="Times New Roman" w:cs="Times New Roman"/>
          <w:sz w:val="24"/>
          <w:szCs w:val="24"/>
        </w:rPr>
        <w:t>электротермометра</w:t>
      </w:r>
      <w:proofErr w:type="spellEnd"/>
      <w:r w:rsidRPr="006E08E8">
        <w:rPr>
          <w:rFonts w:ascii="Times New Roman" w:hAnsi="Times New Roman" w:cs="Times New Roman"/>
          <w:sz w:val="24"/>
          <w:szCs w:val="24"/>
        </w:rPr>
        <w:t xml:space="preserve"> измерить температуру поверхности кожи  лба, груди, бедра, голени, кисти </w:t>
      </w:r>
      <w:r w:rsidRPr="006E08E8">
        <w:rPr>
          <w:rFonts w:ascii="Times New Roman" w:hAnsi="Times New Roman" w:cs="Times New Roman"/>
          <w:sz w:val="24"/>
          <w:szCs w:val="24"/>
          <w:lang w:val="kk-KZ"/>
        </w:rPr>
        <w:t>(рис.23)</w:t>
      </w:r>
      <w:r w:rsidRPr="006E08E8">
        <w:rPr>
          <w:rFonts w:ascii="Times New Roman" w:hAnsi="Times New Roman" w:cs="Times New Roman"/>
          <w:b/>
          <w:sz w:val="24"/>
          <w:szCs w:val="24"/>
          <w:lang w:val="kk-KZ"/>
        </w:rPr>
        <w:t xml:space="preserve"> </w:t>
      </w:r>
      <w:r w:rsidRPr="006E08E8">
        <w:rPr>
          <w:rFonts w:ascii="Times New Roman" w:hAnsi="Times New Roman" w:cs="Times New Roman"/>
          <w:sz w:val="24"/>
          <w:szCs w:val="24"/>
        </w:rPr>
        <w:t>и рассчитать  по формуле Витте средневзвешенную температуру поверхности кожи (СВТК). Измерить оральную, аурикулярную температуру тела  и рассчитать среднюю температуру тела (СТТ).</w:t>
      </w:r>
    </w:p>
    <w:p w:rsidR="00444C16" w:rsidRPr="006E08E8" w:rsidRDefault="00444C16" w:rsidP="006E08E8">
      <w:pPr>
        <w:spacing w:after="0" w:line="240" w:lineRule="auto"/>
        <w:ind w:firstLine="708"/>
        <w:jc w:val="both"/>
        <w:rPr>
          <w:rFonts w:ascii="Times New Roman" w:hAnsi="Times New Roman" w:cs="Times New Roman"/>
          <w:sz w:val="24"/>
          <w:szCs w:val="24"/>
          <w:lang w:val="kk-KZ"/>
        </w:rPr>
      </w:pPr>
      <w:r w:rsidRPr="006E08E8">
        <w:rPr>
          <w:rFonts w:ascii="Times New Roman" w:hAnsi="Times New Roman" w:cs="Times New Roman"/>
          <w:noProof/>
          <w:sz w:val="24"/>
          <w:szCs w:val="24"/>
          <w:lang w:eastAsia="ru-RU"/>
        </w:rPr>
        <w:drawing>
          <wp:inline distT="0" distB="0" distL="0" distR="0">
            <wp:extent cx="3609975" cy="3190875"/>
            <wp:effectExtent l="0" t="0" r="9525" b="9525"/>
            <wp:docPr id="22" name="Рисунок 22" descr="сканирование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сканирование0020"/>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Effect>
                                <a14:colorTemperature colorTemp="7200"/>
                              </a14:imgEffect>
                            </a14:imgLayer>
                          </a14:imgProps>
                        </a:ext>
                        <a:ext uri="{28A0092B-C50C-407E-A947-70E740481C1C}">
                          <a14:useLocalDpi xmlns:a14="http://schemas.microsoft.com/office/drawing/2010/main" val="0"/>
                        </a:ext>
                      </a:extLst>
                    </a:blip>
                    <a:srcRect l="29967" t="4919" r="6920" b="48659"/>
                    <a:stretch>
                      <a:fillRect/>
                    </a:stretch>
                  </pic:blipFill>
                  <pic:spPr bwMode="auto">
                    <a:xfrm>
                      <a:off x="0" y="0"/>
                      <a:ext cx="3609975" cy="3190875"/>
                    </a:xfrm>
                    <a:prstGeom prst="rect">
                      <a:avLst/>
                    </a:prstGeom>
                    <a:noFill/>
                    <a:ln>
                      <a:noFill/>
                    </a:ln>
                  </pic:spPr>
                </pic:pic>
              </a:graphicData>
            </a:graphic>
          </wp:inline>
        </w:drawing>
      </w:r>
    </w:p>
    <w:p w:rsidR="00444C16" w:rsidRPr="006E08E8" w:rsidRDefault="00444C16" w:rsidP="006E08E8">
      <w:pPr>
        <w:spacing w:after="0" w:line="240" w:lineRule="auto"/>
        <w:jc w:val="both"/>
        <w:rPr>
          <w:rFonts w:ascii="Times New Roman" w:hAnsi="Times New Roman" w:cs="Times New Roman"/>
          <w:sz w:val="24"/>
          <w:szCs w:val="24"/>
          <w:lang w:val="kk-KZ"/>
        </w:rPr>
      </w:pPr>
    </w:p>
    <w:p w:rsidR="00444C16" w:rsidRPr="006E08E8" w:rsidRDefault="00444C16" w:rsidP="006E08E8">
      <w:pPr>
        <w:spacing w:after="0" w:line="240" w:lineRule="auto"/>
        <w:jc w:val="both"/>
        <w:rPr>
          <w:rFonts w:ascii="Times New Roman" w:hAnsi="Times New Roman" w:cs="Times New Roman"/>
          <w:sz w:val="24"/>
          <w:szCs w:val="24"/>
          <w:lang w:val="kk-KZ"/>
        </w:rPr>
      </w:pPr>
      <w:r w:rsidRPr="006E08E8">
        <w:rPr>
          <w:rFonts w:ascii="Times New Roman" w:hAnsi="Times New Roman" w:cs="Times New Roman"/>
          <w:sz w:val="24"/>
          <w:szCs w:val="24"/>
          <w:lang w:val="kk-KZ"/>
        </w:rPr>
        <w:t>Рис. 23.Топография температуры поверхности тела человека (по А.Слониму).</w:t>
      </w:r>
    </w:p>
    <w:p w:rsidR="00444C16"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Рекомендации к оформлению работы:</w:t>
      </w:r>
      <w:r w:rsidRPr="006E08E8">
        <w:rPr>
          <w:rFonts w:ascii="Times New Roman" w:hAnsi="Times New Roman" w:cs="Times New Roman"/>
          <w:sz w:val="24"/>
          <w:szCs w:val="24"/>
        </w:rPr>
        <w:t xml:space="preserve"> Записать и проанализировать полученные результаты. Исследовать </w:t>
      </w:r>
      <w:proofErr w:type="spellStart"/>
      <w:r w:rsidRPr="006E08E8">
        <w:rPr>
          <w:rFonts w:ascii="Times New Roman" w:hAnsi="Times New Roman" w:cs="Times New Roman"/>
          <w:sz w:val="24"/>
          <w:szCs w:val="24"/>
        </w:rPr>
        <w:t>термоасимметрию</w:t>
      </w:r>
      <w:proofErr w:type="spellEnd"/>
      <w:r w:rsidRPr="006E08E8">
        <w:rPr>
          <w:rFonts w:ascii="Times New Roman" w:hAnsi="Times New Roman" w:cs="Times New Roman"/>
          <w:sz w:val="24"/>
          <w:szCs w:val="24"/>
        </w:rPr>
        <w:t xml:space="preserve">. </w:t>
      </w:r>
    </w:p>
    <w:p w:rsidR="006E08E8" w:rsidRPr="006E08E8" w:rsidRDefault="006E08E8"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4. Исследование адаптации температурных рецепторов кожи к действию высокой и низкой температур</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Цель: </w:t>
      </w:r>
      <w:r w:rsidRPr="006E08E8">
        <w:rPr>
          <w:rFonts w:ascii="Times New Roman" w:hAnsi="Times New Roman" w:cs="Times New Roman"/>
          <w:sz w:val="24"/>
          <w:szCs w:val="24"/>
        </w:rPr>
        <w:t>исследовать  адаптацию температурных рецепторов кожи к действию высокой и низкой температур.</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lastRenderedPageBreak/>
        <w:t>Для работы необходимо:</w:t>
      </w:r>
      <w:r w:rsidRPr="006E08E8">
        <w:rPr>
          <w:rFonts w:ascii="Times New Roman" w:hAnsi="Times New Roman" w:cs="Times New Roman"/>
          <w:sz w:val="24"/>
          <w:szCs w:val="24"/>
        </w:rPr>
        <w:t xml:space="preserve"> термометр, емкость с водой различной температуры, секундомер.</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В три емкости налить воду температуры 10,  25,  40 градусов по Цельсию. Кисть правой руки испытуемого поместить в сосуд с водой температуры 10 градусов, левой – 40. Определить время адаптации терморецепторов, то есть время, в течение которого ощущение тепла или холода ослабевает. Затем одномоментно перенести обе руки в сосуд с водой температуры 25 градусов. Испытуемый сообщает об изменении ощущений в левой и правой руке (явление контраста). </w:t>
      </w:r>
    </w:p>
    <w:p w:rsidR="00444C16"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Указать время адаптации температурных рецепторов к холоду и теплу у различных испытуемых. Указать, изменяет ли адаптация специфичность ощущения.</w:t>
      </w:r>
    </w:p>
    <w:p w:rsidR="006E08E8" w:rsidRPr="006E08E8" w:rsidRDefault="006E08E8"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ind w:left="360"/>
        <w:jc w:val="center"/>
        <w:rPr>
          <w:rFonts w:ascii="Times New Roman" w:hAnsi="Times New Roman" w:cs="Times New Roman"/>
          <w:b/>
          <w:sz w:val="24"/>
          <w:szCs w:val="24"/>
        </w:rPr>
      </w:pPr>
      <w:r w:rsidRPr="006E08E8">
        <w:rPr>
          <w:rFonts w:ascii="Times New Roman" w:hAnsi="Times New Roman" w:cs="Times New Roman"/>
          <w:b/>
          <w:sz w:val="24"/>
          <w:szCs w:val="24"/>
        </w:rPr>
        <w:t>КОНТРОЛЬ УСВОЕНИЯ МАТЕРИАЛА</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Всегда ли увеличение количества выделяющегося пота приводит к увеличению  теплоотдачи?</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человек, находящийся на морозе в состоянии алкогольного опьянения,  особенно подвержен угрозе замерзания?</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Одно животное периодически помещают в холодную воду, другое – в комнату с воздухом такой же температуры. У кого более значительно изменится обмен веществ?</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в жарких странах воду содержат в пористых глиняных сосудах, где она остается постоянно прохладной?</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Как человек будет переносить сауну (суховоздушная баня с температурой около 100 градусов по Цельсию), находясь, </w:t>
      </w:r>
      <w:proofErr w:type="gramStart"/>
      <w:r w:rsidRPr="006E08E8">
        <w:rPr>
          <w:rFonts w:ascii="Times New Roman" w:hAnsi="Times New Roman" w:cs="Times New Roman"/>
          <w:sz w:val="24"/>
          <w:szCs w:val="24"/>
        </w:rPr>
        <w:t>например</w:t>
      </w:r>
      <w:proofErr w:type="gramEnd"/>
      <w:r w:rsidRPr="006E08E8">
        <w:rPr>
          <w:rFonts w:ascii="Times New Roman" w:hAnsi="Times New Roman" w:cs="Times New Roman"/>
          <w:sz w:val="24"/>
          <w:szCs w:val="24"/>
        </w:rPr>
        <w:t xml:space="preserve">  на медико-биологической станции на вершине Эльбруса?</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В состоянии клинической смерти через 5-6 минут происходит гибель клеток  коры больших полушарий, поэтому реанимацию необходимо начинать буквально </w:t>
      </w:r>
      <w:proofErr w:type="gramStart"/>
      <w:r w:rsidRPr="006E08E8">
        <w:rPr>
          <w:rFonts w:ascii="Times New Roman" w:hAnsi="Times New Roman" w:cs="Times New Roman"/>
          <w:sz w:val="24"/>
          <w:szCs w:val="24"/>
        </w:rPr>
        <w:t>в первые</w:t>
      </w:r>
      <w:proofErr w:type="gramEnd"/>
      <w:r w:rsidRPr="006E08E8">
        <w:rPr>
          <w:rFonts w:ascii="Times New Roman" w:hAnsi="Times New Roman" w:cs="Times New Roman"/>
          <w:sz w:val="24"/>
          <w:szCs w:val="24"/>
        </w:rPr>
        <w:t xml:space="preserve"> же секунды после наступления клинической смерти. Каким образом можно продлить период обратимой клинической смерти (еще до приезда «Скорой»)?</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Минимальные размеры тела известных гомойотермных животных около </w:t>
      </w:r>
      <w:smartTag w:uri="urn:schemas-microsoft-com:office:smarttags" w:element="metricconverter">
        <w:smartTagPr>
          <w:attr w:name="ProductID" w:val="2 см"/>
        </w:smartTagPr>
        <w:r w:rsidRPr="006E08E8">
          <w:rPr>
            <w:rFonts w:ascii="Times New Roman" w:hAnsi="Times New Roman" w:cs="Times New Roman"/>
            <w:sz w:val="24"/>
            <w:szCs w:val="24"/>
          </w:rPr>
          <w:t>2 см</w:t>
        </w:r>
      </w:smartTag>
      <w:r w:rsidRPr="006E08E8">
        <w:rPr>
          <w:rFonts w:ascii="Times New Roman" w:hAnsi="Times New Roman" w:cs="Times New Roman"/>
          <w:sz w:val="24"/>
          <w:szCs w:val="24"/>
        </w:rPr>
        <w:t>. Несколько лет назад в Италии был обнаружен вид мышей несколько меньших размеров. Доставка их  из ловушек в лабораторию занимала 2-3 часа. Оказалось, что за это время многие животные погибали. В чем причина?</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в холодную погоду воробьи «нахохливаются»?</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Какую общую физиологическую функцию выполняют уши кролика, хвост крысы и рога козла?</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в нейлоновой (синтетической) рубашке жара переносится значительно тяжелей, чем в хлопчатобумажной?</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Экспериментальное оперативное вмешательство привело к тому, что существенно снизилась способность животного поддерживать изотермию в условиях низкой температуры среды. Какова возможная локализация оперативного вмешательства?</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при одной и той же температуре воздуха мы больше зябнем в «слякотную» погоду, чем в сухую?</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адреналин вызывает повышение температуры тела?</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Почему при разрушении заднего гипоталамуса животное теряет способность переносить холод?</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Основной обмен повышается при: А) возбуждении парасимпатической нервной системы; Б) гиперфункции щитовидной железы; В) возбуждении симпатической нервной системы; Г) гипофункции щитовидной железы.</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Человек находится в финской сауне: температура окружающего воздуха составляет 90</w:t>
      </w:r>
      <w:r w:rsidRPr="006E08E8">
        <w:rPr>
          <w:rFonts w:ascii="Times New Roman" w:hAnsi="Times New Roman" w:cs="Times New Roman"/>
          <w:sz w:val="24"/>
          <w:szCs w:val="24"/>
          <w:vertAlign w:val="superscript"/>
        </w:rPr>
        <w:t>о</w:t>
      </w:r>
      <w:r w:rsidRPr="006E08E8">
        <w:rPr>
          <w:rFonts w:ascii="Times New Roman" w:hAnsi="Times New Roman" w:cs="Times New Roman"/>
          <w:sz w:val="24"/>
          <w:szCs w:val="24"/>
        </w:rPr>
        <w:t>С</w:t>
      </w:r>
      <w:proofErr w:type="gramStart"/>
      <w:r w:rsidRPr="006E08E8">
        <w:rPr>
          <w:rFonts w:ascii="Times New Roman" w:hAnsi="Times New Roman" w:cs="Times New Roman"/>
          <w:sz w:val="24"/>
          <w:szCs w:val="24"/>
        </w:rPr>
        <w:t xml:space="preserve"> ,</w:t>
      </w:r>
      <w:proofErr w:type="gramEnd"/>
      <w:r w:rsidRPr="006E08E8">
        <w:rPr>
          <w:rFonts w:ascii="Times New Roman" w:hAnsi="Times New Roman" w:cs="Times New Roman"/>
          <w:sz w:val="24"/>
          <w:szCs w:val="24"/>
        </w:rPr>
        <w:t xml:space="preserve">влажность 5 %. Как в этих условиях работает функциональная система, поддерживающая оптимальный уровень температуры тела? Какие </w:t>
      </w:r>
      <w:proofErr w:type="spellStart"/>
      <w:r w:rsidRPr="006E08E8">
        <w:rPr>
          <w:rFonts w:ascii="Times New Roman" w:hAnsi="Times New Roman" w:cs="Times New Roman"/>
          <w:sz w:val="24"/>
          <w:szCs w:val="24"/>
        </w:rPr>
        <w:t>эффекторные</w:t>
      </w:r>
      <w:proofErr w:type="spellEnd"/>
      <w:r w:rsidRPr="006E08E8">
        <w:rPr>
          <w:rFonts w:ascii="Times New Roman" w:hAnsi="Times New Roman" w:cs="Times New Roman"/>
          <w:sz w:val="24"/>
          <w:szCs w:val="24"/>
        </w:rPr>
        <w:t xml:space="preserve"> </w:t>
      </w:r>
      <w:r w:rsidRPr="006E08E8">
        <w:rPr>
          <w:rFonts w:ascii="Times New Roman" w:hAnsi="Times New Roman" w:cs="Times New Roman"/>
          <w:sz w:val="24"/>
          <w:szCs w:val="24"/>
        </w:rPr>
        <w:lastRenderedPageBreak/>
        <w:t>процессы при этом преобладают?  Изменится ли уровень основного обмена у данного человека при регулярном посещении финской бани?</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Человек попал в условия охлаждения, при температуре окружающей среды 0</w:t>
      </w:r>
      <w:r w:rsidRPr="006E08E8">
        <w:rPr>
          <w:rFonts w:ascii="Times New Roman" w:hAnsi="Times New Roman" w:cs="Times New Roman"/>
          <w:sz w:val="24"/>
          <w:szCs w:val="24"/>
          <w:vertAlign w:val="superscript"/>
        </w:rPr>
        <w:t>о</w:t>
      </w:r>
      <w:r w:rsidRPr="006E08E8">
        <w:rPr>
          <w:rFonts w:ascii="Times New Roman" w:hAnsi="Times New Roman" w:cs="Times New Roman"/>
          <w:sz w:val="24"/>
          <w:szCs w:val="24"/>
        </w:rPr>
        <w:t xml:space="preserve">С на остановке длительное время ожидает автобус. Как в этих условиях работает функциональная система, поддерживающая оптимальный уровень температуры тела? Какие </w:t>
      </w:r>
      <w:proofErr w:type="spellStart"/>
      <w:r w:rsidRPr="006E08E8">
        <w:rPr>
          <w:rFonts w:ascii="Times New Roman" w:hAnsi="Times New Roman" w:cs="Times New Roman"/>
          <w:sz w:val="24"/>
          <w:szCs w:val="24"/>
        </w:rPr>
        <w:t>эффекторные</w:t>
      </w:r>
      <w:proofErr w:type="spellEnd"/>
      <w:r w:rsidRPr="006E08E8">
        <w:rPr>
          <w:rFonts w:ascii="Times New Roman" w:hAnsi="Times New Roman" w:cs="Times New Roman"/>
          <w:sz w:val="24"/>
          <w:szCs w:val="24"/>
        </w:rPr>
        <w:t xml:space="preserve"> процессы при этом преобладают?  Какой человек быстрее замерзнет – худой или тучный? В какую погоду человек замерзнет быстрее –в дождливую или сухую, если остальные показатели погодных условий одинаковы?</w:t>
      </w:r>
    </w:p>
    <w:p w:rsidR="00444C16" w:rsidRPr="006E08E8" w:rsidRDefault="00444C16" w:rsidP="006E08E8">
      <w:pPr>
        <w:numPr>
          <w:ilvl w:val="0"/>
          <w:numId w:val="28"/>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На морозе открытые участки кожи бледнеют. Почему? Объясните данный механизм терморегуляции и причину его запуска. Какие периферические рецепторы при этом преимущественно работают?</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444C16">
      <w:pPr>
        <w:ind w:left="360"/>
        <w:jc w:val="center"/>
        <w:rPr>
          <w:rFonts w:ascii="Times New Roman" w:hAnsi="Times New Roman" w:cs="Times New Roman"/>
          <w:b/>
          <w:sz w:val="24"/>
          <w:szCs w:val="24"/>
        </w:rPr>
      </w:pPr>
      <w:r w:rsidRPr="006E08E8">
        <w:rPr>
          <w:rFonts w:ascii="Times New Roman" w:hAnsi="Times New Roman" w:cs="Times New Roman"/>
          <w:b/>
          <w:sz w:val="24"/>
          <w:szCs w:val="24"/>
        </w:rPr>
        <w:t>РАЗДЕЛ 9. ФИЗИОЛОГИЯ СЕНСОРНЫХ СИСТЕМ</w:t>
      </w:r>
    </w:p>
    <w:p w:rsidR="00444C16" w:rsidRPr="006E08E8" w:rsidRDefault="00444C16" w:rsidP="00444C16">
      <w:pPr>
        <w:jc w:val="both"/>
        <w:rPr>
          <w:rFonts w:ascii="Times New Roman" w:hAnsi="Times New Roman" w:cs="Times New Roman"/>
          <w:sz w:val="24"/>
          <w:szCs w:val="24"/>
        </w:rPr>
      </w:pPr>
      <w:r w:rsidRPr="006E08E8">
        <w:rPr>
          <w:rFonts w:ascii="Times New Roman" w:hAnsi="Times New Roman" w:cs="Times New Roman"/>
          <w:b/>
          <w:sz w:val="24"/>
          <w:szCs w:val="24"/>
        </w:rPr>
        <w:t xml:space="preserve">Вопросы для самоподготовки: </w:t>
      </w:r>
      <w:r w:rsidRPr="006E08E8">
        <w:rPr>
          <w:rFonts w:ascii="Times New Roman" w:hAnsi="Times New Roman" w:cs="Times New Roman"/>
          <w:sz w:val="24"/>
          <w:szCs w:val="24"/>
        </w:rPr>
        <w:t>1. Строение и функции наружной оболочки глаза. Роль роговицы во всасывании лекарственных средств. 2. Строение и функции средней оболочки глаза. 3. Зрачок и регуляция его просвета. 4.  Внутренняя оболочка глаза.  Фотохимические процессы в сетчатке. 5.  Светопреломляющие среды глаза. Оптическая система глаза.  6. Рефракция глаза и ее аномалии. Аккомодация глаза и ее механизм.  7. образование и отток водянистой влаги глаза. Внутриглазное давление и его регуляция. 8. Вкусовая рецепция. Проводниковая и центральная части вкусового анализатора. 9. Обонятельный анализатор. 10. Виды кожной рецепции. 11. Слуховой анализатор – строение, функции. 12. Болевая рецепция.</w:t>
      </w:r>
    </w:p>
    <w:p w:rsidR="00444C16" w:rsidRDefault="006E08E8" w:rsidP="006E08E8">
      <w:pPr>
        <w:spacing w:after="0" w:line="240" w:lineRule="auto"/>
        <w:jc w:val="both"/>
        <w:rPr>
          <w:rFonts w:ascii="Times New Roman" w:eastAsia="Times New Roman" w:hAnsi="Times New Roman" w:cs="Times New Roman"/>
          <w:b/>
          <w:sz w:val="24"/>
          <w:szCs w:val="24"/>
          <w:lang w:val="kk-KZ" w:eastAsia="ru-RU"/>
        </w:rPr>
      </w:pPr>
      <w:r w:rsidRPr="006E08E8">
        <w:rPr>
          <w:rFonts w:ascii="Times New Roman" w:eastAsia="Times New Roman" w:hAnsi="Times New Roman" w:cs="Times New Roman"/>
          <w:b/>
          <w:sz w:val="24"/>
          <w:szCs w:val="24"/>
          <w:lang w:val="kk-KZ" w:eastAsia="ru-RU"/>
        </w:rPr>
        <w:t>ЛАБОРАТОРНОЕ ЗАНЯТИЕ 15.</w:t>
      </w:r>
      <w:r w:rsidRPr="006E08E8">
        <w:rPr>
          <w:rFonts w:ascii="Times New Roman" w:eastAsia="Times New Roman" w:hAnsi="Times New Roman" w:cs="Times New Roman"/>
          <w:sz w:val="24"/>
          <w:szCs w:val="24"/>
          <w:lang w:val="kk-KZ" w:eastAsia="ru-RU"/>
        </w:rPr>
        <w:t xml:space="preserve"> </w:t>
      </w:r>
      <w:r w:rsidRPr="006E08E8">
        <w:rPr>
          <w:rFonts w:ascii="Times New Roman" w:eastAsia="Times New Roman" w:hAnsi="Times New Roman" w:cs="Times New Roman"/>
          <w:b/>
          <w:sz w:val="24"/>
          <w:szCs w:val="24"/>
          <w:lang w:val="kk-KZ" w:eastAsia="ru-RU"/>
        </w:rPr>
        <w:t>«ОПРЕДЕЛЕНИЕ ОСТРОТЫ И ПОЛЯ ЗРЕНИЯ. ВКУСОВАЯ «КАРТА» ЯЗЫКА. ЭСТЕЗИОМЕТРИЯ.</w:t>
      </w:r>
    </w:p>
    <w:p w:rsidR="006E08E8" w:rsidRPr="006E08E8" w:rsidRDefault="006E08E8"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1.  Определение остроты зрения</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Цель: </w:t>
      </w:r>
      <w:r w:rsidRPr="006E08E8">
        <w:rPr>
          <w:rFonts w:ascii="Times New Roman" w:hAnsi="Times New Roman" w:cs="Times New Roman"/>
          <w:sz w:val="24"/>
          <w:szCs w:val="24"/>
        </w:rPr>
        <w:t>Освоить методику определения остроты зрения.</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 xml:space="preserve">Острота зрения человека характеризуется способностью его глаза различать две достаточно близко расположенных друг к другу точки как раздельные. Острота зрения может быть измерена тем наименьшим углом, под которым эти две точки видны как раздельные. Установлено, что человек с нормальной остротой зрения способен различать детали окружающей обстановки, видимые под углом зрения в 1 градус. Для определения остроты зрения пользуются специальными таблицами. </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таблица для определения остроты зрения, указка, метр. Исследование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Стандартные таблицы имеют 12 строк. Величина букв каждой строки убывает сверху вниз. Напротив каждой строки указано то расстояние, с которого крайние точки каждой буквы данной строки будут видны нормальному глазу под углом 1 градус. Острота зрения (</w:t>
      </w:r>
      <w:r w:rsidRPr="006E08E8">
        <w:rPr>
          <w:rFonts w:ascii="Times New Roman" w:hAnsi="Times New Roman" w:cs="Times New Roman"/>
          <w:sz w:val="24"/>
          <w:szCs w:val="24"/>
          <w:lang w:val="en-US"/>
        </w:rPr>
        <w:t>V</w:t>
      </w:r>
      <w:r w:rsidRPr="006E08E8">
        <w:rPr>
          <w:rFonts w:ascii="Times New Roman" w:hAnsi="Times New Roman" w:cs="Times New Roman"/>
          <w:sz w:val="24"/>
          <w:szCs w:val="24"/>
        </w:rPr>
        <w:t>) есть частное от деления расстояния от испытуемого до таблицы   (</w:t>
      </w:r>
      <w:r w:rsidRPr="006E08E8">
        <w:rPr>
          <w:rFonts w:ascii="Times New Roman" w:hAnsi="Times New Roman" w:cs="Times New Roman"/>
          <w:sz w:val="24"/>
          <w:szCs w:val="24"/>
          <w:lang w:val="en-US"/>
        </w:rPr>
        <w:t>d</w:t>
      </w:r>
      <w:r w:rsidRPr="006E08E8">
        <w:rPr>
          <w:rFonts w:ascii="Times New Roman" w:hAnsi="Times New Roman" w:cs="Times New Roman"/>
          <w:sz w:val="24"/>
          <w:szCs w:val="24"/>
        </w:rPr>
        <w:t>)  на расстояние, с которого данная строка правильно читается нормальным глазом (</w:t>
      </w:r>
      <w:r w:rsidRPr="006E08E8">
        <w:rPr>
          <w:rFonts w:ascii="Times New Roman" w:hAnsi="Times New Roman" w:cs="Times New Roman"/>
          <w:sz w:val="24"/>
          <w:szCs w:val="24"/>
          <w:lang w:val="en-US"/>
        </w:rPr>
        <w:t>D</w:t>
      </w:r>
      <w:r w:rsidRPr="006E08E8">
        <w:rPr>
          <w:rFonts w:ascii="Times New Roman" w:hAnsi="Times New Roman" w:cs="Times New Roman"/>
          <w:sz w:val="24"/>
          <w:szCs w:val="24"/>
        </w:rPr>
        <w:t xml:space="preserve">). Например,  если испытуемый правильно называет буквы, расположенные в 10-й строке (она должна быть правильно читаема нормальным глазом с расстояния </w:t>
      </w:r>
      <w:smartTag w:uri="urn:schemas-microsoft-com:office:smarttags" w:element="metricconverter">
        <w:smartTagPr>
          <w:attr w:name="ProductID" w:val="5 метров"/>
        </w:smartTagPr>
        <w:r w:rsidRPr="006E08E8">
          <w:rPr>
            <w:rFonts w:ascii="Times New Roman" w:hAnsi="Times New Roman" w:cs="Times New Roman"/>
            <w:sz w:val="24"/>
            <w:szCs w:val="24"/>
          </w:rPr>
          <w:t>5 метров</w:t>
        </w:r>
      </w:smartTag>
      <w:r w:rsidRPr="006E08E8">
        <w:rPr>
          <w:rFonts w:ascii="Times New Roman" w:hAnsi="Times New Roman" w:cs="Times New Roman"/>
          <w:sz w:val="24"/>
          <w:szCs w:val="24"/>
        </w:rPr>
        <w:t xml:space="preserve">), а сам  находится от таблицы на расстоянии </w:t>
      </w:r>
      <w:smartTag w:uri="urn:schemas-microsoft-com:office:smarttags" w:element="metricconverter">
        <w:smartTagPr>
          <w:attr w:name="ProductID" w:val="8 метров"/>
        </w:smartTagPr>
        <w:r w:rsidRPr="006E08E8">
          <w:rPr>
            <w:rFonts w:ascii="Times New Roman" w:hAnsi="Times New Roman" w:cs="Times New Roman"/>
            <w:sz w:val="24"/>
            <w:szCs w:val="24"/>
          </w:rPr>
          <w:t>8 метров</w:t>
        </w:r>
      </w:smartTag>
      <w:r w:rsidRPr="006E08E8">
        <w:rPr>
          <w:rFonts w:ascii="Times New Roman" w:hAnsi="Times New Roman" w:cs="Times New Roman"/>
          <w:sz w:val="24"/>
          <w:szCs w:val="24"/>
        </w:rPr>
        <w:t>, то острота его зрения равна 1,6 (8:5), то есть она даже несколько больше нормальной.</w:t>
      </w: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sz w:val="24"/>
          <w:szCs w:val="24"/>
        </w:rPr>
        <w:t xml:space="preserve">Испытуемого сажают на стул на расстоянии </w:t>
      </w:r>
      <w:smartTag w:uri="urn:schemas-microsoft-com:office:smarttags" w:element="metricconverter">
        <w:smartTagPr>
          <w:attr w:name="ProductID" w:val="5 метров"/>
        </w:smartTagPr>
        <w:r w:rsidRPr="006E08E8">
          <w:rPr>
            <w:rFonts w:ascii="Times New Roman" w:hAnsi="Times New Roman" w:cs="Times New Roman"/>
            <w:sz w:val="24"/>
            <w:szCs w:val="24"/>
          </w:rPr>
          <w:t>5 метров</w:t>
        </w:r>
      </w:smartTag>
      <w:r w:rsidRPr="006E08E8">
        <w:rPr>
          <w:rFonts w:ascii="Times New Roman" w:hAnsi="Times New Roman" w:cs="Times New Roman"/>
          <w:sz w:val="24"/>
          <w:szCs w:val="24"/>
        </w:rPr>
        <w:t xml:space="preserve"> от таблицы, которая освещается специально вмонтированными рядом с ней электрическими лампами. Закрыв один глаз испытуемого специальным щитком,  просят испытуемого называть указываемые указкой буквы.  Определение начинают с самой верхней строки и, постепенно спускаясь вниз, находят ту строку, отдельные буквы которой не могут быть правильно названы </w:t>
      </w:r>
      <w:r w:rsidRPr="006E08E8">
        <w:rPr>
          <w:rFonts w:ascii="Times New Roman" w:hAnsi="Times New Roman" w:cs="Times New Roman"/>
          <w:sz w:val="24"/>
          <w:szCs w:val="24"/>
        </w:rPr>
        <w:lastRenderedPageBreak/>
        <w:t>испытуемым.  Аналогично поступают  и с другим глазом. Затем, пользуясь приведенной выше формулой, определяют остроту зрения каждого глаза отдельно.</w:t>
      </w:r>
      <w:r w:rsidRPr="006E08E8">
        <w:rPr>
          <w:rFonts w:ascii="Times New Roman" w:hAnsi="Times New Roman" w:cs="Times New Roman"/>
          <w:b/>
          <w:sz w:val="24"/>
          <w:szCs w:val="24"/>
        </w:rPr>
        <w:t xml:space="preserve"> </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Рекомендации к оформлению работы:</w:t>
      </w:r>
      <w:r w:rsidRPr="006E08E8">
        <w:rPr>
          <w:rFonts w:ascii="Times New Roman" w:hAnsi="Times New Roman" w:cs="Times New Roman"/>
          <w:sz w:val="24"/>
          <w:szCs w:val="24"/>
        </w:rPr>
        <w:t xml:space="preserve"> Записать результаты определения остроты зрения для каждого глаза. Дать оценку полученным результатам.</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2. Определение поля зрения</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Пространство, видимое глазами человека при фиксации взгляда в одной точке, называется полем зрения. Определение поля зрения используется для диагностики поражений сетчатки и проводящих путей зрительного анализатора.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Цель</w:t>
      </w:r>
      <w:r w:rsidRPr="006E08E8">
        <w:rPr>
          <w:rFonts w:ascii="Times New Roman" w:hAnsi="Times New Roman" w:cs="Times New Roman"/>
          <w:sz w:val="24"/>
          <w:szCs w:val="24"/>
        </w:rPr>
        <w:t>: ознакомиться с методикой определения поля зрения.</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периметр, белые и цветные марки к нему, бланки нормального поля зрения для правого и левого глаза,  циркуль, линейка. Исследование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Периметр устанавливают на столе в хорошо освещенной комнате. Испытуемый садится спиной к свету, подбородок устанавливает на специальную подставку таким образом, чтобы исследуемый глаз его находился на уровне нижнего края визирной пластинки. Исследуемым глазом испытуемый фиксирует белую точку в центре периметра. Второй глаз должен быть закрыт. При первом  измерении дугу устанавливают в горизонтальном положении. Для измерения границ черно-белого зрения используют белую марку, которую медленно передвигают по внутренней поверхности дуги от ее наружного края к центру.</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Испытуемый при неподвижно фиксированном взгляде сообщает, что ему становится видна марка, а экспериментатор отмечает точкой соответствующее положение марки на дуге и в последующем – на стандартном бланке нормального поля зрения (рис.2</w:t>
      </w:r>
      <w:r w:rsidRPr="006E08E8">
        <w:rPr>
          <w:rFonts w:ascii="Times New Roman" w:hAnsi="Times New Roman" w:cs="Times New Roman"/>
          <w:sz w:val="24"/>
          <w:szCs w:val="24"/>
          <w:lang w:val="kk-KZ"/>
        </w:rPr>
        <w:t>4</w:t>
      </w:r>
      <w:r w:rsidRPr="006E08E8">
        <w:rPr>
          <w:rFonts w:ascii="Times New Roman" w:hAnsi="Times New Roman" w:cs="Times New Roman"/>
          <w:sz w:val="24"/>
          <w:szCs w:val="24"/>
        </w:rPr>
        <w:t>).</w:t>
      </w:r>
      <w:r w:rsidRPr="006E08E8">
        <w:rPr>
          <w:rFonts w:ascii="Times New Roman" w:hAnsi="Times New Roman" w:cs="Times New Roman"/>
          <w:b/>
          <w:sz w:val="24"/>
          <w:szCs w:val="24"/>
        </w:rPr>
        <w:t xml:space="preserve"> </w:t>
      </w:r>
      <w:r w:rsidRPr="006E08E8">
        <w:rPr>
          <w:rFonts w:ascii="Times New Roman" w:hAnsi="Times New Roman" w:cs="Times New Roman"/>
          <w:sz w:val="24"/>
          <w:szCs w:val="24"/>
        </w:rPr>
        <w:t>Местоположение каждой точки проверяют дважды. Затем измеряют поле зрения с другой стороны дуги, после чего дугу периметра поворачивают на 90 градусов и определяют границы поля зрения сверху и снизу. Аналогичным образом измеряют границы поля зрения, каждый раз поворачивая дугу на 15 градусов. Подобный же опыт проводят с различными цветными марками.</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 xml:space="preserve">Нанесенные на стандартный бланк точки соедините линиями. Полученный многоугольник показывает границы поля зрения испытуемого, сравните его с нормальными границами поля зрения, показанными на бланке для черно-белого и цветового зрения. </w:t>
      </w:r>
    </w:p>
    <w:p w:rsidR="00444C16" w:rsidRPr="006E08E8" w:rsidRDefault="00444C16"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jc w:val="center"/>
        <w:rPr>
          <w:rFonts w:ascii="Times New Roman" w:hAnsi="Times New Roman" w:cs="Times New Roman"/>
          <w:sz w:val="24"/>
          <w:szCs w:val="24"/>
          <w:lang w:val="kk-KZ"/>
        </w:rPr>
      </w:pPr>
      <w:r w:rsidRPr="006E08E8">
        <w:rPr>
          <w:rFonts w:ascii="Times New Roman" w:hAnsi="Times New Roman" w:cs="Times New Roman"/>
          <w:noProof/>
          <w:sz w:val="24"/>
          <w:szCs w:val="24"/>
          <w:lang w:eastAsia="ru-RU"/>
        </w:rPr>
        <w:drawing>
          <wp:inline distT="0" distB="0" distL="0" distR="0">
            <wp:extent cx="2680567" cy="2390775"/>
            <wp:effectExtent l="0" t="0" r="5715" b="0"/>
            <wp:docPr id="21" name="Рисунок 21" descr="сканирование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канирование0011"/>
                    <pic:cNvPicPr>
                      <a:picLocks noChangeAspect="1" noChangeArrowheads="1"/>
                    </pic:cNvPicPr>
                  </pic:nvPicPr>
                  <pic:blipFill>
                    <a:blip r:embed="rId46" cstate="print">
                      <a:extLst>
                        <a:ext uri="{28A0092B-C50C-407E-A947-70E740481C1C}">
                          <a14:useLocalDpi xmlns:a14="http://schemas.microsoft.com/office/drawing/2010/main" val="0"/>
                        </a:ext>
                      </a:extLst>
                    </a:blip>
                    <a:srcRect b="3040"/>
                    <a:stretch>
                      <a:fillRect/>
                    </a:stretch>
                  </pic:blipFill>
                  <pic:spPr bwMode="auto">
                    <a:xfrm>
                      <a:off x="0" y="0"/>
                      <a:ext cx="2684928" cy="2394665"/>
                    </a:xfrm>
                    <a:prstGeom prst="rect">
                      <a:avLst/>
                    </a:prstGeom>
                    <a:noFill/>
                    <a:ln>
                      <a:noFill/>
                    </a:ln>
                  </pic:spPr>
                </pic:pic>
              </a:graphicData>
            </a:graphic>
          </wp:inline>
        </w:drawing>
      </w:r>
    </w:p>
    <w:p w:rsidR="00444C16" w:rsidRPr="006E08E8" w:rsidRDefault="00444C16" w:rsidP="006E08E8">
      <w:pPr>
        <w:spacing w:after="0" w:line="240" w:lineRule="auto"/>
        <w:jc w:val="both"/>
        <w:rPr>
          <w:rFonts w:ascii="Times New Roman" w:hAnsi="Times New Roman" w:cs="Times New Roman"/>
          <w:sz w:val="24"/>
          <w:szCs w:val="24"/>
          <w:lang w:val="kk-KZ"/>
        </w:rPr>
      </w:pPr>
      <w:r w:rsidRPr="006E08E8">
        <w:rPr>
          <w:rFonts w:ascii="Times New Roman" w:hAnsi="Times New Roman" w:cs="Times New Roman"/>
          <w:sz w:val="24"/>
          <w:szCs w:val="24"/>
          <w:lang w:val="kk-KZ"/>
        </w:rPr>
        <w:t>Рис.24. Стандартный бланк нормального поля зрения.</w:t>
      </w:r>
    </w:p>
    <w:p w:rsidR="00444C16" w:rsidRPr="006E08E8" w:rsidRDefault="00444C16" w:rsidP="006E08E8">
      <w:pPr>
        <w:spacing w:after="0" w:line="240" w:lineRule="auto"/>
        <w:jc w:val="both"/>
        <w:rPr>
          <w:rFonts w:ascii="Times New Roman" w:hAnsi="Times New Roman" w:cs="Times New Roman"/>
          <w:sz w:val="24"/>
          <w:szCs w:val="24"/>
          <w:lang w:val="kk-KZ"/>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3. Различение основных вкусовых признаков. Вкусовая «карта» языка</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Цель</w:t>
      </w:r>
      <w:r w:rsidRPr="006E08E8">
        <w:rPr>
          <w:rFonts w:ascii="Times New Roman" w:hAnsi="Times New Roman" w:cs="Times New Roman"/>
          <w:sz w:val="24"/>
          <w:szCs w:val="24"/>
        </w:rPr>
        <w:t>: Исследовать вкусовую «карту» языка.</w:t>
      </w: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b/>
          <w:sz w:val="24"/>
          <w:szCs w:val="24"/>
        </w:rPr>
        <w:lastRenderedPageBreak/>
        <w:t>Для работы необходимо:</w:t>
      </w:r>
      <w:r w:rsidRPr="006E08E8">
        <w:rPr>
          <w:rFonts w:ascii="Times New Roman" w:hAnsi="Times New Roman" w:cs="Times New Roman"/>
          <w:sz w:val="24"/>
          <w:szCs w:val="24"/>
        </w:rPr>
        <w:t xml:space="preserve">  1 % раствор гидрохлорида хинина,  10 % раствор хлорида натрия, 30 % раствор сахара, 2 % раствор уксусной кислоты, дистиллированная вода.  Исследование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Кончиком стеклянной палочки или с помощью пипетки последовательно нанести растворы по капле на кончик языка, его края, срединную часть и корень. После каждого наблюдения рекомендуется ополаскивать рот дистиллированной водой и делать 2-3 –минутные перерывы.</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Полученные результаты оформить в виде вкусовой «карты» языка (заштриховать зоны наибольшей чувствительности к разным веществам).</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4. Определение вкусовых порогов</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растворы хинина – 1 %, 0,1 % , 001 %</w:t>
      </w:r>
      <w:proofErr w:type="gramStart"/>
      <w:r w:rsidRPr="006E08E8">
        <w:rPr>
          <w:rFonts w:ascii="Times New Roman" w:hAnsi="Times New Roman" w:cs="Times New Roman"/>
          <w:sz w:val="24"/>
          <w:szCs w:val="24"/>
        </w:rPr>
        <w:t xml:space="preserve"> ;</w:t>
      </w:r>
      <w:proofErr w:type="gramEnd"/>
      <w:r w:rsidRPr="006E08E8">
        <w:rPr>
          <w:rFonts w:ascii="Times New Roman" w:hAnsi="Times New Roman" w:cs="Times New Roman"/>
          <w:sz w:val="24"/>
          <w:szCs w:val="24"/>
        </w:rPr>
        <w:t xml:space="preserve"> сахара – 10 %, 1 %,  0,1 %,  0,01 %;  хлорида натрия – 1 %,  0,1 %,  0,001 %;    лимонной кислоты – 10 %,  0,1 %,  0,01 %.   Исследование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Испытуемый, которому неизвестно содержимое пробирки, берет в рот по 5-10 мл раствора и через 30 секунд выплевывает его. Необходимо отметить ту концентрацию вещества, которая  последней  воспринимается как безвкусная (например, 0,001 % раствор хлорида натрия) и ту концентрацию, которая первой воспринимается как имеющая вкус (например, 0,01 % раствор хлорида натрия). После каждой пробы рот ополаскивают водой.</w:t>
      </w: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Данные опыта занести в таблицу, в которой отметить пороги различения веществ: в соответствующей графе ставят знак «+» (есть различение) или знак «-» (нет различения).</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 xml:space="preserve">РАБОТА 5. </w:t>
      </w:r>
      <w:proofErr w:type="spellStart"/>
      <w:r w:rsidRPr="006E08E8">
        <w:rPr>
          <w:rFonts w:ascii="Times New Roman" w:hAnsi="Times New Roman" w:cs="Times New Roman"/>
          <w:b/>
          <w:sz w:val="24"/>
          <w:szCs w:val="24"/>
        </w:rPr>
        <w:t>Эстезиометрия</w:t>
      </w:r>
      <w:proofErr w:type="spellEnd"/>
      <w:r w:rsidRPr="006E08E8">
        <w:rPr>
          <w:rFonts w:ascii="Times New Roman" w:hAnsi="Times New Roman" w:cs="Times New Roman"/>
          <w:b/>
          <w:sz w:val="24"/>
          <w:szCs w:val="24"/>
        </w:rPr>
        <w:t xml:space="preserve"> (изменение пространственных порогов тактильной чувствительности)</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Цель</w:t>
      </w:r>
      <w:r w:rsidRPr="006E08E8">
        <w:rPr>
          <w:rFonts w:ascii="Times New Roman" w:hAnsi="Times New Roman" w:cs="Times New Roman"/>
          <w:sz w:val="24"/>
          <w:szCs w:val="24"/>
        </w:rPr>
        <w:t>: Изучение кожной чувствительности.</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циркуль Вебера. Исследование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Ножками циркуля Вебера одновременно коснуться поверхности различных участков кожи: ладонной и тыльной поверхностей кисти, предплечья, плеча. Найти то минимальное расстояние (порог), при котором еще отмечаются два раздельных ощущения. При уменьшении расстояния должно возникать одно ощущение. Определение порогов различения на одном и том же участке кожи повторить 2-3 раза.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Занести в тетрадь значения порогов различения для разных участков кожи. Указать виды рецепторов, локализованных в коже. Отметить, какие рецепторы ответственны за восприятие прикосновения и давления.</w:t>
      </w:r>
    </w:p>
    <w:p w:rsidR="00444C16" w:rsidRPr="006E08E8" w:rsidRDefault="00444C16"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bookmarkStart w:id="0" w:name="_GoBack"/>
      <w:bookmarkEnd w:id="0"/>
      <w:r w:rsidRPr="006E08E8">
        <w:rPr>
          <w:rFonts w:ascii="Times New Roman" w:hAnsi="Times New Roman" w:cs="Times New Roman"/>
          <w:b/>
          <w:sz w:val="24"/>
          <w:szCs w:val="24"/>
        </w:rPr>
        <w:t>РАБОТА 6. Сравнение воздушной и костной проводимости звука</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 xml:space="preserve">При различных патологических изменениях в </w:t>
      </w:r>
      <w:proofErr w:type="spellStart"/>
      <w:r w:rsidRPr="006E08E8">
        <w:rPr>
          <w:rFonts w:ascii="Times New Roman" w:hAnsi="Times New Roman" w:cs="Times New Roman"/>
          <w:sz w:val="24"/>
          <w:szCs w:val="24"/>
        </w:rPr>
        <w:t>звукопередающем</w:t>
      </w:r>
      <w:proofErr w:type="spellEnd"/>
      <w:r w:rsidRPr="006E08E8">
        <w:rPr>
          <w:rFonts w:ascii="Times New Roman" w:hAnsi="Times New Roman" w:cs="Times New Roman"/>
          <w:sz w:val="24"/>
          <w:szCs w:val="24"/>
        </w:rPr>
        <w:t xml:space="preserve"> аппарате  слуховая чувствительность частично сохраняется за счет костной проводимости – передача звуковых волн непосредственно через кости черепа.</w:t>
      </w:r>
    </w:p>
    <w:p w:rsidR="00444C16" w:rsidRPr="006E08E8" w:rsidRDefault="00444C16"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b/>
          <w:sz w:val="24"/>
          <w:szCs w:val="24"/>
        </w:rPr>
        <w:t>Задача 1. Наблюдение костной проводимости звука (опыт Вебера)</w:t>
      </w:r>
    </w:p>
    <w:p w:rsidR="00444C16" w:rsidRPr="006E08E8" w:rsidRDefault="00444C16" w:rsidP="006E08E8">
      <w:pPr>
        <w:spacing w:after="0" w:line="240" w:lineRule="auto"/>
        <w:ind w:firstLine="708"/>
        <w:jc w:val="both"/>
        <w:rPr>
          <w:rFonts w:ascii="Times New Roman" w:hAnsi="Times New Roman" w:cs="Times New Roman"/>
          <w:b/>
          <w:sz w:val="24"/>
          <w:szCs w:val="24"/>
        </w:rPr>
      </w:pP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Цель</w:t>
      </w:r>
      <w:r w:rsidRPr="006E08E8">
        <w:rPr>
          <w:rFonts w:ascii="Times New Roman" w:hAnsi="Times New Roman" w:cs="Times New Roman"/>
          <w:sz w:val="24"/>
          <w:szCs w:val="24"/>
        </w:rPr>
        <w:t>: Проверить наличие костной проводимости.</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камертон, вата, резиновая трубка.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Звучащий камертон прикладывают к средней линии головы испытуемого. Отмечают, что испытуемый обоими ушами слышит звук одинаковой силы.  </w:t>
      </w:r>
      <w:r w:rsidRPr="006E08E8">
        <w:rPr>
          <w:rFonts w:ascii="Times New Roman" w:hAnsi="Times New Roman" w:cs="Times New Roman"/>
          <w:sz w:val="24"/>
          <w:szCs w:val="24"/>
        </w:rPr>
        <w:lastRenderedPageBreak/>
        <w:t>Опыт повторяют, предварительно вложив в одно ухо ватный тампон. Отмечают, что более сильный звук воспринимается ухом, заложенным ватой. Усиление звука объясняется уменьшением потерь звуковой энергии, так как звук достигает слухового рецептора кратчайшим путем, через кости черепа, а не через слуховой проход. Затем соединяют резиновой трубкой не заложенное ватой ухо первого испытуемого с ухом второго испытуемого. Второй испытуемый также услышит звук вследствие распространения звуковых волн по воздушному столбу, заключенному внутри трубки.</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Опишите ход эксперимента и объясните его результаты.</w:t>
      </w:r>
    </w:p>
    <w:p w:rsidR="00444C16" w:rsidRPr="006E08E8" w:rsidRDefault="00444C16" w:rsidP="006E08E8">
      <w:pPr>
        <w:spacing w:after="0" w:line="240" w:lineRule="auto"/>
        <w:ind w:firstLine="708"/>
        <w:jc w:val="both"/>
        <w:rPr>
          <w:rFonts w:ascii="Times New Roman" w:hAnsi="Times New Roman" w:cs="Times New Roman"/>
          <w:sz w:val="24"/>
          <w:szCs w:val="24"/>
        </w:rPr>
      </w:pP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b/>
          <w:sz w:val="24"/>
          <w:szCs w:val="24"/>
        </w:rPr>
        <w:t xml:space="preserve">Задача 2.  Сравнение воздушной и костной проводимости (опыт </w:t>
      </w:r>
      <w:proofErr w:type="spellStart"/>
      <w:r w:rsidRPr="006E08E8">
        <w:rPr>
          <w:rFonts w:ascii="Times New Roman" w:hAnsi="Times New Roman" w:cs="Times New Roman"/>
          <w:b/>
          <w:sz w:val="24"/>
          <w:szCs w:val="24"/>
        </w:rPr>
        <w:t>Риннэ</w:t>
      </w:r>
      <w:proofErr w:type="spellEnd"/>
      <w:r w:rsidRPr="006E08E8">
        <w:rPr>
          <w:rFonts w:ascii="Times New Roman" w:hAnsi="Times New Roman" w:cs="Times New Roman"/>
          <w:b/>
          <w:sz w:val="24"/>
          <w:szCs w:val="24"/>
        </w:rPr>
        <w:t>)</w:t>
      </w:r>
    </w:p>
    <w:p w:rsidR="00444C16" w:rsidRPr="006E08E8" w:rsidRDefault="00444C16" w:rsidP="006E08E8">
      <w:pPr>
        <w:spacing w:after="0" w:line="240" w:lineRule="auto"/>
        <w:ind w:firstLine="708"/>
        <w:jc w:val="both"/>
        <w:rPr>
          <w:rFonts w:ascii="Times New Roman" w:hAnsi="Times New Roman" w:cs="Times New Roman"/>
          <w:b/>
          <w:sz w:val="24"/>
          <w:szCs w:val="24"/>
        </w:rPr>
      </w:pP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Цель</w:t>
      </w:r>
      <w:r w:rsidRPr="006E08E8">
        <w:rPr>
          <w:rFonts w:ascii="Times New Roman" w:hAnsi="Times New Roman" w:cs="Times New Roman"/>
          <w:sz w:val="24"/>
          <w:szCs w:val="24"/>
        </w:rPr>
        <w:t>: Выявить преимущества воздушной проводимости звука.</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xml:space="preserve"> камертон, вата. Исследование проводится на человеке.</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Ход работы:</w:t>
      </w:r>
      <w:r w:rsidRPr="006E08E8">
        <w:rPr>
          <w:rFonts w:ascii="Times New Roman" w:hAnsi="Times New Roman" w:cs="Times New Roman"/>
          <w:sz w:val="24"/>
          <w:szCs w:val="24"/>
        </w:rPr>
        <w:t xml:space="preserve">  Звучащий камертон прикладывают к сосцевидному отростку. Испытуемый слышит постепенно ослабевающий звук. При исчезновении звука камертон переносят непосредственно к уху. Испытуемый вновь слышит звук.</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 xml:space="preserve">Рекомендации к оформлению работы: </w:t>
      </w:r>
      <w:r w:rsidRPr="006E08E8">
        <w:rPr>
          <w:rFonts w:ascii="Times New Roman" w:hAnsi="Times New Roman" w:cs="Times New Roman"/>
          <w:sz w:val="24"/>
          <w:szCs w:val="24"/>
        </w:rPr>
        <w:t>Опишите ход эксперимента и объясните его результаты. Ответьте на вопрос:  Какой из отделов слухового анализатора поражен, если: а) левое ухо испытуемого лучше воспринимает звук при костной проводимости; б) правое ухо испытуемого одинаково плохо воспринимает звук как в случае воздушной, так и костной проводимости?</w:t>
      </w:r>
    </w:p>
    <w:p w:rsidR="00444C16" w:rsidRPr="006E08E8" w:rsidRDefault="00444C16" w:rsidP="006E08E8">
      <w:pPr>
        <w:spacing w:after="0" w:line="240" w:lineRule="auto"/>
        <w:rPr>
          <w:rFonts w:ascii="Times New Roman" w:hAnsi="Times New Roman" w:cs="Times New Roman"/>
          <w:b/>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r w:rsidRPr="006E08E8">
        <w:rPr>
          <w:rFonts w:ascii="Times New Roman" w:hAnsi="Times New Roman" w:cs="Times New Roman"/>
          <w:b/>
          <w:sz w:val="24"/>
          <w:szCs w:val="24"/>
        </w:rPr>
        <w:t>КОНТРОЛЬ УСВОЕНИЯ МАТЕРИАЛА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 Высшим центром болевой чувствительности является: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А) </w:t>
      </w:r>
      <w:proofErr w:type="spellStart"/>
      <w:r w:rsidRPr="006E08E8">
        <w:rPr>
          <w:rFonts w:ascii="Times New Roman" w:hAnsi="Times New Roman" w:cs="Times New Roman"/>
          <w:sz w:val="24"/>
          <w:szCs w:val="24"/>
        </w:rPr>
        <w:t>варолиев</w:t>
      </w:r>
      <w:proofErr w:type="spellEnd"/>
      <w:r w:rsidRPr="006E08E8">
        <w:rPr>
          <w:rFonts w:ascii="Times New Roman" w:hAnsi="Times New Roman" w:cs="Times New Roman"/>
          <w:sz w:val="24"/>
          <w:szCs w:val="24"/>
        </w:rPr>
        <w:t xml:space="preserve"> мост;</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спинной мозг;</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В) </w:t>
      </w:r>
      <w:proofErr w:type="spellStart"/>
      <w:r w:rsidRPr="006E08E8">
        <w:rPr>
          <w:rFonts w:ascii="Times New Roman" w:hAnsi="Times New Roman" w:cs="Times New Roman"/>
          <w:sz w:val="24"/>
          <w:szCs w:val="24"/>
        </w:rPr>
        <w:t>лимбическая</w:t>
      </w:r>
      <w:proofErr w:type="spellEnd"/>
      <w:r w:rsidRPr="006E08E8">
        <w:rPr>
          <w:rFonts w:ascii="Times New Roman" w:hAnsi="Times New Roman" w:cs="Times New Roman"/>
          <w:sz w:val="24"/>
          <w:szCs w:val="24"/>
        </w:rPr>
        <w:t xml:space="preserve">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гипоталамус;</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таламус.</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2. Воспринимает изменения внутренней среды организма и доставляет центральной и автономной нервной системе  информацию, необходимую для рефлекторной регуляции работы внутренних органов:</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соматосенсорная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висцеральная сенсорная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вестибулярная сенсорная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кожная рецепция;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температурная рецепция.</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3. Наименьшей тактильной чувствительностью обладает:</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кончик языка;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тыльная поверхность кисти;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кончики пальцев рук;</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кончик носа;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поверхность головы.</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4. Воспринимает раздражение: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рефлексогенная зона;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рецептор;</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рецептивная зона;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чувствительный нерв;</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lastRenderedPageBreak/>
        <w:t>Д) корковая зона анализатора.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5. Потеря чувствительности в результате прекращения проведения импульсов по центростремительным нервам:</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адаптация;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аккомодация;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анестезия;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иррадиация;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парабиоз.</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6. Слуховые косточки нужны для: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проведения и усиления звука;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оценки удаленности источника звука;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обеспечения бинаурального слуха;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звуковосприятия;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ощущения звука.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7. Звуковоспринимающий аппарат:</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слуховые косточки;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евстахиева труба;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наружное ухо;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Г) </w:t>
      </w:r>
      <w:proofErr w:type="spellStart"/>
      <w:r w:rsidRPr="006E08E8">
        <w:rPr>
          <w:rFonts w:ascii="Times New Roman" w:hAnsi="Times New Roman" w:cs="Times New Roman"/>
          <w:sz w:val="24"/>
          <w:szCs w:val="24"/>
        </w:rPr>
        <w:t>кортиев</w:t>
      </w:r>
      <w:proofErr w:type="spellEnd"/>
      <w:r w:rsidRPr="006E08E8">
        <w:rPr>
          <w:rFonts w:ascii="Times New Roman" w:hAnsi="Times New Roman" w:cs="Times New Roman"/>
          <w:sz w:val="24"/>
          <w:szCs w:val="24"/>
        </w:rPr>
        <w:t xml:space="preserve"> орган;</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барабанная перепонка, барабанная полость. слуховые косточки.</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8. Чувствительный элемент улитки: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слуховые косточки;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евстахиева труба;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полукружные каналы;</w:t>
      </w:r>
    </w:p>
    <w:p w:rsidR="00444C16" w:rsidRPr="006E08E8" w:rsidRDefault="00444C16" w:rsidP="006E08E8">
      <w:pPr>
        <w:spacing w:after="0" w:line="240" w:lineRule="auto"/>
        <w:rPr>
          <w:rFonts w:ascii="Times New Roman" w:hAnsi="Times New Roman" w:cs="Times New Roman"/>
          <w:sz w:val="24"/>
          <w:szCs w:val="24"/>
          <w:lang w:eastAsia="ko-KR"/>
        </w:rPr>
      </w:pPr>
      <w:r w:rsidRPr="006E08E8">
        <w:rPr>
          <w:rFonts w:ascii="Times New Roman" w:hAnsi="Times New Roman" w:cs="Times New Roman"/>
          <w:sz w:val="24"/>
          <w:szCs w:val="24"/>
        </w:rPr>
        <w:t xml:space="preserve">Г) </w:t>
      </w:r>
      <w:proofErr w:type="spellStart"/>
      <w:r w:rsidRPr="006E08E8">
        <w:rPr>
          <w:rFonts w:ascii="Times New Roman" w:hAnsi="Times New Roman" w:cs="Times New Roman"/>
          <w:sz w:val="24"/>
          <w:szCs w:val="24"/>
        </w:rPr>
        <w:t>кортиев</w:t>
      </w:r>
      <w:proofErr w:type="spellEnd"/>
      <w:r w:rsidRPr="006E08E8">
        <w:rPr>
          <w:rFonts w:ascii="Times New Roman" w:hAnsi="Times New Roman" w:cs="Times New Roman"/>
          <w:sz w:val="24"/>
          <w:szCs w:val="24"/>
        </w:rPr>
        <w:t xml:space="preserve"> орган;</w:t>
      </w:r>
    </w:p>
    <w:p w:rsidR="00444C16" w:rsidRPr="006E08E8" w:rsidRDefault="00444C16" w:rsidP="006E08E8">
      <w:pPr>
        <w:spacing w:after="0" w:line="240" w:lineRule="auto"/>
        <w:rPr>
          <w:rFonts w:ascii="Times New Roman" w:hAnsi="Times New Roman" w:cs="Times New Roman"/>
          <w:sz w:val="24"/>
          <w:szCs w:val="24"/>
          <w:lang w:eastAsia="ko-KR"/>
        </w:rPr>
      </w:pPr>
      <w:r w:rsidRPr="006E08E8">
        <w:rPr>
          <w:rFonts w:ascii="Times New Roman" w:hAnsi="Times New Roman" w:cs="Times New Roman"/>
          <w:sz w:val="24"/>
          <w:szCs w:val="24"/>
          <w:lang w:eastAsia="ko-KR"/>
        </w:rPr>
        <w:t>Д) преддверие;</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9. Обеспечивает равновесие и ориентацию человека в пространстве: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слуховая сенсорная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температурные рецепторные образования;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вестибулярная сенсорная система;</w:t>
      </w:r>
    </w:p>
    <w:p w:rsidR="00444C16" w:rsidRPr="006E08E8" w:rsidRDefault="00444C16" w:rsidP="006E08E8">
      <w:pPr>
        <w:spacing w:after="0" w:line="240" w:lineRule="auto"/>
        <w:rPr>
          <w:rFonts w:ascii="Times New Roman" w:hAnsi="Times New Roman" w:cs="Times New Roman"/>
          <w:sz w:val="24"/>
          <w:szCs w:val="24"/>
          <w:lang w:eastAsia="ko-KR"/>
        </w:rPr>
      </w:pPr>
      <w:r w:rsidRPr="006E08E8">
        <w:rPr>
          <w:rFonts w:ascii="Times New Roman" w:hAnsi="Times New Roman" w:cs="Times New Roman"/>
          <w:sz w:val="24"/>
          <w:szCs w:val="24"/>
        </w:rPr>
        <w:t>Г) тактильные рецепторные образования;</w:t>
      </w:r>
    </w:p>
    <w:p w:rsidR="00444C16" w:rsidRPr="006E08E8" w:rsidRDefault="00444C16" w:rsidP="006E08E8">
      <w:pPr>
        <w:spacing w:after="0" w:line="240" w:lineRule="auto"/>
        <w:rPr>
          <w:rFonts w:ascii="Times New Roman" w:hAnsi="Times New Roman" w:cs="Times New Roman"/>
          <w:sz w:val="24"/>
          <w:szCs w:val="24"/>
          <w:lang w:eastAsia="ko-KR"/>
        </w:rPr>
      </w:pPr>
      <w:r w:rsidRPr="006E08E8">
        <w:rPr>
          <w:rFonts w:ascii="Times New Roman" w:hAnsi="Times New Roman" w:cs="Times New Roman"/>
          <w:sz w:val="24"/>
          <w:szCs w:val="24"/>
          <w:lang w:eastAsia="ko-KR"/>
        </w:rPr>
        <w:t>Д)  улитка внутреннего уха.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10.Нейроны вестибулярных ядер обеспечивают:</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контроль и управление различными двигательными реакциями;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кожную чувствительность;</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слуховые ощущения;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тактильное восприятие;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вкусовые и обонятельные ощущения.</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11.Метод измерения слухового порога: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плетизмография;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аудиометрия;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В) </w:t>
      </w:r>
      <w:proofErr w:type="spellStart"/>
      <w:r w:rsidRPr="006E08E8">
        <w:rPr>
          <w:rFonts w:ascii="Times New Roman" w:hAnsi="Times New Roman" w:cs="Times New Roman"/>
          <w:sz w:val="24"/>
          <w:szCs w:val="24"/>
        </w:rPr>
        <w:t>эстезиометрия</w:t>
      </w:r>
      <w:proofErr w:type="spellEnd"/>
      <w:r w:rsidRPr="006E08E8">
        <w:rPr>
          <w:rFonts w:ascii="Times New Roman" w:hAnsi="Times New Roman" w:cs="Times New Roman"/>
          <w:sz w:val="24"/>
          <w:szCs w:val="24"/>
        </w:rPr>
        <w:t>;</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термометрия;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Д) </w:t>
      </w:r>
      <w:proofErr w:type="spellStart"/>
      <w:r w:rsidRPr="006E08E8">
        <w:rPr>
          <w:rFonts w:ascii="Times New Roman" w:hAnsi="Times New Roman" w:cs="Times New Roman"/>
          <w:sz w:val="24"/>
          <w:szCs w:val="24"/>
        </w:rPr>
        <w:t>диплоскопия</w:t>
      </w:r>
      <w:proofErr w:type="spellEnd"/>
      <w:r w:rsidRPr="006E08E8">
        <w:rPr>
          <w:rFonts w:ascii="Times New Roman" w:hAnsi="Times New Roman" w:cs="Times New Roman"/>
          <w:sz w:val="24"/>
          <w:szCs w:val="24"/>
        </w:rPr>
        <w:t>.</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12.Светочувствительная оболочка глаза: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lang w:val="en-US"/>
        </w:rPr>
        <w:t>A</w:t>
      </w:r>
      <w:r w:rsidRPr="006E08E8">
        <w:rPr>
          <w:rFonts w:ascii="Times New Roman" w:hAnsi="Times New Roman" w:cs="Times New Roman"/>
          <w:sz w:val="24"/>
          <w:szCs w:val="24"/>
        </w:rPr>
        <w:t xml:space="preserve">) </w:t>
      </w:r>
      <w:proofErr w:type="gramStart"/>
      <w:r w:rsidRPr="006E08E8">
        <w:rPr>
          <w:rFonts w:ascii="Times New Roman" w:hAnsi="Times New Roman" w:cs="Times New Roman"/>
          <w:sz w:val="24"/>
          <w:szCs w:val="24"/>
        </w:rPr>
        <w:t>сетчатка</w:t>
      </w:r>
      <w:proofErr w:type="gramEnd"/>
      <w:r w:rsidRPr="006E08E8">
        <w:rPr>
          <w:rFonts w:ascii="Times New Roman" w:hAnsi="Times New Roman" w:cs="Times New Roman"/>
          <w:sz w:val="24"/>
          <w:szCs w:val="24"/>
        </w:rPr>
        <w:t>;</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роговица;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радужная оболочка;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сосудистая оболочка;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стекловидное тело.</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13.Аномалии рефракции глаза – миопия и гиперметропия обусловлены:</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изменением длины глазного яблока;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недостаточностью преломляющих сред глаза;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неодинаковым преломлением лучей в разных направлениях;</w:t>
      </w:r>
    </w:p>
    <w:p w:rsidR="00444C16" w:rsidRPr="006E08E8" w:rsidRDefault="00444C16" w:rsidP="006E08E8">
      <w:pPr>
        <w:spacing w:after="0" w:line="240" w:lineRule="auto"/>
        <w:rPr>
          <w:rFonts w:ascii="Times New Roman" w:hAnsi="Times New Roman" w:cs="Times New Roman"/>
          <w:sz w:val="24"/>
          <w:szCs w:val="24"/>
          <w:lang w:eastAsia="ko-KR"/>
        </w:rPr>
      </w:pPr>
      <w:r w:rsidRPr="006E08E8">
        <w:rPr>
          <w:rFonts w:ascii="Times New Roman" w:hAnsi="Times New Roman" w:cs="Times New Roman"/>
          <w:sz w:val="24"/>
          <w:szCs w:val="24"/>
        </w:rPr>
        <w:t>Г) неодинаковыми размерами зрачков (анизокорией);</w:t>
      </w:r>
    </w:p>
    <w:p w:rsidR="00444C16" w:rsidRPr="006E08E8" w:rsidRDefault="00444C16" w:rsidP="006E08E8">
      <w:pPr>
        <w:spacing w:after="0" w:line="240" w:lineRule="auto"/>
        <w:rPr>
          <w:rFonts w:ascii="Times New Roman" w:hAnsi="Times New Roman" w:cs="Times New Roman"/>
          <w:sz w:val="24"/>
          <w:szCs w:val="24"/>
          <w:lang w:eastAsia="ko-KR"/>
        </w:rPr>
      </w:pPr>
      <w:r w:rsidRPr="006E08E8">
        <w:rPr>
          <w:rFonts w:ascii="Times New Roman" w:hAnsi="Times New Roman" w:cs="Times New Roman"/>
          <w:sz w:val="24"/>
          <w:szCs w:val="24"/>
          <w:lang w:eastAsia="ko-KR"/>
        </w:rPr>
        <w:t>Д) нарушением функции палочек.</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14.Расстройство способности видеть при сумеречном освещении, возникающее при недостатке в организме витамина 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миопия;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гиперметропия;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анизокория;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«куриная слепота»;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дальтонизм.</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15.Главная линза глаза: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lang w:val="en-US"/>
        </w:rPr>
        <w:t>A</w:t>
      </w:r>
      <w:r w:rsidRPr="006E08E8">
        <w:rPr>
          <w:rFonts w:ascii="Times New Roman" w:hAnsi="Times New Roman" w:cs="Times New Roman"/>
          <w:sz w:val="24"/>
          <w:szCs w:val="24"/>
        </w:rPr>
        <w:t xml:space="preserve">) </w:t>
      </w:r>
      <w:proofErr w:type="gramStart"/>
      <w:r w:rsidRPr="006E08E8">
        <w:rPr>
          <w:rFonts w:ascii="Times New Roman" w:hAnsi="Times New Roman" w:cs="Times New Roman"/>
          <w:sz w:val="24"/>
          <w:szCs w:val="24"/>
        </w:rPr>
        <w:t>зрачок</w:t>
      </w:r>
      <w:proofErr w:type="gramEnd"/>
      <w:r w:rsidRPr="006E08E8">
        <w:rPr>
          <w:rFonts w:ascii="Times New Roman" w:hAnsi="Times New Roman" w:cs="Times New Roman"/>
          <w:sz w:val="24"/>
          <w:szCs w:val="24"/>
        </w:rPr>
        <w:t>;</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сетчатка;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радужная оболочка;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роговица;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хрусталик.</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16.Количество света, поступающего к сетчатке, регулирует:</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зрачок;</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слой палочек и колбочек;</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пигментный слой;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роговица;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хрусталик.</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17.К зрительному анализатору не относится: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роговица;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сетчатка;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хрусталик;</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улитка;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сосудистая оболочка;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18.Через какие части глаза проходит последовательно световой луч от предмета до зрительного нерва: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зрачок-рецептор в сетчатке;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роговица-зрачок-стекловидное тело-хрусталик-рецептор в сетчатке;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радужная оболочка-рецептор в сетчатке;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склера-сосудистая оболочка-сетчатка;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склера-сосудистая оболочка-радужная оболочка-сетчатка.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lastRenderedPageBreak/>
        <w:t>19.Защитные оболочки глаза: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белочная оболочка, роговица.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стекловидное тело;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сетчатка;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сосудистая оболочка;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радужная оболочка.</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r w:rsidRPr="006E08E8">
        <w:rPr>
          <w:rFonts w:ascii="Times New Roman" w:hAnsi="Times New Roman" w:cs="Times New Roman"/>
          <w:b/>
          <w:sz w:val="24"/>
          <w:szCs w:val="24"/>
        </w:rPr>
        <w:t>РАЗДЕЛ 10. ФИЗИОЛОГИЧЕСКИЕ ОСНОВЫ ПСИХИЧЕСКОЙ ДЕЯТЕЛЬНОСТИ</w:t>
      </w:r>
    </w:p>
    <w:p w:rsidR="00444C16" w:rsidRPr="006E08E8" w:rsidRDefault="00444C16" w:rsidP="006E08E8">
      <w:pPr>
        <w:spacing w:after="0" w:line="240" w:lineRule="auto"/>
        <w:jc w:val="center"/>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 xml:space="preserve">Высшим отделом ЦНС является кора больших полушарий, ее площадь составляет  около 2200 квадратных сантиметров.  Кора больших полушарий (КБП) имеет пяти-, шестислойное строение. Нейроны представлены сенсорными, моторными (клетками </w:t>
      </w:r>
      <w:proofErr w:type="spellStart"/>
      <w:r w:rsidRPr="006E08E8">
        <w:rPr>
          <w:rFonts w:ascii="Times New Roman" w:hAnsi="Times New Roman" w:cs="Times New Roman"/>
          <w:sz w:val="24"/>
          <w:szCs w:val="24"/>
        </w:rPr>
        <w:t>Бетца</w:t>
      </w:r>
      <w:proofErr w:type="spellEnd"/>
      <w:r w:rsidRPr="006E08E8">
        <w:rPr>
          <w:rFonts w:ascii="Times New Roman" w:hAnsi="Times New Roman" w:cs="Times New Roman"/>
          <w:sz w:val="24"/>
          <w:szCs w:val="24"/>
        </w:rPr>
        <w:t xml:space="preserve">), </w:t>
      </w:r>
      <w:proofErr w:type="spellStart"/>
      <w:r w:rsidRPr="006E08E8">
        <w:rPr>
          <w:rFonts w:ascii="Times New Roman" w:hAnsi="Times New Roman" w:cs="Times New Roman"/>
          <w:sz w:val="24"/>
          <w:szCs w:val="24"/>
        </w:rPr>
        <w:t>интернейронами</w:t>
      </w:r>
      <w:proofErr w:type="spellEnd"/>
      <w:r w:rsidRPr="006E08E8">
        <w:rPr>
          <w:rFonts w:ascii="Times New Roman" w:hAnsi="Times New Roman" w:cs="Times New Roman"/>
          <w:sz w:val="24"/>
          <w:szCs w:val="24"/>
        </w:rPr>
        <w:t xml:space="preserve"> (тормозными и возбуждающими). </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Кора полушарий построена по колончатому принципу. Колонки – функциональные единицы коры, делятся на микромодули, которые имеют однородные нейроны.</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 xml:space="preserve">По определению </w:t>
      </w:r>
      <w:proofErr w:type="spellStart"/>
      <w:r w:rsidRPr="006E08E8">
        <w:rPr>
          <w:rFonts w:ascii="Times New Roman" w:hAnsi="Times New Roman" w:cs="Times New Roman"/>
          <w:sz w:val="24"/>
          <w:szCs w:val="24"/>
        </w:rPr>
        <w:t>И.П.Павлова</w:t>
      </w:r>
      <w:proofErr w:type="spellEnd"/>
      <w:r w:rsidRPr="006E08E8">
        <w:rPr>
          <w:rFonts w:ascii="Times New Roman" w:hAnsi="Times New Roman" w:cs="Times New Roman"/>
          <w:sz w:val="24"/>
          <w:szCs w:val="24"/>
        </w:rPr>
        <w:t>, кора больших полушарий – главный распорядитель и распределитель функций организма. Основные функции КБП:</w:t>
      </w:r>
    </w:p>
    <w:p w:rsidR="00444C16" w:rsidRPr="006E08E8" w:rsidRDefault="00444C16" w:rsidP="006E08E8">
      <w:pPr>
        <w:numPr>
          <w:ilvl w:val="0"/>
          <w:numId w:val="29"/>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интеграция (мышление, сознание, речь);</w:t>
      </w:r>
    </w:p>
    <w:p w:rsidR="00444C16" w:rsidRPr="006E08E8" w:rsidRDefault="00444C16" w:rsidP="006E08E8">
      <w:pPr>
        <w:numPr>
          <w:ilvl w:val="0"/>
          <w:numId w:val="29"/>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обеспечение связи организма с внешней средой, приспособление его к ее изменениям;</w:t>
      </w:r>
    </w:p>
    <w:p w:rsidR="00444C16" w:rsidRPr="006E08E8" w:rsidRDefault="00444C16" w:rsidP="006E08E8">
      <w:pPr>
        <w:numPr>
          <w:ilvl w:val="0"/>
          <w:numId w:val="29"/>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уточнение взаимодействия между системами внутри организма;</w:t>
      </w:r>
    </w:p>
    <w:p w:rsidR="00444C16" w:rsidRPr="006E08E8" w:rsidRDefault="00444C16" w:rsidP="006E08E8">
      <w:pPr>
        <w:numPr>
          <w:ilvl w:val="0"/>
          <w:numId w:val="29"/>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координация движений (возможность осуществлять произвольные движения, делать непроизвольные движения более точными, осуществлять различные двигательные задачи).</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 xml:space="preserve">Эти функции обеспечиваются запускающими, корригирующими, интегративными механизмами.  </w:t>
      </w:r>
      <w:proofErr w:type="spellStart"/>
      <w:r w:rsidRPr="006E08E8">
        <w:rPr>
          <w:rFonts w:ascii="Times New Roman" w:hAnsi="Times New Roman" w:cs="Times New Roman"/>
          <w:sz w:val="24"/>
          <w:szCs w:val="24"/>
        </w:rPr>
        <w:t>И.П.Павлов</w:t>
      </w:r>
      <w:proofErr w:type="spellEnd"/>
      <w:r w:rsidRPr="006E08E8">
        <w:rPr>
          <w:rFonts w:ascii="Times New Roman" w:hAnsi="Times New Roman" w:cs="Times New Roman"/>
          <w:sz w:val="24"/>
          <w:szCs w:val="24"/>
        </w:rPr>
        <w:t>, создавая учение об анализаторах,  выделял три отдела:  периферический (рецепторный), проводниковый (</w:t>
      </w:r>
      <w:proofErr w:type="spellStart"/>
      <w:r w:rsidRPr="006E08E8">
        <w:rPr>
          <w:rFonts w:ascii="Times New Roman" w:hAnsi="Times New Roman" w:cs="Times New Roman"/>
          <w:sz w:val="24"/>
          <w:szCs w:val="24"/>
        </w:rPr>
        <w:t>трехнейронный</w:t>
      </w:r>
      <w:proofErr w:type="spellEnd"/>
      <w:r w:rsidRPr="006E08E8">
        <w:rPr>
          <w:rFonts w:ascii="Times New Roman" w:hAnsi="Times New Roman" w:cs="Times New Roman"/>
          <w:sz w:val="24"/>
          <w:szCs w:val="24"/>
        </w:rPr>
        <w:t xml:space="preserve">  путь передачи импульсов с рецепторов), мозговой (определенные области КБП, где происходит переработка нервного импульса, который приобретает новое качество). Мозговой отдел состоит из ядер анализатора и рассеянных элементов.</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Согласно современным представлениям о локализации функций при прохождении импульса в коре головного мозга возникают три типа поля: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1. </w:t>
      </w:r>
      <w:r w:rsidRPr="006E08E8">
        <w:rPr>
          <w:rFonts w:ascii="Times New Roman" w:hAnsi="Times New Roman" w:cs="Times New Roman"/>
          <w:i/>
          <w:sz w:val="24"/>
          <w:szCs w:val="24"/>
        </w:rPr>
        <w:t>Первичная проекционная зона</w:t>
      </w:r>
      <w:r w:rsidRPr="006E08E8">
        <w:rPr>
          <w:rFonts w:ascii="Times New Roman" w:hAnsi="Times New Roman" w:cs="Times New Roman"/>
          <w:sz w:val="24"/>
          <w:szCs w:val="24"/>
        </w:rPr>
        <w:t xml:space="preserve">    находится в области центрального отдела ядер-анализаторов, где впервые появился  электрический ответ (вызванный потенциал). Нарушения в области центральных ядер  ведут к нарушению ощущений.</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2. </w:t>
      </w:r>
      <w:r w:rsidRPr="006E08E8">
        <w:rPr>
          <w:rFonts w:ascii="Times New Roman" w:hAnsi="Times New Roman" w:cs="Times New Roman"/>
          <w:i/>
          <w:sz w:val="24"/>
          <w:szCs w:val="24"/>
        </w:rPr>
        <w:t xml:space="preserve">Вторичная зона </w:t>
      </w:r>
      <w:r w:rsidRPr="006E08E8">
        <w:rPr>
          <w:rFonts w:ascii="Times New Roman" w:hAnsi="Times New Roman" w:cs="Times New Roman"/>
          <w:sz w:val="24"/>
          <w:szCs w:val="24"/>
        </w:rPr>
        <w:t xml:space="preserve"> лежит в окружении ядра, не связана с рецепторами, по вставочным нейронам импульс идет  из первичной проекционной зоны. Здесь устанавливается взаимосвязь между явлениями и их качествами. Нарушения ведут к  нарушению восприятий (обобщенных отражений).</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3. </w:t>
      </w:r>
      <w:r w:rsidRPr="006E08E8">
        <w:rPr>
          <w:rFonts w:ascii="Times New Roman" w:hAnsi="Times New Roman" w:cs="Times New Roman"/>
          <w:i/>
          <w:sz w:val="24"/>
          <w:szCs w:val="24"/>
        </w:rPr>
        <w:t>Третичная (ассоциативная) зона</w:t>
      </w:r>
      <w:r w:rsidRPr="006E08E8">
        <w:rPr>
          <w:rFonts w:ascii="Times New Roman" w:hAnsi="Times New Roman" w:cs="Times New Roman"/>
          <w:sz w:val="24"/>
          <w:szCs w:val="24"/>
        </w:rPr>
        <w:t xml:space="preserve"> имеет мультисенсорные нейроны. Информация  переработана до </w:t>
      </w:r>
      <w:proofErr w:type="gramStart"/>
      <w:r w:rsidRPr="006E08E8">
        <w:rPr>
          <w:rFonts w:ascii="Times New Roman" w:hAnsi="Times New Roman" w:cs="Times New Roman"/>
          <w:sz w:val="24"/>
          <w:szCs w:val="24"/>
        </w:rPr>
        <w:t>значимой</w:t>
      </w:r>
      <w:proofErr w:type="gramEnd"/>
      <w:r w:rsidRPr="006E08E8">
        <w:rPr>
          <w:rFonts w:ascii="Times New Roman" w:hAnsi="Times New Roman" w:cs="Times New Roman"/>
          <w:sz w:val="24"/>
          <w:szCs w:val="24"/>
        </w:rPr>
        <w:t>.  Система способна к пластической перестройке, длительному хранению следов сенсорного действия. При нарушении страдают  форма абстрактного  отражения действительности, речь, целенаправленное поведение.</w:t>
      </w:r>
    </w:p>
    <w:p w:rsidR="00444C16" w:rsidRPr="006E08E8" w:rsidRDefault="00444C16" w:rsidP="006E08E8">
      <w:pPr>
        <w:spacing w:after="0" w:line="240" w:lineRule="auto"/>
        <w:jc w:val="center"/>
        <w:rPr>
          <w:rFonts w:ascii="Times New Roman" w:hAnsi="Times New Roman" w:cs="Times New Roman"/>
          <w:b/>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r w:rsidRPr="006E08E8">
        <w:rPr>
          <w:rFonts w:ascii="Times New Roman" w:hAnsi="Times New Roman" w:cs="Times New Roman"/>
          <w:b/>
          <w:sz w:val="24"/>
          <w:szCs w:val="24"/>
        </w:rPr>
        <w:t>Совместная работа больших полушарий и их асимметрия</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 xml:space="preserve">Для совместной работы полушарий имеются морфологические предпосылки. Мозолистое тело  осуществляет горизонтальную  связь с подкорковыми образованиями и ретикулярной формацией ствола мозга.  Таким </w:t>
      </w:r>
      <w:proofErr w:type="gramStart"/>
      <w:r w:rsidRPr="006E08E8">
        <w:rPr>
          <w:rFonts w:ascii="Times New Roman" w:hAnsi="Times New Roman" w:cs="Times New Roman"/>
          <w:sz w:val="24"/>
          <w:szCs w:val="24"/>
        </w:rPr>
        <w:t>образом</w:t>
      </w:r>
      <w:proofErr w:type="gramEnd"/>
      <w:r w:rsidRPr="006E08E8">
        <w:rPr>
          <w:rFonts w:ascii="Times New Roman" w:hAnsi="Times New Roman" w:cs="Times New Roman"/>
          <w:sz w:val="24"/>
          <w:szCs w:val="24"/>
        </w:rPr>
        <w:t xml:space="preserve"> осуществляется </w:t>
      </w:r>
      <w:proofErr w:type="spellStart"/>
      <w:r w:rsidRPr="006E08E8">
        <w:rPr>
          <w:rFonts w:ascii="Times New Roman" w:hAnsi="Times New Roman" w:cs="Times New Roman"/>
          <w:sz w:val="24"/>
          <w:szCs w:val="24"/>
        </w:rPr>
        <w:t>содружественная</w:t>
      </w:r>
      <w:proofErr w:type="spellEnd"/>
      <w:r w:rsidRPr="006E08E8">
        <w:rPr>
          <w:rFonts w:ascii="Times New Roman" w:hAnsi="Times New Roman" w:cs="Times New Roman"/>
          <w:sz w:val="24"/>
          <w:szCs w:val="24"/>
        </w:rPr>
        <w:t xml:space="preserve"> работа полушарий и реципрокная  иннервация при совместной работе.</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lastRenderedPageBreak/>
        <w:t xml:space="preserve">     </w:t>
      </w:r>
      <w:r w:rsidRPr="006E08E8">
        <w:rPr>
          <w:rFonts w:ascii="Times New Roman" w:hAnsi="Times New Roman" w:cs="Times New Roman"/>
          <w:sz w:val="24"/>
          <w:szCs w:val="24"/>
        </w:rPr>
        <w:tab/>
        <w:t xml:space="preserve">Функциональная асимметрия. В левом полушарии доминируют  речевые, двигательные, зрительные и слуховые функции. </w:t>
      </w:r>
      <w:proofErr w:type="gramStart"/>
      <w:r w:rsidRPr="006E08E8">
        <w:rPr>
          <w:rFonts w:ascii="Times New Roman" w:hAnsi="Times New Roman" w:cs="Times New Roman"/>
          <w:sz w:val="24"/>
          <w:szCs w:val="24"/>
        </w:rPr>
        <w:t>Мыслительный тип нервной системы  является левополушарным, а художественный – правополушарным.</w:t>
      </w:r>
      <w:proofErr w:type="gramEnd"/>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Вопросы для самоподготовки:</w:t>
      </w:r>
      <w:r w:rsidRPr="006E08E8">
        <w:rPr>
          <w:rFonts w:ascii="Times New Roman" w:hAnsi="Times New Roman" w:cs="Times New Roman"/>
          <w:b/>
          <w:sz w:val="24"/>
          <w:szCs w:val="24"/>
        </w:rPr>
        <w:tab/>
      </w:r>
      <w:r w:rsidRPr="006E08E8">
        <w:rPr>
          <w:rFonts w:ascii="Times New Roman" w:hAnsi="Times New Roman" w:cs="Times New Roman"/>
          <w:sz w:val="24"/>
          <w:szCs w:val="24"/>
        </w:rPr>
        <w:t xml:space="preserve">1. </w:t>
      </w:r>
      <w:proofErr w:type="spellStart"/>
      <w:r w:rsidRPr="006E08E8">
        <w:rPr>
          <w:rFonts w:ascii="Times New Roman" w:hAnsi="Times New Roman" w:cs="Times New Roman"/>
          <w:sz w:val="24"/>
          <w:szCs w:val="24"/>
        </w:rPr>
        <w:t>Условнорефлекторная</w:t>
      </w:r>
      <w:proofErr w:type="spellEnd"/>
      <w:r w:rsidRPr="006E08E8">
        <w:rPr>
          <w:rFonts w:ascii="Times New Roman" w:hAnsi="Times New Roman" w:cs="Times New Roman"/>
          <w:sz w:val="24"/>
          <w:szCs w:val="24"/>
        </w:rPr>
        <w:t xml:space="preserve"> основа высшей нервной деятельности. 2. Свойства нервных процессов. Представление о типологических особенностях нервной системы человека и животных. 3. Учение о сигнальных системах. Вторая сигнальная система.  4. Функциональная специализация полушарий головного мозга. Межполушарные взаимоотношения. 5. Физиология сна и сновидений. Сон и гипноз. </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1. Исследование функциональной асимметрии человека</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Цель</w:t>
      </w:r>
      <w:r w:rsidRPr="006E08E8">
        <w:rPr>
          <w:rFonts w:ascii="Times New Roman" w:hAnsi="Times New Roman" w:cs="Times New Roman"/>
          <w:i/>
          <w:sz w:val="24"/>
          <w:szCs w:val="24"/>
        </w:rPr>
        <w:t>:</w:t>
      </w:r>
      <w:r w:rsidRPr="006E08E8">
        <w:rPr>
          <w:rFonts w:ascii="Times New Roman" w:hAnsi="Times New Roman" w:cs="Times New Roman"/>
          <w:sz w:val="24"/>
          <w:szCs w:val="24"/>
        </w:rPr>
        <w:t xml:space="preserve"> Исследование двигательной (моторной) и сенсорной асимметрии.</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Опыт 1. Двигательная (моторная) асимметрия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i/>
          <w:sz w:val="24"/>
          <w:szCs w:val="24"/>
        </w:rPr>
        <w:t>Асимметрия рук:</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а) Тест «Замок». Предлагается сцепить пальцы рук в замок. Доминирует рука, большой палец которой оказался сверху.</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б) Тест «Хлопок». Предлагается похлопать в ладоши. Рука, которая движется активнее и сверху, доминирует.</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в) Тест «Поза Наполеона». Предлагается сложить руки на груди. Рука, которая первой захватывает плечо другой. Является доминирующей.</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г) Тест «Аннет»:</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«Пишущая рука». Предлагается ответить, какой рукой человек пишет или рисует (если обеими, то какой чаще – эта рука ведущая).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«Ножницы». Какой рукой человек режет ножницами.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«Спички». Какой рукой чиркает спичкой.</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«Иголка».  Какой рукой вдевает нитку в иголку.</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«Карты».  Какой рукой раздает карты.</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«Часы».  Какой рукой заводит часы.</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«Мяч».  Какой рукой ловит и бросает мяч.</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«Ракетка».   В какой руке держит теннисную ракетку.</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«Нож».  Какой рукой держит нож.</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«Крышка».  Какой рукой отвинчивает крышки.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«Молоток».   В какой руке держит молоток.</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«Зубная щетка».  В какой руке держит зубную щетку.</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д) Тест  «Центр письма».  Предлагается  написать любую букву, слово. Если при этом рука загибается крючком внутрь, то центр письма находится </w:t>
      </w:r>
      <w:proofErr w:type="spellStart"/>
      <w:r w:rsidRPr="006E08E8">
        <w:rPr>
          <w:rFonts w:ascii="Times New Roman" w:hAnsi="Times New Roman" w:cs="Times New Roman"/>
          <w:sz w:val="24"/>
          <w:szCs w:val="24"/>
        </w:rPr>
        <w:t>колатерально</w:t>
      </w:r>
      <w:proofErr w:type="spellEnd"/>
      <w:r w:rsidRPr="006E08E8">
        <w:rPr>
          <w:rFonts w:ascii="Times New Roman" w:hAnsi="Times New Roman" w:cs="Times New Roman"/>
          <w:sz w:val="24"/>
          <w:szCs w:val="24"/>
        </w:rPr>
        <w:t xml:space="preserve"> (в противоположном полушарии) центру управления рукой. Соответственно проставляются баллы асимметрии (по сравнению с тестом «Пишущая рука»).</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b/>
          <w:i/>
          <w:sz w:val="24"/>
          <w:szCs w:val="24"/>
        </w:rPr>
        <w:t>Асимметрия ног:</w:t>
      </w:r>
      <w:r w:rsidRPr="006E08E8">
        <w:rPr>
          <w:rFonts w:ascii="Times New Roman" w:hAnsi="Times New Roman" w:cs="Times New Roman"/>
          <w:sz w:val="24"/>
          <w:szCs w:val="24"/>
        </w:rPr>
        <w:t xml:space="preserve"> </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а) Тест «Закидывание ног». Предлагается  сидя закинуть ногу на ногу. Нога, которая оказывается сверху, - ведущая.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б) Тест «Шаг». Предлагается сделать шаг из положения стоя, ноги вместе. Для более четкого результата шаг должен быть назад. Ведущая – нога, которая делает шаг. </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в) Тест «Прыжок».  Из того же положения нужно подпрыгнуть на одной ноге. Ведущей  является толчковая нога.</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Опыт 2.  Сенсорная асимметрия</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Асимметрия зрения:</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lastRenderedPageBreak/>
        <w:t xml:space="preserve">     а) Тест «Память». Предлагается вспомнить любимую книгу, фильм. При этом экспериментатор смотрит прямо в глаза обследуемому. Доминирующей является сторона,  в которую уводят глаза при вспоминании.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б) Тест «Прицеливание».  Предлагается взять карандаш (ручку)  и поместить его вертикально на вытянутой руке  (проба </w:t>
      </w:r>
      <w:proofErr w:type="spellStart"/>
      <w:r w:rsidRPr="006E08E8">
        <w:rPr>
          <w:rFonts w:ascii="Times New Roman" w:hAnsi="Times New Roman" w:cs="Times New Roman"/>
          <w:sz w:val="24"/>
          <w:szCs w:val="24"/>
        </w:rPr>
        <w:t>Розенбаха</w:t>
      </w:r>
      <w:proofErr w:type="spellEnd"/>
      <w:r w:rsidRPr="006E08E8">
        <w:rPr>
          <w:rFonts w:ascii="Times New Roman" w:hAnsi="Times New Roman" w:cs="Times New Roman"/>
          <w:sz w:val="24"/>
          <w:szCs w:val="24"/>
        </w:rPr>
        <w:t>). Затем прицелиться двумя глазами через него на любой маленький объект не ближе  двух метров. Далее экспериментатор по очереди закрывает глаза обследуемому (рукой, карточкой и т.д.). Глаз, при закрытии которого объект сдвигается максимально, - ведущий.</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Второй вариант пробы – прицеливание через отверстие диаметром </w:t>
      </w:r>
      <w:smartTag w:uri="urn:schemas-microsoft-com:office:smarttags" w:element="metricconverter">
        <w:smartTagPr>
          <w:attr w:name="ProductID" w:val="2 см"/>
        </w:smartTagPr>
        <w:r w:rsidRPr="006E08E8">
          <w:rPr>
            <w:rFonts w:ascii="Times New Roman" w:hAnsi="Times New Roman" w:cs="Times New Roman"/>
            <w:sz w:val="24"/>
            <w:szCs w:val="24"/>
          </w:rPr>
          <w:t>2 см</w:t>
        </w:r>
      </w:smartTag>
      <w:r w:rsidRPr="006E08E8">
        <w:rPr>
          <w:rFonts w:ascii="Times New Roman" w:hAnsi="Times New Roman" w:cs="Times New Roman"/>
          <w:sz w:val="24"/>
          <w:szCs w:val="24"/>
        </w:rPr>
        <w:t xml:space="preserve"> в листе бумаги. Остальное – так же.</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Асимметрия слуха:</w:t>
      </w:r>
    </w:p>
    <w:p w:rsidR="00444C16" w:rsidRPr="006E08E8" w:rsidRDefault="00444C16" w:rsidP="006E08E8">
      <w:pPr>
        <w:spacing w:after="0" w:line="240" w:lineRule="auto"/>
        <w:jc w:val="both"/>
        <w:rPr>
          <w:rFonts w:ascii="Times New Roman" w:hAnsi="Times New Roman" w:cs="Times New Roman"/>
          <w:b/>
          <w:i/>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а) Тест «Часы». Перед </w:t>
      </w:r>
      <w:proofErr w:type="gramStart"/>
      <w:r w:rsidRPr="006E08E8">
        <w:rPr>
          <w:rFonts w:ascii="Times New Roman" w:hAnsi="Times New Roman" w:cs="Times New Roman"/>
          <w:sz w:val="24"/>
          <w:szCs w:val="24"/>
        </w:rPr>
        <w:t>обследуемым</w:t>
      </w:r>
      <w:proofErr w:type="gramEnd"/>
      <w:r w:rsidRPr="006E08E8">
        <w:rPr>
          <w:rFonts w:ascii="Times New Roman" w:hAnsi="Times New Roman" w:cs="Times New Roman"/>
          <w:sz w:val="24"/>
          <w:szCs w:val="24"/>
        </w:rPr>
        <w:t xml:space="preserve"> на стол кладутся  механические часы. Предлагается поднести их к каждому уху и определить, в каком из них звук громче, это ухо – ведущее.</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б) Тест «Телефон». Ведущим является ухо, к которому чаще подносят телефонную трубку при разговоре.</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Асимметрия тактильная:</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а) Тест «Кисть». Предлагается развернуть перед собой кисти рук ладонями вверх и ощутить их вес. Кисть, которая ощущается тяжелей (больше), - ведущая.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б) Тест «Щека». Акварельной или косметической кисточкой производят легкие касательные движения обеих щек  обследуемого (по очереди несколько раз). Щека, которая ощущает касания сильнее, - ведущая.</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ind w:firstLine="708"/>
        <w:jc w:val="both"/>
        <w:rPr>
          <w:rFonts w:ascii="Times New Roman" w:hAnsi="Times New Roman" w:cs="Times New Roman"/>
          <w:b/>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b/>
          <w:sz w:val="24"/>
          <w:szCs w:val="24"/>
        </w:rPr>
        <w:t>Рекомендации к оформлению работы:</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Все параметры  измеряются в единой шкале: левый признак</w:t>
      </w:r>
      <w:proofErr w:type="gramStart"/>
      <w:r w:rsidRPr="006E08E8">
        <w:rPr>
          <w:rFonts w:ascii="Times New Roman" w:hAnsi="Times New Roman" w:cs="Times New Roman"/>
          <w:sz w:val="24"/>
          <w:szCs w:val="24"/>
        </w:rPr>
        <w:t xml:space="preserve"> = -! </w:t>
      </w:r>
      <w:proofErr w:type="gramEnd"/>
      <w:r w:rsidRPr="006E08E8">
        <w:rPr>
          <w:rFonts w:ascii="Times New Roman" w:hAnsi="Times New Roman" w:cs="Times New Roman"/>
          <w:sz w:val="24"/>
          <w:szCs w:val="24"/>
        </w:rPr>
        <w:t>Балл; нечетко выраженный левый = -0,5 балла; неопределенный = 0; нечетко выраженный правый = 0,5 балла; правый  признак = 1 баллу.</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Функциональная асимметрия каждого анализатора  подсчитывается делением суммарного количества баллов на число тестов. В таком виде оценка находится в интервале от -1 (полная левизна)  до + 1 (полная </w:t>
      </w:r>
      <w:proofErr w:type="spellStart"/>
      <w:r w:rsidRPr="006E08E8">
        <w:rPr>
          <w:rFonts w:ascii="Times New Roman" w:hAnsi="Times New Roman" w:cs="Times New Roman"/>
          <w:sz w:val="24"/>
          <w:szCs w:val="24"/>
        </w:rPr>
        <w:t>правизна</w:t>
      </w:r>
      <w:proofErr w:type="spellEnd"/>
      <w:r w:rsidRPr="006E08E8">
        <w:rPr>
          <w:rFonts w:ascii="Times New Roman" w:hAnsi="Times New Roman" w:cs="Times New Roman"/>
          <w:sz w:val="24"/>
          <w:szCs w:val="24"/>
        </w:rPr>
        <w:t>).  Возможна оценка в процентах. Общая  функциональная асимметрия оценивается  так же: ОА = (ДА + СА)</w:t>
      </w:r>
      <w:proofErr w:type="gramStart"/>
      <w:r w:rsidRPr="006E08E8">
        <w:rPr>
          <w:rFonts w:ascii="Times New Roman" w:hAnsi="Times New Roman" w:cs="Times New Roman"/>
          <w:sz w:val="24"/>
          <w:szCs w:val="24"/>
        </w:rPr>
        <w:t xml:space="preserve"> :</w:t>
      </w:r>
      <w:proofErr w:type="gramEnd"/>
      <w:r w:rsidRPr="006E08E8">
        <w:rPr>
          <w:rFonts w:ascii="Times New Roman" w:hAnsi="Times New Roman" w:cs="Times New Roman"/>
          <w:sz w:val="24"/>
          <w:szCs w:val="24"/>
        </w:rPr>
        <w:t xml:space="preserve"> 2, или в процентах, где ОА – общая асимметрия; ДА – двигательная асимметрия; СА – сенсорная асимметрия.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Можно выделить условные (в процентах) границы основных типов асимметрии:</w:t>
      </w:r>
    </w:p>
    <w:p w:rsidR="00444C16" w:rsidRPr="006E08E8" w:rsidRDefault="00444C16" w:rsidP="006E08E8">
      <w:pPr>
        <w:numPr>
          <w:ilvl w:val="0"/>
          <w:numId w:val="30"/>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от -100 % до -50 % -  полное или почти полное </w:t>
      </w:r>
      <w:proofErr w:type="spellStart"/>
      <w:r w:rsidRPr="006E08E8">
        <w:rPr>
          <w:rFonts w:ascii="Times New Roman" w:hAnsi="Times New Roman" w:cs="Times New Roman"/>
          <w:sz w:val="24"/>
          <w:szCs w:val="24"/>
        </w:rPr>
        <w:t>левшество</w:t>
      </w:r>
      <w:proofErr w:type="spellEnd"/>
      <w:r w:rsidRPr="006E08E8">
        <w:rPr>
          <w:rFonts w:ascii="Times New Roman" w:hAnsi="Times New Roman" w:cs="Times New Roman"/>
          <w:sz w:val="24"/>
          <w:szCs w:val="24"/>
        </w:rPr>
        <w:t>;</w:t>
      </w:r>
    </w:p>
    <w:p w:rsidR="00444C16" w:rsidRPr="006E08E8" w:rsidRDefault="00444C16" w:rsidP="006E08E8">
      <w:pPr>
        <w:numPr>
          <w:ilvl w:val="0"/>
          <w:numId w:val="30"/>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от -50 % до – 10 % -  сильное </w:t>
      </w:r>
      <w:proofErr w:type="spellStart"/>
      <w:r w:rsidRPr="006E08E8">
        <w:rPr>
          <w:rFonts w:ascii="Times New Roman" w:hAnsi="Times New Roman" w:cs="Times New Roman"/>
          <w:sz w:val="24"/>
          <w:szCs w:val="24"/>
        </w:rPr>
        <w:t>левшество</w:t>
      </w:r>
      <w:proofErr w:type="spellEnd"/>
      <w:r w:rsidRPr="006E08E8">
        <w:rPr>
          <w:rFonts w:ascii="Times New Roman" w:hAnsi="Times New Roman" w:cs="Times New Roman"/>
          <w:sz w:val="24"/>
          <w:szCs w:val="24"/>
        </w:rPr>
        <w:t>;</w:t>
      </w:r>
    </w:p>
    <w:p w:rsidR="00444C16" w:rsidRPr="006E08E8" w:rsidRDefault="00444C16" w:rsidP="006E08E8">
      <w:pPr>
        <w:numPr>
          <w:ilvl w:val="0"/>
          <w:numId w:val="30"/>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от -10 % до +10 %  -  неопределенный тип;</w:t>
      </w:r>
    </w:p>
    <w:p w:rsidR="00444C16" w:rsidRPr="006E08E8" w:rsidRDefault="00444C16" w:rsidP="006E08E8">
      <w:pPr>
        <w:numPr>
          <w:ilvl w:val="0"/>
          <w:numId w:val="30"/>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от 10 % до 50 %     -  выраженное </w:t>
      </w:r>
      <w:proofErr w:type="spellStart"/>
      <w:r w:rsidRPr="006E08E8">
        <w:rPr>
          <w:rFonts w:ascii="Times New Roman" w:hAnsi="Times New Roman" w:cs="Times New Roman"/>
          <w:sz w:val="24"/>
          <w:szCs w:val="24"/>
        </w:rPr>
        <w:t>правшество</w:t>
      </w:r>
      <w:proofErr w:type="spellEnd"/>
      <w:r w:rsidRPr="006E08E8">
        <w:rPr>
          <w:rFonts w:ascii="Times New Roman" w:hAnsi="Times New Roman" w:cs="Times New Roman"/>
          <w:sz w:val="24"/>
          <w:szCs w:val="24"/>
        </w:rPr>
        <w:t>;</w:t>
      </w:r>
    </w:p>
    <w:p w:rsidR="00444C16" w:rsidRPr="006E08E8" w:rsidRDefault="00444C16" w:rsidP="006E08E8">
      <w:pPr>
        <w:numPr>
          <w:ilvl w:val="0"/>
          <w:numId w:val="30"/>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от 50 % до 100 %   -  сильное (полное) </w:t>
      </w:r>
      <w:proofErr w:type="spellStart"/>
      <w:r w:rsidRPr="006E08E8">
        <w:rPr>
          <w:rFonts w:ascii="Times New Roman" w:hAnsi="Times New Roman" w:cs="Times New Roman"/>
          <w:sz w:val="24"/>
          <w:szCs w:val="24"/>
        </w:rPr>
        <w:t>правшество</w:t>
      </w:r>
      <w:proofErr w:type="spellEnd"/>
      <w:r w:rsidRPr="006E08E8">
        <w:rPr>
          <w:rFonts w:ascii="Times New Roman" w:hAnsi="Times New Roman" w:cs="Times New Roman"/>
          <w:sz w:val="24"/>
          <w:szCs w:val="24"/>
        </w:rPr>
        <w:t>.</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 xml:space="preserve">Тип 1 отличается склонностью к творческой активности, нестандартным мышлением, чаще невербальным (интуитивное, трудно поддающееся вербализации, осознанию). Такие люди с трудом подчиняются жестким социальным нормам, ритмам и при малейшем давлении могут давать невротические реакции. </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Тип 2 – то же, но патологические тенденции выражены  значительно слабее, а творческие – ярче. Возможны фобии, неврозы, заикание. Степень социальной адаптации умеренная.</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sz w:val="24"/>
          <w:szCs w:val="24"/>
        </w:rPr>
        <w:t>Тип 3 может распадаться на две группы:</w:t>
      </w:r>
    </w:p>
    <w:p w:rsidR="00444C16" w:rsidRPr="006E08E8" w:rsidRDefault="00444C16" w:rsidP="006E08E8">
      <w:pPr>
        <w:numPr>
          <w:ilvl w:val="0"/>
          <w:numId w:val="31"/>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lastRenderedPageBreak/>
        <w:t>слабо дифференцированные – по всем частным асимметриям значения близки к нулю. Представители этой группы склонны к пассивной адаптации, ведомые, неуверенные, иногда эгоистичные. Весьма вероятна задержка развития.</w:t>
      </w:r>
    </w:p>
    <w:p w:rsidR="00444C16" w:rsidRPr="006E08E8" w:rsidRDefault="00444C16" w:rsidP="006E08E8">
      <w:pPr>
        <w:numPr>
          <w:ilvl w:val="0"/>
          <w:numId w:val="31"/>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Разносторонние – по всем частным асимметриям значения  большие, но взаимно компенсированные. Такие люди легко адаптируются в любых условиях и могут демонстрировать различные стратегии поведения.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Тип 4 – хорошая социальная адаптация, хорошая речь, логическое мышление, преобладают положительные эмоции, хорошо планируют свою деятельность и достигают целей.</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Тип 5 отличается  стремлением к жесткой логике, жесткому поведению,  доминированию во всем.  Эмоциональная сфера слабо развита, интуиции не доверяют.</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Необходимо отметить, что значение функциональной асимметрии, индивидуального профиля асимметрии не могут являться  окончательными критериями для прогноза адаптивности, профессиональной пригодности или склонности к патологиям, так как конкретные функциональные системы деятельности очень динамичны и включают множество зон мозга в различных комбинациях. Тем не менее общая «готовность», предрасположенность к различным типам реагирования, эффективность этих типов реагирования существенно зависит от функциональной асимметрии, которая является нейропсихологической базой, платформой для развития адаптивных реакций.</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2.  Исследование внимания</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r>
      <w:r w:rsidRPr="006E08E8">
        <w:rPr>
          <w:rFonts w:ascii="Times New Roman" w:hAnsi="Times New Roman" w:cs="Times New Roman"/>
          <w:sz w:val="24"/>
          <w:szCs w:val="24"/>
        </w:rPr>
        <w:t>Внимание есть направленность нашего сознания на тот или иной род деятельности. Оно может быть сосредоточено на этой деятельности, может охватывать весь ее объем, быть равномерно распределенным по ее  различным сторонам или же, напротив, быть неустойчивым, легко  отвлекаемым.</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t>Объем внимания</w:t>
      </w:r>
      <w:r w:rsidRPr="006E08E8">
        <w:rPr>
          <w:rFonts w:ascii="Times New Roman" w:hAnsi="Times New Roman" w:cs="Times New Roman"/>
          <w:sz w:val="24"/>
          <w:szCs w:val="24"/>
        </w:rPr>
        <w:t xml:space="preserve"> исследуют, оценивая количество объектов, одновременно воспринимаемых исследуемым в условиях ограничения времени.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r>
      <w:r w:rsidRPr="006E08E8">
        <w:rPr>
          <w:rFonts w:ascii="Times New Roman" w:hAnsi="Times New Roman" w:cs="Times New Roman"/>
          <w:b/>
          <w:sz w:val="24"/>
          <w:szCs w:val="24"/>
        </w:rPr>
        <w:t>Устойчивость внимания</w:t>
      </w:r>
      <w:r w:rsidRPr="006E08E8">
        <w:rPr>
          <w:rFonts w:ascii="Times New Roman" w:hAnsi="Times New Roman" w:cs="Times New Roman"/>
          <w:sz w:val="24"/>
          <w:szCs w:val="24"/>
        </w:rPr>
        <w:t xml:space="preserve"> изучают, предлагая испытуемому выполнять монотонную, длительную работу, в конце которой регистрируют количество допущенных ошибок и время ее выполнения. Примером такой работы  является работа корректора, ее моделью – корректурные тесты. Предложено несколько вариантов этих тестов. Успешность работы определяют по формуле:</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B</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S</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C</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W</w:t>
      </w:r>
      <w:r w:rsidRPr="006E08E8">
        <w:rPr>
          <w:rFonts w:ascii="Times New Roman" w:hAnsi="Times New Roman" w:cs="Times New Roman"/>
          <w:b/>
          <w:sz w:val="24"/>
          <w:szCs w:val="24"/>
        </w:rPr>
        <w:t>) / (</w:t>
      </w:r>
      <w:r w:rsidRPr="006E08E8">
        <w:rPr>
          <w:rFonts w:ascii="Times New Roman" w:hAnsi="Times New Roman" w:cs="Times New Roman"/>
          <w:b/>
          <w:sz w:val="24"/>
          <w:szCs w:val="24"/>
          <w:lang w:val="en-US"/>
        </w:rPr>
        <w:t>C</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O</w:t>
      </w:r>
      <w:r w:rsidRPr="006E08E8">
        <w:rPr>
          <w:rFonts w:ascii="Times New Roman" w:hAnsi="Times New Roman" w:cs="Times New Roman"/>
          <w:b/>
          <w:sz w:val="24"/>
          <w:szCs w:val="24"/>
        </w:rPr>
        <w:t xml:space="preserve">), </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sz w:val="24"/>
          <w:szCs w:val="24"/>
        </w:rPr>
        <w:t>где</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C</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общее количество</w:t>
      </w:r>
      <w:r w:rsidRPr="006E08E8">
        <w:rPr>
          <w:rFonts w:ascii="Times New Roman" w:hAnsi="Times New Roman" w:cs="Times New Roman"/>
          <w:b/>
          <w:sz w:val="24"/>
          <w:szCs w:val="24"/>
        </w:rPr>
        <w:t xml:space="preserve"> </w:t>
      </w:r>
      <w:r w:rsidRPr="006E08E8">
        <w:rPr>
          <w:rFonts w:ascii="Times New Roman" w:hAnsi="Times New Roman" w:cs="Times New Roman"/>
          <w:sz w:val="24"/>
          <w:szCs w:val="24"/>
        </w:rPr>
        <w:t xml:space="preserve">отмеченных </w:t>
      </w:r>
      <w:r w:rsidRPr="006E08E8">
        <w:rPr>
          <w:rFonts w:ascii="Times New Roman" w:hAnsi="Times New Roman" w:cs="Times New Roman"/>
          <w:b/>
          <w:sz w:val="24"/>
          <w:szCs w:val="24"/>
        </w:rPr>
        <w:t xml:space="preserve"> </w:t>
      </w:r>
      <w:r w:rsidRPr="006E08E8">
        <w:rPr>
          <w:rFonts w:ascii="Times New Roman" w:hAnsi="Times New Roman" w:cs="Times New Roman"/>
          <w:sz w:val="24"/>
          <w:szCs w:val="24"/>
        </w:rPr>
        <w:t>испытуемым знаков (элементов),</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W</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количество неправильно отмеченных знаков,</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O</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количество пропущенных знаков</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S</w:t>
      </w:r>
      <w:r w:rsidRPr="006E08E8">
        <w:rPr>
          <w:rFonts w:ascii="Times New Roman" w:hAnsi="Times New Roman" w:cs="Times New Roman"/>
          <w:b/>
          <w:sz w:val="24"/>
          <w:szCs w:val="24"/>
        </w:rPr>
        <w:t xml:space="preserve"> </w:t>
      </w:r>
      <w:r w:rsidRPr="006E08E8">
        <w:rPr>
          <w:rFonts w:ascii="Times New Roman" w:hAnsi="Times New Roman" w:cs="Times New Roman"/>
          <w:sz w:val="24"/>
          <w:szCs w:val="24"/>
        </w:rPr>
        <w:t>– количество всех знаков в задании.</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t xml:space="preserve">Распределение внимания </w:t>
      </w:r>
      <w:r w:rsidRPr="006E08E8">
        <w:rPr>
          <w:rFonts w:ascii="Times New Roman" w:hAnsi="Times New Roman" w:cs="Times New Roman"/>
          <w:sz w:val="24"/>
          <w:szCs w:val="24"/>
        </w:rPr>
        <w:t>анализируют методами, которые позволяют оценить возможность выполнения двух или нескольких действий одновременно. Например,  нажатие соответствующей кнопки при появлении определенного сигнала, маскируемого близкими по смыслу сигналами.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t xml:space="preserve"> Переключение внимания </w:t>
      </w:r>
      <w:r w:rsidRPr="006E08E8">
        <w:rPr>
          <w:rFonts w:ascii="Times New Roman" w:hAnsi="Times New Roman" w:cs="Times New Roman"/>
          <w:sz w:val="24"/>
          <w:szCs w:val="24"/>
        </w:rPr>
        <w:t>оценивают по способности к быстрому переходу испытуемого от одной деятельности к другой. Примером является работа с красно-черными цифровыми таблицами, в которых испытуемый должен найти в определенном порядке сначала черные цифры (например, в возрастающем порядке от 1 до 25), а затем красные (например, в убывающем порядке от 25 до 1). В корректурном тесте для исследования переключения внимания предлагают вычеркивать искомую букву перед (или после) определенной буквы.</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lastRenderedPageBreak/>
        <w:t xml:space="preserve">     </w:t>
      </w:r>
      <w:r w:rsidRPr="006E08E8">
        <w:rPr>
          <w:rFonts w:ascii="Times New Roman" w:hAnsi="Times New Roman" w:cs="Times New Roman"/>
          <w:sz w:val="24"/>
          <w:szCs w:val="24"/>
        </w:rPr>
        <w:tab/>
        <w:t>Некоторые физиологические основы внимания  можно понять из следующих опытов.</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t>Цель</w:t>
      </w:r>
      <w:r w:rsidRPr="006E08E8">
        <w:rPr>
          <w:rFonts w:ascii="Times New Roman" w:hAnsi="Times New Roman" w:cs="Times New Roman"/>
          <w:sz w:val="24"/>
          <w:szCs w:val="24"/>
        </w:rPr>
        <w:t>: Ознакомление с  некоторыми свойствами внимания и методами их изучения.</w:t>
      </w:r>
    </w:p>
    <w:p w:rsidR="00444C16" w:rsidRPr="006E08E8" w:rsidRDefault="00444C16" w:rsidP="006E08E8">
      <w:pPr>
        <w:spacing w:after="0" w:line="240" w:lineRule="auto"/>
        <w:ind w:left="360" w:firstLine="34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специальные таблицы, секундомер.</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r>
      <w:r w:rsidRPr="006E08E8">
        <w:rPr>
          <w:rFonts w:ascii="Times New Roman" w:hAnsi="Times New Roman" w:cs="Times New Roman"/>
          <w:b/>
          <w:sz w:val="24"/>
          <w:szCs w:val="24"/>
        </w:rPr>
        <w:t>Ход работы:</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Опыт 1. </w:t>
      </w:r>
      <w:r w:rsidRPr="006E08E8">
        <w:rPr>
          <w:rFonts w:ascii="Times New Roman" w:hAnsi="Times New Roman" w:cs="Times New Roman"/>
          <w:sz w:val="24"/>
          <w:szCs w:val="24"/>
        </w:rPr>
        <w:t xml:space="preserve"> Положите на стол ручные часы и возьмитесь за чтение книги. Тиканье часов вначале будет хорошо слышно, но затем звук станет периодически исчезать и через какое-то время снова появляться. Это происходит благодаря колебанию внимания. В основе его лежит закон отрицательной индукции. В те моменты, когда процессы возбуждения в зрительных центрах будут сильнее, слуховая зона коры окажется заторможенной, и восприятие звука прекратится.</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Опыт 2.  </w:t>
      </w:r>
      <w:r w:rsidRPr="006E08E8">
        <w:rPr>
          <w:rFonts w:ascii="Times New Roman" w:hAnsi="Times New Roman" w:cs="Times New Roman"/>
          <w:sz w:val="24"/>
          <w:szCs w:val="24"/>
        </w:rPr>
        <w:t>Изобразить проекцию усеченной пирамиды.  Внимательно присмотритесь к рисунку. Вы заметите, что пирамида то обращается к зрителю, то уходит от него вглубь. Это явление также объясняется законом взаимной индукции. Когда  вы смотрите на маленький квадрат, восприятие большого ухудшается из-за внешнего торможения, и большой квадрат кажется за плоскостью рисунка.  Пирамида обращается  усеченным концом к зрителю.  Но если  переключить взгляд на большой квадрат, он будет восприниматься как ближний, и пирамида окажется повернутой от зрителя. Основание будет впереди, вершина сзади.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Опыт 3. </w:t>
      </w:r>
      <w:r w:rsidRPr="006E08E8">
        <w:rPr>
          <w:rFonts w:ascii="Times New Roman" w:hAnsi="Times New Roman" w:cs="Times New Roman"/>
          <w:sz w:val="24"/>
          <w:szCs w:val="24"/>
        </w:rPr>
        <w:t xml:space="preserve"> С помощью этого рисунка можно измерить величину колебания внимания. В течение 30 секунд смотрите на пирамиду. При каждом  изменении изображения делайте в тетради штрих (не глядя).  Отрывать взгляд от пирамиды  в продолжени</w:t>
      </w:r>
      <w:proofErr w:type="gramStart"/>
      <w:r w:rsidRPr="006E08E8">
        <w:rPr>
          <w:rFonts w:ascii="Times New Roman" w:hAnsi="Times New Roman" w:cs="Times New Roman"/>
          <w:sz w:val="24"/>
          <w:szCs w:val="24"/>
        </w:rPr>
        <w:t>и</w:t>
      </w:r>
      <w:proofErr w:type="gramEnd"/>
      <w:r w:rsidRPr="006E08E8">
        <w:rPr>
          <w:rFonts w:ascii="Times New Roman" w:hAnsi="Times New Roman" w:cs="Times New Roman"/>
          <w:sz w:val="24"/>
          <w:szCs w:val="24"/>
        </w:rPr>
        <w:t xml:space="preserve"> опыта нельзя. Начало и конец опыта устанавливаются   экспериментатором, который следит за секундомером. По  окончании опыта сосчитайте количество штрихов. Полученное число  удвойте. Вы  узнаете, сколько раз ваше внимание колебалось в течение одной минуты</w:t>
      </w:r>
      <w:proofErr w:type="gramStart"/>
      <w:r w:rsidRPr="006E08E8">
        <w:rPr>
          <w:rFonts w:ascii="Times New Roman" w:hAnsi="Times New Roman" w:cs="Times New Roman"/>
          <w:sz w:val="24"/>
          <w:szCs w:val="24"/>
        </w:rPr>
        <w:t>..</w:t>
      </w:r>
      <w:proofErr w:type="gramEnd"/>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Опыт 4. </w:t>
      </w:r>
      <w:r w:rsidRPr="006E08E8">
        <w:rPr>
          <w:rFonts w:ascii="Times New Roman" w:hAnsi="Times New Roman" w:cs="Times New Roman"/>
          <w:sz w:val="24"/>
          <w:szCs w:val="24"/>
        </w:rPr>
        <w:t xml:space="preserve"> Величина колебания внимания  может быть уменьшена  волевым усилием. Поставьте перед собой цель как можно дольше удержать каждое изображение. Измерьте величину  колебания внимания в этом случае. Сравните данные 3-го и 4-го опытов.</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Опыт 5. </w:t>
      </w:r>
      <w:r w:rsidRPr="006E08E8">
        <w:rPr>
          <w:rFonts w:ascii="Times New Roman" w:hAnsi="Times New Roman" w:cs="Times New Roman"/>
          <w:sz w:val="24"/>
          <w:szCs w:val="24"/>
        </w:rPr>
        <w:t xml:space="preserve"> Повторите опыт 3, но с одним дополнительным условием. Представьте, что на рисунке изображена не пирамида, а комната.  Постарайтесь ее «обставить». </w:t>
      </w:r>
      <w:proofErr w:type="gramStart"/>
      <w:r w:rsidRPr="006E08E8">
        <w:rPr>
          <w:rFonts w:ascii="Times New Roman" w:hAnsi="Times New Roman" w:cs="Times New Roman"/>
          <w:sz w:val="24"/>
          <w:szCs w:val="24"/>
        </w:rPr>
        <w:t>«Повесьте» люстру на потолок, к стенам «придвиньте» шкаф,  стол «поставьте» в центре, подумайте, где «разместить» телевизор и другую аппаратуру.</w:t>
      </w:r>
      <w:proofErr w:type="gramEnd"/>
      <w:r w:rsidRPr="006E08E8">
        <w:rPr>
          <w:rFonts w:ascii="Times New Roman" w:hAnsi="Times New Roman" w:cs="Times New Roman"/>
          <w:sz w:val="24"/>
          <w:szCs w:val="24"/>
        </w:rPr>
        <w:t xml:space="preserve">  Измерьте величину колебания внимания за те же 30 секунд. Как правило, внимания становится еще более устойчивым. Активные действия с объектом всегда повышают устойчивость внимания.  Вот почему при объяснении учителя полезно сравнивать услышанные сведения с теми, которые известны  Вам, то есть не пассивно слушать, а активно осмысливать объяснение.</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РАБОТА 3. Исследование памяти</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r>
      <w:r w:rsidRPr="006E08E8">
        <w:rPr>
          <w:rFonts w:ascii="Times New Roman" w:hAnsi="Times New Roman" w:cs="Times New Roman"/>
          <w:sz w:val="24"/>
          <w:szCs w:val="24"/>
        </w:rPr>
        <w:t>Память – способность индивида запоминать, хранить и воспроизводить информацию. Различают кратковременную и долговременную память. Кратковременная память (КП) обеспечивает сохранение информации в мозге непродолжительное время – от момента восприятия до консолидации следов памяти. Кратковременная память подразделяется на непосредственную и оперативную.</w:t>
      </w:r>
    </w:p>
    <w:p w:rsidR="00444C16" w:rsidRPr="006E08E8" w:rsidRDefault="00444C16" w:rsidP="006E08E8">
      <w:pPr>
        <w:spacing w:after="0" w:line="240" w:lineRule="auto"/>
        <w:ind w:left="360" w:firstLine="348"/>
        <w:jc w:val="both"/>
        <w:rPr>
          <w:rFonts w:ascii="Times New Roman" w:hAnsi="Times New Roman" w:cs="Times New Roman"/>
          <w:sz w:val="24"/>
          <w:szCs w:val="24"/>
        </w:rPr>
      </w:pPr>
      <w:r w:rsidRPr="006E08E8">
        <w:rPr>
          <w:rFonts w:ascii="Times New Roman" w:hAnsi="Times New Roman" w:cs="Times New Roman"/>
          <w:b/>
          <w:sz w:val="24"/>
          <w:szCs w:val="24"/>
        </w:rPr>
        <w:t>Для работы необходимо</w:t>
      </w:r>
      <w:r w:rsidRPr="006E08E8">
        <w:rPr>
          <w:rFonts w:ascii="Times New Roman" w:hAnsi="Times New Roman" w:cs="Times New Roman"/>
          <w:sz w:val="24"/>
          <w:szCs w:val="24"/>
        </w:rPr>
        <w:t>: специальные таблицы, секундомер.</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t>Непосредственная память</w:t>
      </w:r>
      <w:r w:rsidRPr="006E08E8">
        <w:rPr>
          <w:rFonts w:ascii="Times New Roman" w:hAnsi="Times New Roman" w:cs="Times New Roman"/>
          <w:sz w:val="24"/>
          <w:szCs w:val="24"/>
        </w:rPr>
        <w:t xml:space="preserve"> (НП) – способность воспроизвести сразу после предъявления определенное количество символов. Изучают  ее, предлагая записать по </w:t>
      </w:r>
      <w:proofErr w:type="gramStart"/>
      <w:r w:rsidRPr="006E08E8">
        <w:rPr>
          <w:rFonts w:ascii="Times New Roman" w:hAnsi="Times New Roman" w:cs="Times New Roman"/>
          <w:sz w:val="24"/>
          <w:szCs w:val="24"/>
        </w:rPr>
        <w:t>памяти</w:t>
      </w:r>
      <w:proofErr w:type="gramEnd"/>
      <w:r w:rsidRPr="006E08E8">
        <w:rPr>
          <w:rFonts w:ascii="Times New Roman" w:hAnsi="Times New Roman" w:cs="Times New Roman"/>
          <w:sz w:val="24"/>
          <w:szCs w:val="24"/>
        </w:rPr>
        <w:t xml:space="preserve"> возрастающие по количеству знаков ряды цифр, букв и др. Исследование проводят несколько раз, и объем непосредственной памяти вычисляют по формуле:</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V</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A</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m</w:t>
      </w:r>
      <w:r w:rsidRPr="006E08E8">
        <w:rPr>
          <w:rFonts w:ascii="Times New Roman" w:hAnsi="Times New Roman" w:cs="Times New Roman"/>
          <w:b/>
          <w:sz w:val="24"/>
          <w:szCs w:val="24"/>
        </w:rPr>
        <w:t>/</w:t>
      </w:r>
      <w:r w:rsidRPr="006E08E8">
        <w:rPr>
          <w:rFonts w:ascii="Times New Roman" w:hAnsi="Times New Roman" w:cs="Times New Roman"/>
          <w:b/>
          <w:sz w:val="24"/>
          <w:szCs w:val="24"/>
          <w:lang w:val="en-US"/>
        </w:rPr>
        <w:t>n</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K</w:t>
      </w:r>
      <w:r w:rsidRPr="006E08E8">
        <w:rPr>
          <w:rFonts w:ascii="Times New Roman" w:hAnsi="Times New Roman" w:cs="Times New Roman"/>
          <w:b/>
          <w:sz w:val="24"/>
          <w:szCs w:val="24"/>
        </w:rPr>
        <w:t>/2,</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lastRenderedPageBreak/>
        <w:t>где</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A</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наибольшая длина ряда, который во всех опытах воспроизведен правильно;</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n</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количество опытов;</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m</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количество правильно воспроизведенных рядов, больших по количеству знаков, чем</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A</w:t>
      </w: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K</w:t>
      </w:r>
      <w:r w:rsidRPr="006E08E8">
        <w:rPr>
          <w:rFonts w:ascii="Times New Roman" w:hAnsi="Times New Roman" w:cs="Times New Roman"/>
          <w:b/>
          <w:sz w:val="24"/>
          <w:szCs w:val="24"/>
        </w:rPr>
        <w:t xml:space="preserve"> – </w:t>
      </w:r>
      <w:r w:rsidRPr="006E08E8">
        <w:rPr>
          <w:rFonts w:ascii="Times New Roman" w:hAnsi="Times New Roman" w:cs="Times New Roman"/>
          <w:sz w:val="24"/>
          <w:szCs w:val="24"/>
        </w:rPr>
        <w:t>интервал между рядами.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Объем непосредственной памяти отражает абстрактную, вне конкретной действительности потенциальную способность к кратковременному запоминанию информации.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r>
      <w:r w:rsidRPr="006E08E8">
        <w:rPr>
          <w:rFonts w:ascii="Times New Roman" w:hAnsi="Times New Roman" w:cs="Times New Roman"/>
          <w:b/>
          <w:sz w:val="24"/>
          <w:szCs w:val="24"/>
        </w:rPr>
        <w:t>Оперативная память</w:t>
      </w:r>
      <w:r w:rsidRPr="006E08E8">
        <w:rPr>
          <w:rFonts w:ascii="Times New Roman" w:hAnsi="Times New Roman" w:cs="Times New Roman"/>
          <w:sz w:val="24"/>
          <w:szCs w:val="24"/>
        </w:rPr>
        <w:t xml:space="preserve"> – способность удерживать и воспроизводить через некоторое время определенный объем информации. Например, испытуемому предлагают  складывать пары однозначных чисел, а запоминать и воспроизводить  только их суммы в той же последовательности, в которой осуществлялся процесс сложения. После неоднократного повторения  вычисляют объем оперативной памяти по той же формуле:</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lang w:val="en-US"/>
        </w:rPr>
        <w:t>V</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A</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m</w:t>
      </w:r>
      <w:r w:rsidRPr="006E08E8">
        <w:rPr>
          <w:rFonts w:ascii="Times New Roman" w:hAnsi="Times New Roman" w:cs="Times New Roman"/>
          <w:b/>
          <w:sz w:val="24"/>
          <w:szCs w:val="24"/>
        </w:rPr>
        <w:t>/</w:t>
      </w:r>
      <w:r w:rsidRPr="006E08E8">
        <w:rPr>
          <w:rFonts w:ascii="Times New Roman" w:hAnsi="Times New Roman" w:cs="Times New Roman"/>
          <w:b/>
          <w:sz w:val="24"/>
          <w:szCs w:val="24"/>
          <w:lang w:val="en-US"/>
        </w:rPr>
        <w:t>n</w:t>
      </w:r>
      <w:r w:rsidRPr="006E08E8">
        <w:rPr>
          <w:rFonts w:ascii="Times New Roman" w:hAnsi="Times New Roman" w:cs="Times New Roman"/>
          <w:b/>
          <w:sz w:val="24"/>
          <w:szCs w:val="24"/>
        </w:rPr>
        <w:t xml:space="preserve"> + </w:t>
      </w:r>
      <w:r w:rsidRPr="006E08E8">
        <w:rPr>
          <w:rFonts w:ascii="Times New Roman" w:hAnsi="Times New Roman" w:cs="Times New Roman"/>
          <w:b/>
          <w:sz w:val="24"/>
          <w:szCs w:val="24"/>
          <w:lang w:val="en-US"/>
        </w:rPr>
        <w:t>K</w:t>
      </w:r>
      <w:r w:rsidRPr="006E08E8">
        <w:rPr>
          <w:rFonts w:ascii="Times New Roman" w:hAnsi="Times New Roman" w:cs="Times New Roman"/>
          <w:b/>
          <w:sz w:val="24"/>
          <w:szCs w:val="24"/>
        </w:rPr>
        <w:t>/2</w:t>
      </w:r>
    </w:p>
    <w:p w:rsidR="00444C16" w:rsidRPr="006E08E8" w:rsidRDefault="00444C16" w:rsidP="006E08E8">
      <w:pPr>
        <w:spacing w:after="0" w:line="240" w:lineRule="auto"/>
        <w:jc w:val="both"/>
        <w:rPr>
          <w:rFonts w:ascii="Times New Roman" w:hAnsi="Times New Roman" w:cs="Times New Roman"/>
          <w:b/>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b/>
          <w:sz w:val="24"/>
          <w:szCs w:val="24"/>
        </w:rPr>
        <w:t xml:space="preserve">    </w:t>
      </w:r>
      <w:r w:rsidRPr="006E08E8">
        <w:rPr>
          <w:rFonts w:ascii="Times New Roman" w:hAnsi="Times New Roman" w:cs="Times New Roman"/>
          <w:b/>
          <w:sz w:val="24"/>
          <w:szCs w:val="24"/>
        </w:rPr>
        <w:tab/>
        <w:t xml:space="preserve"> </w:t>
      </w:r>
      <w:r w:rsidRPr="006E08E8">
        <w:rPr>
          <w:rFonts w:ascii="Times New Roman" w:hAnsi="Times New Roman" w:cs="Times New Roman"/>
          <w:sz w:val="24"/>
          <w:szCs w:val="24"/>
        </w:rPr>
        <w:t>Объем  оперативной памяти отражает способность испытуемого использовать кратковременную память в процессе определенной деятельности, актуальную способность к кратковременному       запоминанию информации.</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 xml:space="preserve">Отношение  оперативной памяти </w:t>
      </w:r>
      <w:proofErr w:type="gramStart"/>
      <w:r w:rsidRPr="006E08E8">
        <w:rPr>
          <w:rFonts w:ascii="Times New Roman" w:hAnsi="Times New Roman" w:cs="Times New Roman"/>
          <w:sz w:val="24"/>
          <w:szCs w:val="24"/>
        </w:rPr>
        <w:t>к</w:t>
      </w:r>
      <w:proofErr w:type="gramEnd"/>
      <w:r w:rsidRPr="006E08E8">
        <w:rPr>
          <w:rFonts w:ascii="Times New Roman" w:hAnsi="Times New Roman" w:cs="Times New Roman"/>
          <w:sz w:val="24"/>
          <w:szCs w:val="24"/>
        </w:rPr>
        <w:t xml:space="preserve"> непосредственной характеризует полноту  непосредственного запоминания. Вычисляют индекс кратковременной памяти, дающий суммарную количественную характеристику кратковременной памяти исследуемого человека:</w:t>
      </w:r>
    </w:p>
    <w:p w:rsidR="00444C16" w:rsidRPr="006E08E8" w:rsidRDefault="00444C16" w:rsidP="006E08E8">
      <w:pPr>
        <w:spacing w:after="0" w:line="240" w:lineRule="auto"/>
        <w:jc w:val="both"/>
        <w:rPr>
          <w:rFonts w:ascii="Times New Roman" w:hAnsi="Times New Roman" w:cs="Times New Roman"/>
          <w:b/>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b/>
          <w:sz w:val="24"/>
          <w:szCs w:val="24"/>
        </w:rPr>
        <w:t>ИКП = (НП + ОП) х ОП/НП</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Чем больше этот показатель, тем выше уровень  кратковременной памяти испытуемого.</w:t>
      </w: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     </w:t>
      </w:r>
      <w:r w:rsidRPr="006E08E8">
        <w:rPr>
          <w:rFonts w:ascii="Times New Roman" w:hAnsi="Times New Roman" w:cs="Times New Roman"/>
          <w:sz w:val="24"/>
          <w:szCs w:val="24"/>
        </w:rPr>
        <w:tab/>
        <w:t xml:space="preserve">Один из методов изучения начального этапа  </w:t>
      </w:r>
      <w:r w:rsidRPr="006E08E8">
        <w:rPr>
          <w:rFonts w:ascii="Times New Roman" w:hAnsi="Times New Roman" w:cs="Times New Roman"/>
          <w:b/>
          <w:sz w:val="24"/>
          <w:szCs w:val="24"/>
        </w:rPr>
        <w:t>долговременной памяти</w:t>
      </w:r>
      <w:r w:rsidRPr="006E08E8">
        <w:rPr>
          <w:rFonts w:ascii="Times New Roman" w:hAnsi="Times New Roman" w:cs="Times New Roman"/>
          <w:sz w:val="24"/>
          <w:szCs w:val="24"/>
        </w:rPr>
        <w:t xml:space="preserve"> – фиксация следов памяти – заключается в заучивании 10 слов, не имеющих между собой логической связи. После каждого предъявления 10 слов обследуемый человек  повторяет их в произвольном порядке. После пятикратного повторения и часового интервала исследуемого вновь просят повторить предъявленные слова. Обычно после трехкратного предъявления  человек воспроизводит 9-10 слов и удерживает их в памяти.     </w:t>
      </w:r>
    </w:p>
    <w:p w:rsidR="00444C16" w:rsidRPr="006E08E8" w:rsidRDefault="00444C16" w:rsidP="006E08E8">
      <w:pPr>
        <w:spacing w:after="0" w:line="240" w:lineRule="auto"/>
        <w:ind w:firstLine="708"/>
        <w:jc w:val="both"/>
        <w:rPr>
          <w:rFonts w:ascii="Times New Roman" w:hAnsi="Times New Roman" w:cs="Times New Roman"/>
          <w:sz w:val="24"/>
          <w:szCs w:val="24"/>
        </w:rPr>
      </w:pPr>
      <w:r w:rsidRPr="006E08E8">
        <w:rPr>
          <w:rFonts w:ascii="Times New Roman" w:hAnsi="Times New Roman" w:cs="Times New Roman"/>
          <w:b/>
          <w:sz w:val="24"/>
          <w:szCs w:val="24"/>
        </w:rPr>
        <w:t>Рекомендации к оформлению работ</w:t>
      </w:r>
      <w:r w:rsidRPr="006E08E8">
        <w:rPr>
          <w:rFonts w:ascii="Times New Roman" w:hAnsi="Times New Roman" w:cs="Times New Roman"/>
          <w:sz w:val="24"/>
          <w:szCs w:val="24"/>
        </w:rPr>
        <w:t>: Занести в тетрадь полученные результаты, дать оценку показателей умственной работоспособности отдельного  студента и сравнить с данными всей группы. Отметить, какие из исследованных показателей  оказались наиболее информативными в оценке работоспособности.</w:t>
      </w:r>
    </w:p>
    <w:p w:rsidR="00444C16" w:rsidRPr="006E08E8" w:rsidRDefault="00444C16" w:rsidP="006E08E8">
      <w:pPr>
        <w:spacing w:after="0" w:line="240" w:lineRule="auto"/>
        <w:ind w:left="360"/>
        <w:jc w:val="both"/>
        <w:rPr>
          <w:rFonts w:ascii="Times New Roman" w:hAnsi="Times New Roman" w:cs="Times New Roman"/>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r w:rsidRPr="006E08E8">
        <w:rPr>
          <w:rFonts w:ascii="Times New Roman" w:hAnsi="Times New Roman" w:cs="Times New Roman"/>
          <w:b/>
          <w:sz w:val="24"/>
          <w:szCs w:val="24"/>
        </w:rPr>
        <w:t>КОНТРОЛЬ УСВОЕНИЯ МАТЕРИАЛА</w:t>
      </w:r>
    </w:p>
    <w:p w:rsidR="00444C16" w:rsidRPr="006E08E8" w:rsidRDefault="00444C16" w:rsidP="006E08E8">
      <w:pPr>
        <w:spacing w:after="0" w:line="240" w:lineRule="auto"/>
        <w:jc w:val="center"/>
        <w:rPr>
          <w:rFonts w:ascii="Times New Roman" w:hAnsi="Times New Roman" w:cs="Times New Roman"/>
          <w:b/>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 Человек встает при звонке будильника – это: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условный рефлекс;</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безусловный рефлекс;</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безусловный раздражитель;</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Г) условный раздражитель;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возбуждение.</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2. Система восприятия непосредственных признаков внешних стимулов:</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функциональная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физиологическая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первая сигнальная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вторая сигнальная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высшая сигнальная система.</w:t>
      </w:r>
    </w:p>
    <w:p w:rsidR="00444C16" w:rsidRPr="006E08E8" w:rsidRDefault="00444C16" w:rsidP="006E08E8">
      <w:pPr>
        <w:spacing w:after="0" w:line="240" w:lineRule="auto"/>
        <w:rPr>
          <w:rFonts w:ascii="Times New Roman" w:hAnsi="Times New Roman" w:cs="Times New Roman"/>
          <w:sz w:val="24"/>
          <w:szCs w:val="24"/>
          <w:lang w:eastAsia="ko-KR"/>
        </w:rPr>
      </w:pP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lastRenderedPageBreak/>
        <w:t>3. Постоянные, видовые, обусловливающие существование организма на раннем этапе жизни рефлексы:</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безусловные;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приобретенные;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условные;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соматические;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ритмические.</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4. В основе высшей нервной деятельности лежат следующие свойства коры больших полушарий: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иррадиация;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окклюзия;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индукция;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иррадиация, конвергенция;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анализ, синтез.</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5. Признаки ориентировочного рефлекса – все, за исключением одного: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врожденный, безусловный;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возникает в ответ на любое внезапное изменение внешней среды;</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быстро угасает при повторных воздействиях одного и того же раздражителя;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не исчезает при удалении коры больших полушарий;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приобретенный, индивидуальный.</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6. Оптимальные условия для образования условного рефлекса: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несовпадение во времени двух раздражителей. Условный раздражитель сильнее безусловного;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совпадение во времени двух раздражителей с предшествованием условного. Условный раздражитель слабее безусловного;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полное совпадение во времени двух раздражителей. Условный раздражитель сильнее безусловного;</w:t>
      </w:r>
    </w:p>
    <w:p w:rsidR="00444C16" w:rsidRPr="006E08E8" w:rsidRDefault="00444C16" w:rsidP="006E08E8">
      <w:pPr>
        <w:spacing w:after="0" w:line="240" w:lineRule="auto"/>
        <w:rPr>
          <w:rFonts w:ascii="Times New Roman" w:hAnsi="Times New Roman" w:cs="Times New Roman"/>
          <w:sz w:val="24"/>
          <w:szCs w:val="24"/>
        </w:rPr>
      </w:pPr>
      <w:proofErr w:type="gramStart"/>
      <w:r w:rsidRPr="006E08E8">
        <w:rPr>
          <w:rFonts w:ascii="Times New Roman" w:hAnsi="Times New Roman" w:cs="Times New Roman"/>
          <w:sz w:val="24"/>
          <w:szCs w:val="24"/>
        </w:rPr>
        <w:t>Г) совпадение во времени двух раздражителей  с предшествованием безусловного;</w:t>
      </w:r>
      <w:proofErr w:type="gramEnd"/>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условный раздражитель по силе равен безусловному.</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7. Избавляет от ненужных рефлексов вследствие отсутствия их подкрепления: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угасательное торможение;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Б) </w:t>
      </w:r>
      <w:proofErr w:type="spellStart"/>
      <w:r w:rsidRPr="006E08E8">
        <w:rPr>
          <w:rFonts w:ascii="Times New Roman" w:hAnsi="Times New Roman" w:cs="Times New Roman"/>
          <w:sz w:val="24"/>
          <w:szCs w:val="24"/>
        </w:rPr>
        <w:t>дифференцировочное</w:t>
      </w:r>
      <w:proofErr w:type="spellEnd"/>
      <w:r w:rsidRPr="006E08E8">
        <w:rPr>
          <w:rFonts w:ascii="Times New Roman" w:hAnsi="Times New Roman" w:cs="Times New Roman"/>
          <w:sz w:val="24"/>
          <w:szCs w:val="24"/>
        </w:rPr>
        <w:t xml:space="preserve"> торможение;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условный тормоз;</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запредельное торможение;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индукционное торможение.</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8. Торможение, основанное  на  различении сходных условных   раздражителей: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угасательное;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запредельное;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В) </w:t>
      </w:r>
      <w:proofErr w:type="spellStart"/>
      <w:r w:rsidRPr="006E08E8">
        <w:rPr>
          <w:rFonts w:ascii="Times New Roman" w:hAnsi="Times New Roman" w:cs="Times New Roman"/>
          <w:sz w:val="24"/>
          <w:szCs w:val="24"/>
        </w:rPr>
        <w:t>дифференцировочное</w:t>
      </w:r>
      <w:proofErr w:type="spellEnd"/>
      <w:r w:rsidRPr="006E08E8">
        <w:rPr>
          <w:rFonts w:ascii="Times New Roman" w:hAnsi="Times New Roman" w:cs="Times New Roman"/>
          <w:sz w:val="24"/>
          <w:szCs w:val="24"/>
        </w:rPr>
        <w:t xml:space="preserve">;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условный тормоз;</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запаздывающее.</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9. Удлинение  времени между условным и безусловным раздражителями приводит  к возникновению торможения: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угасательного;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индукционного;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В) </w:t>
      </w:r>
      <w:proofErr w:type="spellStart"/>
      <w:r w:rsidRPr="006E08E8">
        <w:rPr>
          <w:rFonts w:ascii="Times New Roman" w:hAnsi="Times New Roman" w:cs="Times New Roman"/>
          <w:sz w:val="24"/>
          <w:szCs w:val="24"/>
        </w:rPr>
        <w:t>дифференцировочного</w:t>
      </w:r>
      <w:proofErr w:type="spellEnd"/>
      <w:r w:rsidRPr="006E08E8">
        <w:rPr>
          <w:rFonts w:ascii="Times New Roman" w:hAnsi="Times New Roman" w:cs="Times New Roman"/>
          <w:sz w:val="24"/>
          <w:szCs w:val="24"/>
        </w:rPr>
        <w:t xml:space="preserve">;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lastRenderedPageBreak/>
        <w:t>Г) условного тормоза;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запаздывающего.</w:t>
      </w:r>
    </w:p>
    <w:p w:rsidR="00444C16" w:rsidRPr="006E08E8" w:rsidRDefault="00444C16" w:rsidP="006E08E8">
      <w:pPr>
        <w:spacing w:after="0" w:line="240" w:lineRule="auto"/>
        <w:jc w:val="center"/>
        <w:rPr>
          <w:rFonts w:ascii="Times New Roman" w:hAnsi="Times New Roman" w:cs="Times New Roman"/>
          <w:b/>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10.Лежит в основе выработки привычек у человека, автоматических действий в трудовом процессе, определенной системы поведения в связи с установившимся режимом дня: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безусловный рефлекс;</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система безусловных рефлексов;</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динамический стереотип;</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первая сигнальная система;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вторая сигнальная система.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11.Тип высшей нервной деятельности, в котором первая и вторая сигнальные системы уравновешены:</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художественный;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мыслительный;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меланхолический;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флегматический;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средний.</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12.Явление последействия характерно для: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нервного центра;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ганглия;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В) нервного волокна;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нейроглии;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Д) нейрона.                                                                                                                                     </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13.Одностороннее и замедленное проведение возбуждения характерно для: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нейроглии;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ганглия;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нервного волокна;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нервного центра;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нейрона.</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14.Способность коры головного мозга разделять, вычленять, различать, дифференцировать раздражения является проявлением:</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синтетической деятельности;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аналитической деятельности;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иррадиации;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индукции;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конвергенции.</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15.Низкая работоспособность корковых клеток, слабость нервных процессов характерны для типа: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сильного неуравновешенного;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слабого;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среднего;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художественного;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мыслительного.</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16.Преобладание процесса возбуждения над торможением характерно для типа:</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сильного уравновешенного подвижного;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сильного неуравновешенного;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lastRenderedPageBreak/>
        <w:t>В) сильного уравновешенного инертного;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слабого;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мыслительного.</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17.Индивидуальная память включает все процессы, за исключением:</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получения информации;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Б) запечатления информации, или формирования следа памяти – </w:t>
      </w:r>
      <w:proofErr w:type="spellStart"/>
      <w:r w:rsidRPr="006E08E8">
        <w:rPr>
          <w:rFonts w:ascii="Times New Roman" w:hAnsi="Times New Roman" w:cs="Times New Roman"/>
          <w:sz w:val="24"/>
          <w:szCs w:val="24"/>
        </w:rPr>
        <w:t>энграммы</w:t>
      </w:r>
      <w:proofErr w:type="spellEnd"/>
      <w:r w:rsidRPr="006E08E8">
        <w:rPr>
          <w:rFonts w:ascii="Times New Roman" w:hAnsi="Times New Roman" w:cs="Times New Roman"/>
          <w:sz w:val="24"/>
          <w:szCs w:val="24"/>
        </w:rPr>
        <w:t>;</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В) сохранения </w:t>
      </w:r>
      <w:proofErr w:type="spellStart"/>
      <w:r w:rsidRPr="006E08E8">
        <w:rPr>
          <w:rFonts w:ascii="Times New Roman" w:hAnsi="Times New Roman" w:cs="Times New Roman"/>
          <w:sz w:val="24"/>
          <w:szCs w:val="24"/>
        </w:rPr>
        <w:t>энграммы</w:t>
      </w:r>
      <w:proofErr w:type="spellEnd"/>
      <w:r w:rsidRPr="006E08E8">
        <w:rPr>
          <w:rFonts w:ascii="Times New Roman" w:hAnsi="Times New Roman" w:cs="Times New Roman"/>
          <w:sz w:val="24"/>
          <w:szCs w:val="24"/>
        </w:rPr>
        <w:t>;</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Г) воспроизведения ранее полученной информации;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забывания.</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18.Сложные формы поведения и высшие психические функции связаны с активностью преимущественно: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теменной доли;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височных долей;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теменно-затылочной;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Г) лобных долей;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затылочной доли.</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19.Внимание – это:</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lang w:val="en-US"/>
        </w:rPr>
        <w:t>A</w:t>
      </w:r>
      <w:r w:rsidRPr="006E08E8">
        <w:rPr>
          <w:rFonts w:ascii="Times New Roman" w:hAnsi="Times New Roman" w:cs="Times New Roman"/>
          <w:sz w:val="24"/>
          <w:szCs w:val="24"/>
        </w:rPr>
        <w:t xml:space="preserve">) </w:t>
      </w:r>
      <w:proofErr w:type="gramStart"/>
      <w:r w:rsidRPr="006E08E8">
        <w:rPr>
          <w:rFonts w:ascii="Times New Roman" w:hAnsi="Times New Roman" w:cs="Times New Roman"/>
          <w:sz w:val="24"/>
          <w:szCs w:val="24"/>
        </w:rPr>
        <w:t>процесс</w:t>
      </w:r>
      <w:proofErr w:type="gramEnd"/>
      <w:r w:rsidRPr="006E08E8">
        <w:rPr>
          <w:rFonts w:ascii="Times New Roman" w:hAnsi="Times New Roman" w:cs="Times New Roman"/>
          <w:sz w:val="24"/>
          <w:szCs w:val="24"/>
        </w:rPr>
        <w:t xml:space="preserve"> отражения в центральной нервной системе отдельных свойств предметов и явлений, непосредственно воздействующих на органы чувств;</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сосредоточенность психической деятельности на определенном объекте;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процесс приема и преобразования информации;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способность сохранять и воспроизводить информацию;</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побуждение к деятельности, связанное с удовлетворением определенных потребностей.</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20.Высшая форма отражения действительности, а мысль – это высшая форма его проявления:</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внимание;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память;</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эмоции;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мотивации;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Д) сознание. </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21.Побуждения к деятельности, связанные с удовлетворением определенных потребностей: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мотивации;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потребности;</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целенаправленное поведение;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 xml:space="preserve">Г) память; </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принятие решений.</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23.Стадия сна: ЭЭГ (электроэнцефалограмма) близка к ЭЭГ- картине бодрствования, резкое усиление вегетативных реакций, наличие быстрого движения глаз и ярких эмоционально окрашенных сновидений: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А) покой;</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Б) активное состояние;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В) дремотное состояние;</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Г) глубокий сон;</w:t>
      </w:r>
    </w:p>
    <w:p w:rsidR="00444C16" w:rsidRPr="006E08E8" w:rsidRDefault="00444C16" w:rsidP="006E08E8">
      <w:pPr>
        <w:spacing w:after="0" w:line="240" w:lineRule="auto"/>
        <w:rPr>
          <w:rFonts w:ascii="Times New Roman" w:hAnsi="Times New Roman" w:cs="Times New Roman"/>
          <w:sz w:val="24"/>
          <w:szCs w:val="24"/>
        </w:rPr>
      </w:pPr>
      <w:r w:rsidRPr="006E08E8">
        <w:rPr>
          <w:rFonts w:ascii="Times New Roman" w:hAnsi="Times New Roman" w:cs="Times New Roman"/>
          <w:sz w:val="24"/>
          <w:szCs w:val="24"/>
        </w:rPr>
        <w:t>Д) парадоксальный сон.</w:t>
      </w:r>
    </w:p>
    <w:p w:rsidR="00444C16" w:rsidRPr="006E08E8" w:rsidRDefault="00444C16" w:rsidP="006E08E8">
      <w:pPr>
        <w:spacing w:after="0" w:line="240" w:lineRule="auto"/>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lastRenderedPageBreak/>
        <w:t>24.Собака в течение суток не получала пищу и воду. Затем ее ввели в комнату, в одном углу которой для нее была приготовлена пища, а в другом – вода. Каково наиболее вероятное поведение животного?  Какая мотивация будет доминировать и почему?</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25.Человек в результате травмы головы потерял способность предвидения будущих событий. Какая стадия системной архитектоники  психической деятельности нарушена? Где локализуется в мозге механизм предвидения?</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26.У человека в результате травмы головы  поражено левое полушарие  головного мозга.  Какие функции при этом нарушаются?  Какие центры расположены  в левом полушарии у правшей?</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27.Человек в результате травмы головы потерял способность адекватно оценивать обстановку. Какая стадия системной архитектоники  психической деятельности нарушена? Где локализуется механизм  оценки ситуации?</w:t>
      </w:r>
    </w:p>
    <w:p w:rsidR="00444C16" w:rsidRPr="006E08E8" w:rsidRDefault="00444C16" w:rsidP="006E08E8">
      <w:pPr>
        <w:spacing w:after="0" w:line="240" w:lineRule="auto"/>
        <w:jc w:val="both"/>
        <w:rPr>
          <w:rFonts w:ascii="Times New Roman" w:hAnsi="Times New Roman" w:cs="Times New Roman"/>
          <w:sz w:val="24"/>
          <w:szCs w:val="24"/>
        </w:rPr>
      </w:pPr>
    </w:p>
    <w:p w:rsidR="00444C16" w:rsidRPr="006E08E8" w:rsidRDefault="00444C16" w:rsidP="006E08E8">
      <w:pPr>
        <w:spacing w:after="0" w:line="240" w:lineRule="auto"/>
        <w:jc w:val="center"/>
        <w:rPr>
          <w:rFonts w:ascii="Times New Roman" w:hAnsi="Times New Roman" w:cs="Times New Roman"/>
          <w:b/>
          <w:sz w:val="24"/>
          <w:szCs w:val="24"/>
        </w:rPr>
      </w:pPr>
      <w:r w:rsidRPr="006E08E8">
        <w:rPr>
          <w:rFonts w:ascii="Times New Roman" w:hAnsi="Times New Roman" w:cs="Times New Roman"/>
          <w:b/>
          <w:sz w:val="24"/>
          <w:szCs w:val="24"/>
        </w:rPr>
        <w:t>ЛИТЕРАТУРА</w:t>
      </w:r>
    </w:p>
    <w:p w:rsidR="00444C16" w:rsidRPr="006E08E8" w:rsidRDefault="00444C16" w:rsidP="006E08E8">
      <w:pPr>
        <w:spacing w:after="0" w:line="240" w:lineRule="auto"/>
        <w:jc w:val="center"/>
        <w:rPr>
          <w:rFonts w:ascii="Times New Roman" w:hAnsi="Times New Roman" w:cs="Times New Roman"/>
          <w:b/>
          <w:sz w:val="24"/>
          <w:szCs w:val="24"/>
        </w:rPr>
      </w:pPr>
      <w:r w:rsidRPr="006E08E8">
        <w:rPr>
          <w:rFonts w:ascii="Times New Roman" w:hAnsi="Times New Roman" w:cs="Times New Roman"/>
          <w:b/>
          <w:sz w:val="24"/>
          <w:szCs w:val="24"/>
        </w:rPr>
        <w:t>Основная:</w:t>
      </w:r>
    </w:p>
    <w:p w:rsidR="00444C16" w:rsidRPr="006E08E8" w:rsidRDefault="00444C16" w:rsidP="006E08E8">
      <w:pPr>
        <w:numPr>
          <w:ilvl w:val="0"/>
          <w:numId w:val="33"/>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Общий курс физиологии человека и животных /под </w:t>
      </w:r>
      <w:proofErr w:type="spellStart"/>
      <w:r w:rsidRPr="006E08E8">
        <w:rPr>
          <w:rFonts w:ascii="Times New Roman" w:hAnsi="Times New Roman" w:cs="Times New Roman"/>
          <w:sz w:val="24"/>
          <w:szCs w:val="24"/>
        </w:rPr>
        <w:t>ред.А.Д.Ноздрачева</w:t>
      </w:r>
      <w:proofErr w:type="spellEnd"/>
      <w:r w:rsidRPr="006E08E8">
        <w:rPr>
          <w:rFonts w:ascii="Times New Roman" w:hAnsi="Times New Roman" w:cs="Times New Roman"/>
          <w:sz w:val="24"/>
          <w:szCs w:val="24"/>
        </w:rPr>
        <w:t xml:space="preserve">. В 2-х томах. М.: высшая  школа, 1991. </w:t>
      </w:r>
    </w:p>
    <w:p w:rsidR="00444C16" w:rsidRPr="006E08E8" w:rsidRDefault="00444C16" w:rsidP="006E08E8">
      <w:pPr>
        <w:numPr>
          <w:ilvl w:val="0"/>
          <w:numId w:val="33"/>
        </w:numPr>
        <w:spacing w:after="0" w:line="240" w:lineRule="auto"/>
        <w:jc w:val="both"/>
        <w:rPr>
          <w:rFonts w:ascii="Times New Roman" w:hAnsi="Times New Roman" w:cs="Times New Roman"/>
          <w:sz w:val="24"/>
          <w:szCs w:val="24"/>
        </w:rPr>
      </w:pPr>
      <w:proofErr w:type="spellStart"/>
      <w:r w:rsidRPr="006E08E8">
        <w:rPr>
          <w:rFonts w:ascii="Times New Roman" w:hAnsi="Times New Roman" w:cs="Times New Roman"/>
          <w:sz w:val="24"/>
          <w:szCs w:val="24"/>
        </w:rPr>
        <w:t>Агаджанян</w:t>
      </w:r>
      <w:proofErr w:type="spellEnd"/>
      <w:r w:rsidRPr="006E08E8">
        <w:rPr>
          <w:rFonts w:ascii="Times New Roman" w:hAnsi="Times New Roman" w:cs="Times New Roman"/>
          <w:sz w:val="24"/>
          <w:szCs w:val="24"/>
        </w:rPr>
        <w:t xml:space="preserve"> Н.А., </w:t>
      </w:r>
      <w:proofErr w:type="spellStart"/>
      <w:r w:rsidRPr="006E08E8">
        <w:rPr>
          <w:rFonts w:ascii="Times New Roman" w:hAnsi="Times New Roman" w:cs="Times New Roman"/>
          <w:sz w:val="24"/>
          <w:szCs w:val="24"/>
        </w:rPr>
        <w:t>Тель</w:t>
      </w:r>
      <w:proofErr w:type="spellEnd"/>
      <w:r w:rsidRPr="006E08E8">
        <w:rPr>
          <w:rFonts w:ascii="Times New Roman" w:hAnsi="Times New Roman" w:cs="Times New Roman"/>
          <w:sz w:val="24"/>
          <w:szCs w:val="24"/>
        </w:rPr>
        <w:t xml:space="preserve"> Л.З., </w:t>
      </w:r>
      <w:proofErr w:type="spellStart"/>
      <w:r w:rsidRPr="006E08E8">
        <w:rPr>
          <w:rFonts w:ascii="Times New Roman" w:hAnsi="Times New Roman" w:cs="Times New Roman"/>
          <w:sz w:val="24"/>
          <w:szCs w:val="24"/>
        </w:rPr>
        <w:t>Циркин</w:t>
      </w:r>
      <w:proofErr w:type="spellEnd"/>
      <w:r w:rsidRPr="006E08E8">
        <w:rPr>
          <w:rFonts w:ascii="Times New Roman" w:hAnsi="Times New Roman" w:cs="Times New Roman"/>
          <w:sz w:val="24"/>
          <w:szCs w:val="24"/>
        </w:rPr>
        <w:t xml:space="preserve"> В.И. и др. Физиология человека.- М.:  Медицинская книга, </w:t>
      </w:r>
      <w:proofErr w:type="spellStart"/>
      <w:r w:rsidRPr="006E08E8">
        <w:rPr>
          <w:rFonts w:ascii="Times New Roman" w:hAnsi="Times New Roman" w:cs="Times New Roman"/>
          <w:sz w:val="24"/>
          <w:szCs w:val="24"/>
        </w:rPr>
        <w:t>Н.Новгород</w:t>
      </w:r>
      <w:proofErr w:type="spellEnd"/>
      <w:r w:rsidRPr="006E08E8">
        <w:rPr>
          <w:rFonts w:ascii="Times New Roman" w:hAnsi="Times New Roman" w:cs="Times New Roman"/>
          <w:sz w:val="24"/>
          <w:szCs w:val="24"/>
        </w:rPr>
        <w:t>: изд-во НГМА, 2001.</w:t>
      </w:r>
    </w:p>
    <w:p w:rsidR="00444C16" w:rsidRPr="006E08E8" w:rsidRDefault="00444C16" w:rsidP="006E08E8">
      <w:pPr>
        <w:numPr>
          <w:ilvl w:val="0"/>
          <w:numId w:val="33"/>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Физиология человека</w:t>
      </w:r>
      <w:proofErr w:type="gramStart"/>
      <w:r w:rsidRPr="006E08E8">
        <w:rPr>
          <w:rFonts w:ascii="Times New Roman" w:hAnsi="Times New Roman" w:cs="Times New Roman"/>
          <w:sz w:val="24"/>
          <w:szCs w:val="24"/>
        </w:rPr>
        <w:t xml:space="preserve"> /П</w:t>
      </w:r>
      <w:proofErr w:type="gramEnd"/>
      <w:r w:rsidRPr="006E08E8">
        <w:rPr>
          <w:rFonts w:ascii="Times New Roman" w:hAnsi="Times New Roman" w:cs="Times New Roman"/>
          <w:sz w:val="24"/>
          <w:szCs w:val="24"/>
        </w:rPr>
        <w:t xml:space="preserve">од ред. </w:t>
      </w:r>
      <w:proofErr w:type="spellStart"/>
      <w:r w:rsidRPr="006E08E8">
        <w:rPr>
          <w:rFonts w:ascii="Times New Roman" w:hAnsi="Times New Roman" w:cs="Times New Roman"/>
          <w:sz w:val="24"/>
          <w:szCs w:val="24"/>
        </w:rPr>
        <w:t>В.М.Покровского</w:t>
      </w:r>
      <w:proofErr w:type="spellEnd"/>
      <w:r w:rsidRPr="006E08E8">
        <w:rPr>
          <w:rFonts w:ascii="Times New Roman" w:hAnsi="Times New Roman" w:cs="Times New Roman"/>
          <w:sz w:val="24"/>
          <w:szCs w:val="24"/>
        </w:rPr>
        <w:t xml:space="preserve">, </w:t>
      </w:r>
      <w:proofErr w:type="spellStart"/>
      <w:r w:rsidRPr="006E08E8">
        <w:rPr>
          <w:rFonts w:ascii="Times New Roman" w:hAnsi="Times New Roman" w:cs="Times New Roman"/>
          <w:sz w:val="24"/>
          <w:szCs w:val="24"/>
        </w:rPr>
        <w:t>Г.Ф.Коротько</w:t>
      </w:r>
      <w:proofErr w:type="spellEnd"/>
      <w:r w:rsidRPr="006E08E8">
        <w:rPr>
          <w:rFonts w:ascii="Times New Roman" w:hAnsi="Times New Roman" w:cs="Times New Roman"/>
          <w:sz w:val="24"/>
          <w:szCs w:val="24"/>
        </w:rPr>
        <w:t xml:space="preserve">.- 2-е изд.- М.: Медицина, 2003. </w:t>
      </w:r>
    </w:p>
    <w:p w:rsidR="00444C16" w:rsidRPr="006E08E8" w:rsidRDefault="00444C16" w:rsidP="006E08E8">
      <w:pPr>
        <w:numPr>
          <w:ilvl w:val="0"/>
          <w:numId w:val="33"/>
        </w:numPr>
        <w:spacing w:after="0" w:line="240" w:lineRule="auto"/>
        <w:rPr>
          <w:rFonts w:ascii="Times New Roman" w:hAnsi="Times New Roman" w:cs="Times New Roman"/>
          <w:color w:val="000000"/>
          <w:sz w:val="24"/>
          <w:szCs w:val="24"/>
        </w:rPr>
      </w:pPr>
      <w:r w:rsidRPr="006E08E8">
        <w:rPr>
          <w:rFonts w:ascii="Times New Roman" w:hAnsi="Times New Roman" w:cs="Times New Roman"/>
          <w:color w:val="000000"/>
          <w:sz w:val="24"/>
          <w:szCs w:val="24"/>
        </w:rPr>
        <w:t xml:space="preserve">Физиология человека и животных: учебник для вузов / авт.: </w:t>
      </w:r>
      <w:proofErr w:type="spellStart"/>
      <w:r w:rsidRPr="006E08E8">
        <w:rPr>
          <w:rFonts w:ascii="Times New Roman" w:hAnsi="Times New Roman" w:cs="Times New Roman"/>
          <w:color w:val="000000"/>
          <w:sz w:val="24"/>
          <w:szCs w:val="24"/>
        </w:rPr>
        <w:t>Апчел</w:t>
      </w:r>
      <w:proofErr w:type="spellEnd"/>
      <w:r w:rsidRPr="006E08E8">
        <w:rPr>
          <w:rFonts w:ascii="Times New Roman" w:hAnsi="Times New Roman" w:cs="Times New Roman"/>
          <w:color w:val="000000"/>
          <w:sz w:val="24"/>
          <w:szCs w:val="24"/>
        </w:rPr>
        <w:t xml:space="preserve"> В.Я., </w:t>
      </w:r>
      <w:proofErr w:type="spellStart"/>
      <w:r w:rsidRPr="006E08E8">
        <w:rPr>
          <w:rFonts w:ascii="Times New Roman" w:hAnsi="Times New Roman" w:cs="Times New Roman"/>
          <w:color w:val="000000"/>
          <w:sz w:val="24"/>
          <w:szCs w:val="24"/>
        </w:rPr>
        <w:t>Даринский</w:t>
      </w:r>
      <w:proofErr w:type="spellEnd"/>
      <w:r w:rsidRPr="006E08E8">
        <w:rPr>
          <w:rFonts w:ascii="Times New Roman" w:hAnsi="Times New Roman" w:cs="Times New Roman"/>
          <w:color w:val="000000"/>
          <w:sz w:val="24"/>
          <w:szCs w:val="24"/>
        </w:rPr>
        <w:t xml:space="preserve"> Ю.А.- М.: Академия, 2011.</w:t>
      </w:r>
    </w:p>
    <w:p w:rsidR="00444C16" w:rsidRPr="006E08E8" w:rsidRDefault="00444C16" w:rsidP="006E08E8">
      <w:pPr>
        <w:spacing w:after="0" w:line="240" w:lineRule="auto"/>
        <w:ind w:left="720"/>
        <w:jc w:val="center"/>
        <w:rPr>
          <w:rFonts w:ascii="Times New Roman" w:hAnsi="Times New Roman" w:cs="Times New Roman"/>
          <w:sz w:val="24"/>
          <w:szCs w:val="24"/>
          <w:lang w:val="en-US"/>
        </w:rPr>
      </w:pPr>
      <w:r w:rsidRPr="006E08E8">
        <w:rPr>
          <w:rFonts w:ascii="Times New Roman" w:hAnsi="Times New Roman" w:cs="Times New Roman"/>
          <w:b/>
          <w:sz w:val="24"/>
          <w:szCs w:val="24"/>
        </w:rPr>
        <w:t>Дополнительная:</w:t>
      </w:r>
    </w:p>
    <w:p w:rsidR="00444C16" w:rsidRPr="006E08E8" w:rsidRDefault="00444C16" w:rsidP="006E08E8">
      <w:pPr>
        <w:numPr>
          <w:ilvl w:val="0"/>
          <w:numId w:val="34"/>
        </w:numPr>
        <w:spacing w:after="0" w:line="240" w:lineRule="auto"/>
        <w:jc w:val="both"/>
        <w:rPr>
          <w:rFonts w:ascii="Times New Roman" w:hAnsi="Times New Roman" w:cs="Times New Roman"/>
          <w:sz w:val="24"/>
          <w:szCs w:val="24"/>
        </w:rPr>
      </w:pPr>
      <w:proofErr w:type="spellStart"/>
      <w:r w:rsidRPr="006E08E8">
        <w:rPr>
          <w:rFonts w:ascii="Times New Roman" w:hAnsi="Times New Roman" w:cs="Times New Roman"/>
          <w:sz w:val="24"/>
          <w:szCs w:val="24"/>
        </w:rPr>
        <w:t>Циркин</w:t>
      </w:r>
      <w:proofErr w:type="spellEnd"/>
      <w:r w:rsidRPr="006E08E8">
        <w:rPr>
          <w:rFonts w:ascii="Times New Roman" w:hAnsi="Times New Roman" w:cs="Times New Roman"/>
          <w:sz w:val="24"/>
          <w:szCs w:val="24"/>
        </w:rPr>
        <w:t xml:space="preserve"> В.И., Трухина С.И. Физиологические основы психической деятельности и поведения человека. – </w:t>
      </w:r>
      <w:proofErr w:type="spellStart"/>
      <w:r w:rsidRPr="006E08E8">
        <w:rPr>
          <w:rFonts w:ascii="Times New Roman" w:hAnsi="Times New Roman" w:cs="Times New Roman"/>
          <w:sz w:val="24"/>
          <w:szCs w:val="24"/>
        </w:rPr>
        <w:t>Н.Новгород</w:t>
      </w:r>
      <w:proofErr w:type="spellEnd"/>
      <w:r w:rsidRPr="006E08E8">
        <w:rPr>
          <w:rFonts w:ascii="Times New Roman" w:hAnsi="Times New Roman" w:cs="Times New Roman"/>
          <w:sz w:val="24"/>
          <w:szCs w:val="24"/>
        </w:rPr>
        <w:t xml:space="preserve">, 2001. </w:t>
      </w:r>
    </w:p>
    <w:p w:rsidR="00444C16" w:rsidRPr="006E08E8" w:rsidRDefault="00444C16" w:rsidP="006E08E8">
      <w:pPr>
        <w:numPr>
          <w:ilvl w:val="0"/>
          <w:numId w:val="34"/>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Батуев А.С. Загадки и тайны психики. – М.: Дрофа, 2003. </w:t>
      </w:r>
    </w:p>
    <w:p w:rsidR="00444C16" w:rsidRPr="006E08E8" w:rsidRDefault="00444C16" w:rsidP="006E08E8">
      <w:pPr>
        <w:numPr>
          <w:ilvl w:val="0"/>
          <w:numId w:val="34"/>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Батуев А.С. Высшая нервная деятельность. – С.-Пб: Наука, 2002.</w:t>
      </w:r>
    </w:p>
    <w:p w:rsidR="00444C16" w:rsidRPr="006E08E8" w:rsidRDefault="00444C16" w:rsidP="006E08E8">
      <w:pPr>
        <w:numPr>
          <w:ilvl w:val="0"/>
          <w:numId w:val="34"/>
        </w:numPr>
        <w:spacing w:after="0" w:line="240" w:lineRule="auto"/>
        <w:jc w:val="both"/>
        <w:rPr>
          <w:rFonts w:ascii="Times New Roman" w:hAnsi="Times New Roman" w:cs="Times New Roman"/>
          <w:sz w:val="24"/>
          <w:szCs w:val="24"/>
        </w:rPr>
      </w:pPr>
      <w:proofErr w:type="spellStart"/>
      <w:r w:rsidRPr="006E08E8">
        <w:rPr>
          <w:rFonts w:ascii="Times New Roman" w:hAnsi="Times New Roman" w:cs="Times New Roman"/>
          <w:sz w:val="24"/>
          <w:szCs w:val="24"/>
        </w:rPr>
        <w:t>Дубынин</w:t>
      </w:r>
      <w:proofErr w:type="spellEnd"/>
      <w:r w:rsidRPr="006E08E8">
        <w:rPr>
          <w:rFonts w:ascii="Times New Roman" w:hAnsi="Times New Roman" w:cs="Times New Roman"/>
          <w:sz w:val="24"/>
          <w:szCs w:val="24"/>
        </w:rPr>
        <w:t xml:space="preserve"> В.А., Каменский А.А., </w:t>
      </w:r>
      <w:proofErr w:type="spellStart"/>
      <w:r w:rsidRPr="006E08E8">
        <w:rPr>
          <w:rFonts w:ascii="Times New Roman" w:hAnsi="Times New Roman" w:cs="Times New Roman"/>
          <w:sz w:val="24"/>
          <w:szCs w:val="24"/>
        </w:rPr>
        <w:t>Сапин</w:t>
      </w:r>
      <w:proofErr w:type="spellEnd"/>
      <w:r w:rsidRPr="006E08E8">
        <w:rPr>
          <w:rFonts w:ascii="Times New Roman" w:hAnsi="Times New Roman" w:cs="Times New Roman"/>
          <w:sz w:val="24"/>
          <w:szCs w:val="24"/>
        </w:rPr>
        <w:t xml:space="preserve"> М.Р. Регуляторные системы организма человека. – М.: Дрофа,  2003.</w:t>
      </w:r>
    </w:p>
    <w:p w:rsidR="00444C16" w:rsidRPr="006E08E8" w:rsidRDefault="00444C16" w:rsidP="006E08E8">
      <w:pPr>
        <w:numPr>
          <w:ilvl w:val="0"/>
          <w:numId w:val="34"/>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Казаков В.Н., Леках В.А., </w:t>
      </w:r>
      <w:proofErr w:type="spellStart"/>
      <w:r w:rsidRPr="006E08E8">
        <w:rPr>
          <w:rFonts w:ascii="Times New Roman" w:hAnsi="Times New Roman" w:cs="Times New Roman"/>
          <w:sz w:val="24"/>
          <w:szCs w:val="24"/>
        </w:rPr>
        <w:t>Тарапата</w:t>
      </w:r>
      <w:proofErr w:type="spellEnd"/>
      <w:r w:rsidRPr="006E08E8">
        <w:rPr>
          <w:rFonts w:ascii="Times New Roman" w:hAnsi="Times New Roman" w:cs="Times New Roman"/>
          <w:sz w:val="24"/>
          <w:szCs w:val="24"/>
        </w:rPr>
        <w:t xml:space="preserve"> Н.И. Физиология в задачах: учебное пособие. – Ростов-на-Дону: Феникс, 1996.</w:t>
      </w:r>
    </w:p>
    <w:p w:rsidR="00444C16" w:rsidRPr="006E08E8" w:rsidRDefault="00444C16" w:rsidP="006E08E8">
      <w:pPr>
        <w:numPr>
          <w:ilvl w:val="0"/>
          <w:numId w:val="34"/>
        </w:numPr>
        <w:spacing w:after="0" w:line="240" w:lineRule="auto"/>
        <w:jc w:val="both"/>
        <w:rPr>
          <w:rFonts w:ascii="Times New Roman" w:hAnsi="Times New Roman" w:cs="Times New Roman"/>
          <w:sz w:val="24"/>
          <w:szCs w:val="24"/>
        </w:rPr>
      </w:pPr>
      <w:r w:rsidRPr="006E08E8">
        <w:rPr>
          <w:rFonts w:ascii="Times New Roman" w:hAnsi="Times New Roman" w:cs="Times New Roman"/>
          <w:sz w:val="24"/>
          <w:szCs w:val="24"/>
        </w:rPr>
        <w:t xml:space="preserve">Нормальная физиология. Ситуационные задачи и тесты /Под ред. </w:t>
      </w:r>
      <w:proofErr w:type="spellStart"/>
      <w:r w:rsidRPr="006E08E8">
        <w:rPr>
          <w:rFonts w:ascii="Times New Roman" w:hAnsi="Times New Roman" w:cs="Times New Roman"/>
          <w:sz w:val="24"/>
          <w:szCs w:val="24"/>
        </w:rPr>
        <w:t>К.В.Судакова</w:t>
      </w:r>
      <w:proofErr w:type="spellEnd"/>
      <w:r w:rsidRPr="006E08E8">
        <w:rPr>
          <w:rFonts w:ascii="Times New Roman" w:hAnsi="Times New Roman" w:cs="Times New Roman"/>
          <w:sz w:val="24"/>
          <w:szCs w:val="24"/>
        </w:rPr>
        <w:t xml:space="preserve">. – М.: ООО «Медицинское информационное </w:t>
      </w:r>
      <w:proofErr w:type="spellStart"/>
      <w:r w:rsidRPr="006E08E8">
        <w:rPr>
          <w:rFonts w:ascii="Times New Roman" w:hAnsi="Times New Roman" w:cs="Times New Roman"/>
          <w:sz w:val="24"/>
          <w:szCs w:val="24"/>
        </w:rPr>
        <w:t>агенство</w:t>
      </w:r>
      <w:proofErr w:type="spellEnd"/>
      <w:r w:rsidRPr="006E08E8">
        <w:rPr>
          <w:rFonts w:ascii="Times New Roman" w:hAnsi="Times New Roman" w:cs="Times New Roman"/>
          <w:sz w:val="24"/>
          <w:szCs w:val="24"/>
        </w:rPr>
        <w:t xml:space="preserve">», 2006. </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r w:rsidRPr="006E08E8">
        <w:rPr>
          <w:rFonts w:ascii="Times New Roman" w:hAnsi="Times New Roman" w:cs="Times New Roman"/>
          <w:color w:val="000000"/>
          <w:sz w:val="24"/>
          <w:szCs w:val="24"/>
        </w:rPr>
        <w:t>Моисеева Л.А. Краткий курс физиологии высшей нервной деятельности и центральной нервной системы: учеб</w:t>
      </w:r>
      <w:proofErr w:type="gramStart"/>
      <w:r w:rsidRPr="006E08E8">
        <w:rPr>
          <w:rFonts w:ascii="Times New Roman" w:hAnsi="Times New Roman" w:cs="Times New Roman"/>
          <w:color w:val="000000"/>
          <w:sz w:val="24"/>
          <w:szCs w:val="24"/>
        </w:rPr>
        <w:t>.</w:t>
      </w:r>
      <w:proofErr w:type="gramEnd"/>
      <w:r w:rsidRPr="006E08E8">
        <w:rPr>
          <w:rFonts w:ascii="Times New Roman" w:hAnsi="Times New Roman" w:cs="Times New Roman"/>
          <w:color w:val="000000"/>
          <w:sz w:val="24"/>
          <w:szCs w:val="24"/>
        </w:rPr>
        <w:t xml:space="preserve"> </w:t>
      </w:r>
      <w:proofErr w:type="gramStart"/>
      <w:r w:rsidRPr="006E08E8">
        <w:rPr>
          <w:rFonts w:ascii="Times New Roman" w:hAnsi="Times New Roman" w:cs="Times New Roman"/>
          <w:color w:val="000000"/>
          <w:sz w:val="24"/>
          <w:szCs w:val="24"/>
        </w:rPr>
        <w:t>п</w:t>
      </w:r>
      <w:proofErr w:type="gramEnd"/>
      <w:r w:rsidRPr="006E08E8">
        <w:rPr>
          <w:rFonts w:ascii="Times New Roman" w:hAnsi="Times New Roman" w:cs="Times New Roman"/>
          <w:color w:val="000000"/>
          <w:sz w:val="24"/>
          <w:szCs w:val="24"/>
        </w:rPr>
        <w:t>особие.- М.: Изд-во « Соц</w:t>
      </w:r>
      <w:proofErr w:type="gramStart"/>
      <w:r w:rsidRPr="006E08E8">
        <w:rPr>
          <w:rFonts w:ascii="Times New Roman" w:hAnsi="Times New Roman" w:cs="Times New Roman"/>
          <w:color w:val="000000"/>
          <w:sz w:val="24"/>
          <w:szCs w:val="24"/>
        </w:rPr>
        <w:t>.-</w:t>
      </w:r>
      <w:proofErr w:type="gramEnd"/>
      <w:r w:rsidRPr="006E08E8">
        <w:rPr>
          <w:rFonts w:ascii="Times New Roman" w:hAnsi="Times New Roman" w:cs="Times New Roman"/>
          <w:color w:val="000000"/>
          <w:sz w:val="24"/>
          <w:szCs w:val="24"/>
        </w:rPr>
        <w:t>полит. мысль», 2010.</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proofErr w:type="spellStart"/>
      <w:r w:rsidRPr="006E08E8">
        <w:rPr>
          <w:rFonts w:ascii="Times New Roman" w:hAnsi="Times New Roman" w:cs="Times New Roman"/>
          <w:color w:val="000000"/>
          <w:sz w:val="24"/>
          <w:szCs w:val="24"/>
        </w:rPr>
        <w:t>Психонейроэндокринология</w:t>
      </w:r>
      <w:proofErr w:type="spellEnd"/>
      <w:r w:rsidRPr="006E08E8">
        <w:rPr>
          <w:rFonts w:ascii="Times New Roman" w:hAnsi="Times New Roman" w:cs="Times New Roman"/>
          <w:color w:val="000000"/>
          <w:sz w:val="24"/>
          <w:szCs w:val="24"/>
        </w:rPr>
        <w:t xml:space="preserve"> /</w:t>
      </w:r>
      <w:proofErr w:type="spellStart"/>
      <w:r w:rsidRPr="006E08E8">
        <w:rPr>
          <w:rFonts w:ascii="Times New Roman" w:hAnsi="Times New Roman" w:cs="Times New Roman"/>
          <w:color w:val="000000"/>
          <w:sz w:val="24"/>
          <w:szCs w:val="24"/>
        </w:rPr>
        <w:t>Агаркова</w:t>
      </w:r>
      <w:proofErr w:type="spellEnd"/>
      <w:r w:rsidRPr="006E08E8">
        <w:rPr>
          <w:rFonts w:ascii="Times New Roman" w:hAnsi="Times New Roman" w:cs="Times New Roman"/>
          <w:color w:val="000000"/>
          <w:sz w:val="24"/>
          <w:szCs w:val="24"/>
        </w:rPr>
        <w:t xml:space="preserve"> Е.В., Шабанов П.Д. и др.- СПб</w:t>
      </w:r>
      <w:proofErr w:type="gramStart"/>
      <w:r w:rsidRPr="006E08E8">
        <w:rPr>
          <w:rFonts w:ascii="Times New Roman" w:hAnsi="Times New Roman" w:cs="Times New Roman"/>
          <w:color w:val="000000"/>
          <w:sz w:val="24"/>
          <w:szCs w:val="24"/>
        </w:rPr>
        <w:t xml:space="preserve">.: </w:t>
      </w:r>
      <w:proofErr w:type="spellStart"/>
      <w:proofErr w:type="gramEnd"/>
      <w:r w:rsidRPr="006E08E8">
        <w:rPr>
          <w:rFonts w:ascii="Times New Roman" w:hAnsi="Times New Roman" w:cs="Times New Roman"/>
          <w:color w:val="000000"/>
          <w:sz w:val="24"/>
          <w:szCs w:val="24"/>
        </w:rPr>
        <w:t>Информнавигатор</w:t>
      </w:r>
      <w:proofErr w:type="spellEnd"/>
      <w:r w:rsidRPr="006E08E8">
        <w:rPr>
          <w:rFonts w:ascii="Times New Roman" w:hAnsi="Times New Roman" w:cs="Times New Roman"/>
          <w:color w:val="000000"/>
          <w:sz w:val="24"/>
          <w:szCs w:val="24"/>
        </w:rPr>
        <w:t>, 2010.</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proofErr w:type="spellStart"/>
      <w:r w:rsidRPr="006E08E8">
        <w:rPr>
          <w:rFonts w:ascii="Times New Roman" w:hAnsi="Times New Roman" w:cs="Times New Roman"/>
          <w:color w:val="000000"/>
          <w:sz w:val="24"/>
          <w:szCs w:val="24"/>
        </w:rPr>
        <w:t>Солодков</w:t>
      </w:r>
      <w:proofErr w:type="spellEnd"/>
      <w:r w:rsidRPr="006E08E8">
        <w:rPr>
          <w:rFonts w:ascii="Times New Roman" w:hAnsi="Times New Roman" w:cs="Times New Roman"/>
          <w:color w:val="000000"/>
          <w:sz w:val="24"/>
          <w:szCs w:val="24"/>
        </w:rPr>
        <w:t xml:space="preserve"> А.С., Сологуб Е.Б. Физиология человека. Общая. Спортивная. Возрастная: учебник.- 4-е изд.: М.: Сов</w:t>
      </w:r>
      <w:proofErr w:type="gramStart"/>
      <w:r w:rsidRPr="006E08E8">
        <w:rPr>
          <w:rFonts w:ascii="Times New Roman" w:hAnsi="Times New Roman" w:cs="Times New Roman"/>
          <w:color w:val="000000"/>
          <w:sz w:val="24"/>
          <w:szCs w:val="24"/>
        </w:rPr>
        <w:t>.</w:t>
      </w:r>
      <w:proofErr w:type="gramEnd"/>
      <w:r w:rsidRPr="006E08E8">
        <w:rPr>
          <w:rFonts w:ascii="Times New Roman" w:hAnsi="Times New Roman" w:cs="Times New Roman"/>
          <w:color w:val="000000"/>
          <w:sz w:val="24"/>
          <w:szCs w:val="24"/>
        </w:rPr>
        <w:t xml:space="preserve"> </w:t>
      </w:r>
      <w:proofErr w:type="gramStart"/>
      <w:r w:rsidRPr="006E08E8">
        <w:rPr>
          <w:rFonts w:ascii="Times New Roman" w:hAnsi="Times New Roman" w:cs="Times New Roman"/>
          <w:color w:val="000000"/>
          <w:sz w:val="24"/>
          <w:szCs w:val="24"/>
        </w:rPr>
        <w:t>с</w:t>
      </w:r>
      <w:proofErr w:type="gramEnd"/>
      <w:r w:rsidRPr="006E08E8">
        <w:rPr>
          <w:rFonts w:ascii="Times New Roman" w:hAnsi="Times New Roman" w:cs="Times New Roman"/>
          <w:color w:val="000000"/>
          <w:sz w:val="24"/>
          <w:szCs w:val="24"/>
        </w:rPr>
        <w:t>порт, 2010.</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r w:rsidRPr="006E08E8">
        <w:rPr>
          <w:rFonts w:ascii="Times New Roman" w:hAnsi="Times New Roman" w:cs="Times New Roman"/>
          <w:color w:val="000000"/>
          <w:sz w:val="24"/>
          <w:szCs w:val="24"/>
        </w:rPr>
        <w:t>Практическое пособие по анатомии и физиологии центральной нервной системы/ Новикова И.А., Полякова О.Н., Лебедев А.А.- СПб</w:t>
      </w:r>
      <w:proofErr w:type="gramStart"/>
      <w:r w:rsidRPr="006E08E8">
        <w:rPr>
          <w:rFonts w:ascii="Times New Roman" w:hAnsi="Times New Roman" w:cs="Times New Roman"/>
          <w:color w:val="000000"/>
          <w:sz w:val="24"/>
          <w:szCs w:val="24"/>
        </w:rPr>
        <w:t xml:space="preserve">.: </w:t>
      </w:r>
      <w:proofErr w:type="gramEnd"/>
      <w:r w:rsidRPr="006E08E8">
        <w:rPr>
          <w:rFonts w:ascii="Times New Roman" w:hAnsi="Times New Roman" w:cs="Times New Roman"/>
          <w:color w:val="000000"/>
          <w:sz w:val="24"/>
          <w:szCs w:val="24"/>
        </w:rPr>
        <w:t>Речь, 2011.</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r w:rsidRPr="006E08E8">
        <w:rPr>
          <w:rFonts w:ascii="Times New Roman" w:hAnsi="Times New Roman" w:cs="Times New Roman"/>
          <w:color w:val="000000"/>
          <w:sz w:val="24"/>
          <w:szCs w:val="24"/>
        </w:rPr>
        <w:t xml:space="preserve"> Руководство к практическим занятиям по нормальной физиологии: учеб</w:t>
      </w:r>
      <w:proofErr w:type="gramStart"/>
      <w:r w:rsidRPr="006E08E8">
        <w:rPr>
          <w:rFonts w:ascii="Times New Roman" w:hAnsi="Times New Roman" w:cs="Times New Roman"/>
          <w:color w:val="000000"/>
          <w:sz w:val="24"/>
          <w:szCs w:val="24"/>
        </w:rPr>
        <w:t>.</w:t>
      </w:r>
      <w:proofErr w:type="gramEnd"/>
      <w:r w:rsidRPr="006E08E8">
        <w:rPr>
          <w:rFonts w:ascii="Times New Roman" w:hAnsi="Times New Roman" w:cs="Times New Roman"/>
          <w:color w:val="000000"/>
          <w:sz w:val="24"/>
          <w:szCs w:val="24"/>
        </w:rPr>
        <w:t xml:space="preserve"> </w:t>
      </w:r>
      <w:proofErr w:type="gramStart"/>
      <w:r w:rsidRPr="006E08E8">
        <w:rPr>
          <w:rFonts w:ascii="Times New Roman" w:hAnsi="Times New Roman" w:cs="Times New Roman"/>
          <w:color w:val="000000"/>
          <w:sz w:val="24"/>
          <w:szCs w:val="24"/>
        </w:rPr>
        <w:t>п</w:t>
      </w:r>
      <w:proofErr w:type="gramEnd"/>
      <w:r w:rsidRPr="006E08E8">
        <w:rPr>
          <w:rFonts w:ascii="Times New Roman" w:hAnsi="Times New Roman" w:cs="Times New Roman"/>
          <w:color w:val="000000"/>
          <w:sz w:val="24"/>
          <w:szCs w:val="24"/>
        </w:rPr>
        <w:t>особие для студентов.- 3-е изд., стер.- М.: Издательский центр «Академия», 2010.</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r w:rsidRPr="006E08E8">
        <w:rPr>
          <w:rFonts w:ascii="Times New Roman" w:hAnsi="Times New Roman" w:cs="Times New Roman"/>
          <w:color w:val="000000"/>
          <w:sz w:val="24"/>
          <w:szCs w:val="24"/>
        </w:rPr>
        <w:t>Нормальная физиология: Учебник для мед</w:t>
      </w:r>
      <w:proofErr w:type="gramStart"/>
      <w:r w:rsidRPr="006E08E8">
        <w:rPr>
          <w:rFonts w:ascii="Times New Roman" w:hAnsi="Times New Roman" w:cs="Times New Roman"/>
          <w:color w:val="000000"/>
          <w:sz w:val="24"/>
          <w:szCs w:val="24"/>
        </w:rPr>
        <w:t>.</w:t>
      </w:r>
      <w:proofErr w:type="gramEnd"/>
      <w:r w:rsidRPr="006E08E8">
        <w:rPr>
          <w:rFonts w:ascii="Times New Roman" w:hAnsi="Times New Roman" w:cs="Times New Roman"/>
          <w:color w:val="000000"/>
          <w:sz w:val="24"/>
          <w:szCs w:val="24"/>
        </w:rPr>
        <w:t xml:space="preserve"> </w:t>
      </w:r>
      <w:proofErr w:type="gramStart"/>
      <w:r w:rsidRPr="006E08E8">
        <w:rPr>
          <w:rFonts w:ascii="Times New Roman" w:hAnsi="Times New Roman" w:cs="Times New Roman"/>
          <w:color w:val="000000"/>
          <w:sz w:val="24"/>
          <w:szCs w:val="24"/>
        </w:rPr>
        <w:t>в</w:t>
      </w:r>
      <w:proofErr w:type="gramEnd"/>
      <w:r w:rsidRPr="006E08E8">
        <w:rPr>
          <w:rFonts w:ascii="Times New Roman" w:hAnsi="Times New Roman" w:cs="Times New Roman"/>
          <w:color w:val="000000"/>
          <w:sz w:val="24"/>
          <w:szCs w:val="24"/>
        </w:rPr>
        <w:t xml:space="preserve">узов / </w:t>
      </w:r>
      <w:proofErr w:type="spellStart"/>
      <w:r w:rsidRPr="006E08E8">
        <w:rPr>
          <w:rFonts w:ascii="Times New Roman" w:hAnsi="Times New Roman" w:cs="Times New Roman"/>
          <w:color w:val="000000"/>
          <w:sz w:val="24"/>
          <w:szCs w:val="24"/>
        </w:rPr>
        <w:t>Агаджанян</w:t>
      </w:r>
      <w:proofErr w:type="spellEnd"/>
      <w:r w:rsidRPr="006E08E8">
        <w:rPr>
          <w:rFonts w:ascii="Times New Roman" w:hAnsi="Times New Roman" w:cs="Times New Roman"/>
          <w:color w:val="000000"/>
          <w:sz w:val="24"/>
          <w:szCs w:val="24"/>
        </w:rPr>
        <w:t xml:space="preserve"> Н.А., Смирнов В.М.( ред.).- 3-е изд.- М.: Академия, 2010.</w:t>
      </w:r>
    </w:p>
    <w:p w:rsidR="00444C16" w:rsidRPr="006E08E8" w:rsidRDefault="00444C16" w:rsidP="006E08E8">
      <w:pPr>
        <w:numPr>
          <w:ilvl w:val="0"/>
          <w:numId w:val="34"/>
        </w:numPr>
        <w:spacing w:after="0" w:line="240" w:lineRule="auto"/>
        <w:jc w:val="both"/>
        <w:rPr>
          <w:rFonts w:ascii="Times New Roman" w:hAnsi="Times New Roman" w:cs="Times New Roman"/>
          <w:color w:val="000000"/>
          <w:sz w:val="24"/>
          <w:szCs w:val="24"/>
        </w:rPr>
      </w:pPr>
      <w:proofErr w:type="spellStart"/>
      <w:r w:rsidRPr="006E08E8">
        <w:rPr>
          <w:rFonts w:ascii="Times New Roman" w:hAnsi="Times New Roman" w:cs="Times New Roman"/>
          <w:color w:val="000000"/>
          <w:sz w:val="24"/>
          <w:szCs w:val="24"/>
        </w:rPr>
        <w:t>Сеин</w:t>
      </w:r>
      <w:proofErr w:type="spellEnd"/>
      <w:r w:rsidRPr="006E08E8">
        <w:rPr>
          <w:rFonts w:ascii="Times New Roman" w:hAnsi="Times New Roman" w:cs="Times New Roman"/>
          <w:color w:val="000000"/>
          <w:sz w:val="24"/>
          <w:szCs w:val="24"/>
        </w:rPr>
        <w:t xml:space="preserve"> О.Б., </w:t>
      </w:r>
      <w:proofErr w:type="spellStart"/>
      <w:r w:rsidRPr="006E08E8">
        <w:rPr>
          <w:rFonts w:ascii="Times New Roman" w:hAnsi="Times New Roman" w:cs="Times New Roman"/>
          <w:color w:val="000000"/>
          <w:sz w:val="24"/>
          <w:szCs w:val="24"/>
        </w:rPr>
        <w:t>Жеребилов</w:t>
      </w:r>
      <w:proofErr w:type="spellEnd"/>
      <w:r w:rsidRPr="006E08E8">
        <w:rPr>
          <w:rFonts w:ascii="Times New Roman" w:hAnsi="Times New Roman" w:cs="Times New Roman"/>
          <w:color w:val="000000"/>
          <w:sz w:val="24"/>
          <w:szCs w:val="24"/>
        </w:rPr>
        <w:t xml:space="preserve"> Н.И. Регуляция физиологических функций у животных: Учебное пособие.- СПб</w:t>
      </w:r>
      <w:proofErr w:type="gramStart"/>
      <w:r w:rsidRPr="006E08E8">
        <w:rPr>
          <w:rFonts w:ascii="Times New Roman" w:hAnsi="Times New Roman" w:cs="Times New Roman"/>
          <w:color w:val="000000"/>
          <w:sz w:val="24"/>
          <w:szCs w:val="24"/>
        </w:rPr>
        <w:t xml:space="preserve">.: </w:t>
      </w:r>
      <w:proofErr w:type="gramEnd"/>
      <w:r w:rsidRPr="006E08E8">
        <w:rPr>
          <w:rFonts w:ascii="Times New Roman" w:hAnsi="Times New Roman" w:cs="Times New Roman"/>
          <w:color w:val="000000"/>
          <w:sz w:val="24"/>
          <w:szCs w:val="24"/>
        </w:rPr>
        <w:t>Издательство «Лань», 2009.</w:t>
      </w:r>
    </w:p>
    <w:p w:rsidR="00444C16" w:rsidRPr="006E08E8" w:rsidRDefault="00444C16" w:rsidP="006E08E8">
      <w:pPr>
        <w:spacing w:after="0" w:line="240" w:lineRule="auto"/>
        <w:ind w:left="360"/>
        <w:jc w:val="both"/>
        <w:rPr>
          <w:rFonts w:ascii="Times New Roman" w:hAnsi="Times New Roman" w:cs="Times New Roman"/>
          <w:sz w:val="24"/>
          <w:szCs w:val="24"/>
        </w:rPr>
      </w:pPr>
    </w:p>
    <w:p w:rsidR="00444C16" w:rsidRPr="006E08E8" w:rsidRDefault="00444C16" w:rsidP="006E08E8">
      <w:pPr>
        <w:spacing w:after="0" w:line="240" w:lineRule="auto"/>
        <w:ind w:left="360"/>
        <w:rPr>
          <w:rFonts w:ascii="Times New Roman" w:hAnsi="Times New Roman" w:cs="Times New Roman"/>
          <w:b/>
          <w:sz w:val="24"/>
          <w:szCs w:val="24"/>
        </w:rPr>
      </w:pPr>
      <w:r w:rsidRPr="006E08E8">
        <w:rPr>
          <w:rFonts w:ascii="Times New Roman" w:hAnsi="Times New Roman" w:cs="Times New Roman"/>
          <w:b/>
          <w:sz w:val="24"/>
          <w:szCs w:val="24"/>
        </w:rPr>
        <w:t xml:space="preserve">      </w:t>
      </w:r>
    </w:p>
    <w:p w:rsidR="00444C16" w:rsidRPr="006E08E8" w:rsidRDefault="00444C16" w:rsidP="006E08E8">
      <w:pPr>
        <w:overflowPunct w:val="0"/>
        <w:autoSpaceDE w:val="0"/>
        <w:autoSpaceDN w:val="0"/>
        <w:spacing w:after="0" w:line="240" w:lineRule="auto"/>
        <w:ind w:left="113" w:hanging="113"/>
        <w:jc w:val="center"/>
        <w:rPr>
          <w:rFonts w:ascii="Times New Roman" w:hAnsi="Times New Roman" w:cs="Times New Roman"/>
          <w:b/>
          <w:color w:val="000000"/>
          <w:sz w:val="24"/>
          <w:szCs w:val="24"/>
        </w:rPr>
      </w:pPr>
    </w:p>
    <w:p w:rsidR="00D44BEF" w:rsidRPr="006E08E8" w:rsidRDefault="00D44BEF" w:rsidP="006E08E8">
      <w:pPr>
        <w:spacing w:after="0" w:line="240" w:lineRule="auto"/>
        <w:jc w:val="both"/>
        <w:rPr>
          <w:rFonts w:ascii="Times New Roman" w:eastAsia="Times New Roman" w:hAnsi="Times New Roman" w:cs="Times New Roman"/>
          <w:b/>
          <w:sz w:val="24"/>
          <w:szCs w:val="24"/>
          <w:lang w:eastAsia="ru-RU"/>
        </w:rPr>
      </w:pPr>
    </w:p>
    <w:p w:rsidR="00D44BEF" w:rsidRPr="006E08E8" w:rsidRDefault="00D44BEF" w:rsidP="006E08E8">
      <w:pPr>
        <w:spacing w:after="0" w:line="240" w:lineRule="auto"/>
        <w:jc w:val="both"/>
        <w:rPr>
          <w:rFonts w:ascii="Times New Roman" w:eastAsia="Times New Roman" w:hAnsi="Times New Roman" w:cs="Times New Roman"/>
          <w:b/>
          <w:sz w:val="24"/>
          <w:szCs w:val="24"/>
          <w:lang w:eastAsia="ru-RU"/>
        </w:rPr>
      </w:pPr>
    </w:p>
    <w:p w:rsidR="00C844C3" w:rsidRPr="006E08E8" w:rsidRDefault="00C844C3" w:rsidP="006E08E8">
      <w:pPr>
        <w:spacing w:after="0" w:line="240" w:lineRule="auto"/>
        <w:jc w:val="both"/>
        <w:rPr>
          <w:rFonts w:ascii="Times New Roman" w:eastAsia="Times New Roman" w:hAnsi="Times New Roman" w:cs="Times New Roman"/>
          <w:b/>
          <w:sz w:val="24"/>
          <w:szCs w:val="24"/>
          <w:lang w:eastAsia="ru-RU"/>
        </w:rPr>
      </w:pPr>
    </w:p>
    <w:p w:rsidR="00C844C3" w:rsidRPr="006E08E8" w:rsidRDefault="00C844C3" w:rsidP="006E08E8">
      <w:pPr>
        <w:spacing w:after="0" w:line="240" w:lineRule="auto"/>
        <w:jc w:val="both"/>
        <w:rPr>
          <w:rFonts w:ascii="Times New Roman" w:eastAsia="Times New Roman" w:hAnsi="Times New Roman" w:cs="Times New Roman"/>
          <w:b/>
          <w:sz w:val="24"/>
          <w:szCs w:val="24"/>
          <w:lang w:eastAsia="ru-RU"/>
        </w:rPr>
      </w:pPr>
    </w:p>
    <w:sectPr w:rsidR="00C844C3" w:rsidRPr="006E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B3C"/>
    <w:multiLevelType w:val="hybridMultilevel"/>
    <w:tmpl w:val="5BF896A8"/>
    <w:lvl w:ilvl="0" w:tplc="0419000F">
      <w:start w:val="1"/>
      <w:numFmt w:val="decimal"/>
      <w:lvlText w:val="%1."/>
      <w:lvlJc w:val="left"/>
      <w:pPr>
        <w:tabs>
          <w:tab w:val="num" w:pos="720"/>
        </w:tabs>
        <w:ind w:left="720" w:hanging="360"/>
      </w:pPr>
      <w:rPr>
        <w:rFonts w:hint="default"/>
      </w:rPr>
    </w:lvl>
    <w:lvl w:ilvl="1" w:tplc="58F08848">
      <w:start w:val="1"/>
      <w:numFmt w:val="decimal"/>
      <w:lvlText w:val="%2)"/>
      <w:lvlJc w:val="left"/>
      <w:pPr>
        <w:tabs>
          <w:tab w:val="num" w:pos="1830"/>
        </w:tabs>
        <w:ind w:left="1830" w:hanging="75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DF4B4C"/>
    <w:multiLevelType w:val="multilevel"/>
    <w:tmpl w:val="DE308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F019E"/>
    <w:multiLevelType w:val="multilevel"/>
    <w:tmpl w:val="97168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06B06"/>
    <w:multiLevelType w:val="hybridMultilevel"/>
    <w:tmpl w:val="6BBA16D6"/>
    <w:lvl w:ilvl="0" w:tplc="524ECFC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10D316AE"/>
    <w:multiLevelType w:val="multilevel"/>
    <w:tmpl w:val="772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6C75F0"/>
    <w:multiLevelType w:val="hybridMultilevel"/>
    <w:tmpl w:val="4A1C7D96"/>
    <w:lvl w:ilvl="0" w:tplc="FD845556">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837D35"/>
    <w:multiLevelType w:val="multilevel"/>
    <w:tmpl w:val="7B96CF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644"/>
        </w:tabs>
        <w:ind w:left="644"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6979A0"/>
    <w:multiLevelType w:val="multilevel"/>
    <w:tmpl w:val="CBFE8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4A6A10"/>
    <w:multiLevelType w:val="hybridMultilevel"/>
    <w:tmpl w:val="4EF21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5F3466"/>
    <w:multiLevelType w:val="multilevel"/>
    <w:tmpl w:val="F37C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592964"/>
    <w:multiLevelType w:val="hybridMultilevel"/>
    <w:tmpl w:val="0C740D5C"/>
    <w:lvl w:ilvl="0" w:tplc="0419000F">
      <w:start w:val="1"/>
      <w:numFmt w:val="decimal"/>
      <w:lvlText w:val="%1."/>
      <w:lvlJc w:val="left"/>
      <w:pPr>
        <w:ind w:left="720" w:hanging="360"/>
      </w:pPr>
    </w:lvl>
    <w:lvl w:ilvl="1" w:tplc="D0D2C3F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4A69C4"/>
    <w:multiLevelType w:val="hybridMultilevel"/>
    <w:tmpl w:val="85D838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A202E7"/>
    <w:multiLevelType w:val="multilevel"/>
    <w:tmpl w:val="12E4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A215FB"/>
    <w:multiLevelType w:val="multilevel"/>
    <w:tmpl w:val="D5E2C684"/>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B01020"/>
    <w:multiLevelType w:val="multilevel"/>
    <w:tmpl w:val="798E9A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837513"/>
    <w:multiLevelType w:val="multilevel"/>
    <w:tmpl w:val="77F471E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597335"/>
    <w:multiLevelType w:val="hybridMultilevel"/>
    <w:tmpl w:val="A22263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871FB8"/>
    <w:multiLevelType w:val="hybridMultilevel"/>
    <w:tmpl w:val="F0580C9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AE23FC"/>
    <w:multiLevelType w:val="hybridMultilevel"/>
    <w:tmpl w:val="278A32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3113E07"/>
    <w:multiLevelType w:val="hybridMultilevel"/>
    <w:tmpl w:val="A5AC59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3EB69C3"/>
    <w:multiLevelType w:val="multilevel"/>
    <w:tmpl w:val="AA68C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0D0129"/>
    <w:multiLevelType w:val="hybridMultilevel"/>
    <w:tmpl w:val="7A9890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4616E67"/>
    <w:multiLevelType w:val="hybridMultilevel"/>
    <w:tmpl w:val="DA826526"/>
    <w:lvl w:ilvl="0" w:tplc="C33459D0">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55D546F"/>
    <w:multiLevelType w:val="multilevel"/>
    <w:tmpl w:val="C07A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7D6E57"/>
    <w:multiLevelType w:val="hybridMultilevel"/>
    <w:tmpl w:val="EEC461B8"/>
    <w:lvl w:ilvl="0" w:tplc="55BC79D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AF6B43"/>
    <w:multiLevelType w:val="hybridMultilevel"/>
    <w:tmpl w:val="52F4D7F8"/>
    <w:lvl w:ilvl="0" w:tplc="5624FB04">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B11B24"/>
    <w:multiLevelType w:val="multilevel"/>
    <w:tmpl w:val="F2E6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633614"/>
    <w:multiLevelType w:val="multilevel"/>
    <w:tmpl w:val="A486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04659F"/>
    <w:multiLevelType w:val="hybridMultilevel"/>
    <w:tmpl w:val="9E385F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4E80335"/>
    <w:multiLevelType w:val="hybridMultilevel"/>
    <w:tmpl w:val="871E0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7B8680B"/>
    <w:multiLevelType w:val="multilevel"/>
    <w:tmpl w:val="8780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2D1898"/>
    <w:multiLevelType w:val="hybridMultilevel"/>
    <w:tmpl w:val="B3CC4368"/>
    <w:lvl w:ilvl="0" w:tplc="963AADFA">
      <w:start w:val="27"/>
      <w:numFmt w:val="decimal"/>
      <w:lvlText w:val="%1."/>
      <w:lvlJc w:val="left"/>
      <w:pPr>
        <w:tabs>
          <w:tab w:val="num" w:pos="780"/>
        </w:tabs>
        <w:ind w:left="780" w:hanging="360"/>
      </w:pPr>
      <w:rPr>
        <w:rFonts w:hint="default"/>
      </w:rPr>
    </w:lvl>
    <w:lvl w:ilvl="1" w:tplc="75ACA2F0">
      <w:start w:val="1"/>
      <w:numFmt w:val="decimal"/>
      <w:lvlText w:val="%2)"/>
      <w:lvlJc w:val="left"/>
      <w:pPr>
        <w:tabs>
          <w:tab w:val="num" w:pos="1860"/>
        </w:tabs>
        <w:ind w:left="1860" w:hanging="720"/>
      </w:pPr>
      <w:rPr>
        <w:rFonts w:hint="default"/>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2">
    <w:nsid w:val="74F66180"/>
    <w:multiLevelType w:val="hybridMultilevel"/>
    <w:tmpl w:val="76844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8453D97"/>
    <w:multiLevelType w:val="multilevel"/>
    <w:tmpl w:val="11EA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7"/>
  </w:num>
  <w:num w:numId="3">
    <w:abstractNumId w:val="23"/>
  </w:num>
  <w:num w:numId="4">
    <w:abstractNumId w:val="9"/>
  </w:num>
  <w:num w:numId="5">
    <w:abstractNumId w:val="30"/>
  </w:num>
  <w:num w:numId="6">
    <w:abstractNumId w:val="6"/>
  </w:num>
  <w:num w:numId="7">
    <w:abstractNumId w:val="7"/>
  </w:num>
  <w:num w:numId="8">
    <w:abstractNumId w:val="1"/>
  </w:num>
  <w:num w:numId="9">
    <w:abstractNumId w:val="2"/>
  </w:num>
  <w:num w:numId="10">
    <w:abstractNumId w:val="10"/>
  </w:num>
  <w:num w:numId="11">
    <w:abstractNumId w:val="4"/>
  </w:num>
  <w:num w:numId="12">
    <w:abstractNumId w:val="26"/>
  </w:num>
  <w:num w:numId="13">
    <w:abstractNumId w:val="20"/>
  </w:num>
  <w:num w:numId="14">
    <w:abstractNumId w:val="33"/>
  </w:num>
  <w:num w:numId="15">
    <w:abstractNumId w:val="15"/>
  </w:num>
  <w:num w:numId="16">
    <w:abstractNumId w:val="28"/>
  </w:num>
  <w:num w:numId="17">
    <w:abstractNumId w:val="31"/>
  </w:num>
  <w:num w:numId="18">
    <w:abstractNumId w:val="0"/>
  </w:num>
  <w:num w:numId="19">
    <w:abstractNumId w:val="13"/>
  </w:num>
  <w:num w:numId="20">
    <w:abstractNumId w:val="14"/>
  </w:num>
  <w:num w:numId="21">
    <w:abstractNumId w:val="5"/>
  </w:num>
  <w:num w:numId="22">
    <w:abstractNumId w:val="8"/>
  </w:num>
  <w:num w:numId="23">
    <w:abstractNumId w:val="22"/>
  </w:num>
  <w:num w:numId="24">
    <w:abstractNumId w:val="24"/>
  </w:num>
  <w:num w:numId="25">
    <w:abstractNumId w:val="29"/>
  </w:num>
  <w:num w:numId="26">
    <w:abstractNumId w:val="18"/>
  </w:num>
  <w:num w:numId="27">
    <w:abstractNumId w:val="19"/>
  </w:num>
  <w:num w:numId="28">
    <w:abstractNumId w:val="21"/>
  </w:num>
  <w:num w:numId="29">
    <w:abstractNumId w:val="17"/>
  </w:num>
  <w:num w:numId="30">
    <w:abstractNumId w:val="16"/>
  </w:num>
  <w:num w:numId="31">
    <w:abstractNumId w:val="25"/>
  </w:num>
  <w:num w:numId="32">
    <w:abstractNumId w:val="3"/>
  </w:num>
  <w:num w:numId="33">
    <w:abstractNumId w:val="32"/>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B8"/>
    <w:rsid w:val="00012FE0"/>
    <w:rsid w:val="00064A08"/>
    <w:rsid w:val="0007368F"/>
    <w:rsid w:val="001364D7"/>
    <w:rsid w:val="00195AAB"/>
    <w:rsid w:val="003216ED"/>
    <w:rsid w:val="00380899"/>
    <w:rsid w:val="003816DF"/>
    <w:rsid w:val="00383944"/>
    <w:rsid w:val="00386582"/>
    <w:rsid w:val="003B3C81"/>
    <w:rsid w:val="004020A5"/>
    <w:rsid w:val="00444C16"/>
    <w:rsid w:val="0047527B"/>
    <w:rsid w:val="0047696C"/>
    <w:rsid w:val="004F0453"/>
    <w:rsid w:val="005055B8"/>
    <w:rsid w:val="00512274"/>
    <w:rsid w:val="006E08E8"/>
    <w:rsid w:val="006E47F5"/>
    <w:rsid w:val="00714CC0"/>
    <w:rsid w:val="00716D16"/>
    <w:rsid w:val="0072429F"/>
    <w:rsid w:val="007476FD"/>
    <w:rsid w:val="007D347C"/>
    <w:rsid w:val="007F0902"/>
    <w:rsid w:val="00804BC2"/>
    <w:rsid w:val="00843E5E"/>
    <w:rsid w:val="009027E5"/>
    <w:rsid w:val="009B56EA"/>
    <w:rsid w:val="009E406A"/>
    <w:rsid w:val="009E541D"/>
    <w:rsid w:val="009E68FD"/>
    <w:rsid w:val="00A03BE4"/>
    <w:rsid w:val="00A26855"/>
    <w:rsid w:val="00A76BE5"/>
    <w:rsid w:val="00A835EE"/>
    <w:rsid w:val="00AD2782"/>
    <w:rsid w:val="00B1414C"/>
    <w:rsid w:val="00B17B54"/>
    <w:rsid w:val="00B30DC2"/>
    <w:rsid w:val="00B420BC"/>
    <w:rsid w:val="00B479A3"/>
    <w:rsid w:val="00B711F9"/>
    <w:rsid w:val="00C1010E"/>
    <w:rsid w:val="00C67BA7"/>
    <w:rsid w:val="00C844C3"/>
    <w:rsid w:val="00C979DB"/>
    <w:rsid w:val="00CB2139"/>
    <w:rsid w:val="00CB40CC"/>
    <w:rsid w:val="00D3494C"/>
    <w:rsid w:val="00D44BEF"/>
    <w:rsid w:val="00D863D7"/>
    <w:rsid w:val="00DC5537"/>
    <w:rsid w:val="00E02FE0"/>
    <w:rsid w:val="00E101D6"/>
    <w:rsid w:val="00E37E89"/>
    <w:rsid w:val="00F178B4"/>
    <w:rsid w:val="00F4712B"/>
    <w:rsid w:val="00FC3116"/>
    <w:rsid w:val="00FE7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C5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268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qFormat/>
    <w:rsid w:val="00444C1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2685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44C1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444C16"/>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055B8"/>
    <w:rPr>
      <w:color w:val="0000FF"/>
      <w:u w:val="single"/>
    </w:rPr>
  </w:style>
  <w:style w:type="paragraph" w:styleId="21">
    <w:name w:val="Body Text Indent 2"/>
    <w:basedOn w:val="a"/>
    <w:link w:val="22"/>
    <w:rsid w:val="005055B8"/>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5055B8"/>
    <w:rPr>
      <w:rFonts w:ascii="Times New Roman" w:eastAsia="Times New Roman" w:hAnsi="Times New Roman" w:cs="Times New Roman"/>
      <w:sz w:val="24"/>
      <w:szCs w:val="24"/>
      <w:lang w:eastAsia="ru-RU"/>
    </w:rPr>
  </w:style>
  <w:style w:type="paragraph" w:customStyle="1" w:styleId="fig-name">
    <w:name w:val="fig-name"/>
    <w:basedOn w:val="a"/>
    <w:rsid w:val="005055B8"/>
    <w:pPr>
      <w:overflowPunct w:val="0"/>
      <w:autoSpaceDE w:val="0"/>
      <w:autoSpaceDN w:val="0"/>
      <w:spacing w:before="200" w:after="120" w:line="380" w:lineRule="atLeast"/>
      <w:ind w:left="1361" w:hanging="1361"/>
      <w:jc w:val="both"/>
    </w:pPr>
    <w:rPr>
      <w:rFonts w:ascii="Arial" w:eastAsia="Times New Roman" w:hAnsi="Arial" w:cs="Arial"/>
      <w:b/>
      <w:bCs/>
      <w:color w:val="800080"/>
      <w:sz w:val="24"/>
      <w:szCs w:val="24"/>
      <w:lang w:eastAsia="ru-RU"/>
    </w:rPr>
  </w:style>
  <w:style w:type="paragraph" w:styleId="a4">
    <w:name w:val="List Paragraph"/>
    <w:basedOn w:val="a"/>
    <w:uiPriority w:val="34"/>
    <w:qFormat/>
    <w:rsid w:val="009B56EA"/>
    <w:pPr>
      <w:ind w:left="720"/>
      <w:contextualSpacing/>
    </w:pPr>
  </w:style>
  <w:style w:type="paragraph" w:customStyle="1" w:styleId="fr4">
    <w:name w:val="fr4"/>
    <w:basedOn w:val="a"/>
    <w:rsid w:val="00012F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basedOn w:val="a"/>
    <w:rsid w:val="00012F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C5537"/>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DC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C5537"/>
    <w:rPr>
      <w:b/>
      <w:bCs/>
    </w:rPr>
  </w:style>
  <w:style w:type="character" w:customStyle="1" w:styleId="butback">
    <w:name w:val="butback"/>
    <w:basedOn w:val="a0"/>
    <w:rsid w:val="00C67BA7"/>
  </w:style>
  <w:style w:type="character" w:customStyle="1" w:styleId="submenu-table">
    <w:name w:val="submenu-table"/>
    <w:basedOn w:val="a0"/>
    <w:rsid w:val="00C67BA7"/>
  </w:style>
  <w:style w:type="character" w:customStyle="1" w:styleId="50">
    <w:name w:val="Заголовок 5 Знак"/>
    <w:basedOn w:val="a0"/>
    <w:link w:val="5"/>
    <w:rsid w:val="00A26855"/>
    <w:rPr>
      <w:rFonts w:ascii="Times New Roman" w:eastAsia="Times New Roman" w:hAnsi="Times New Roman" w:cs="Times New Roman"/>
      <w:b/>
      <w:bCs/>
      <w:i/>
      <w:iCs/>
      <w:sz w:val="26"/>
      <w:szCs w:val="26"/>
      <w:lang w:eastAsia="ru-RU"/>
    </w:rPr>
  </w:style>
  <w:style w:type="character" w:customStyle="1" w:styleId="20">
    <w:name w:val="Заголовок 2 Знак"/>
    <w:basedOn w:val="a0"/>
    <w:link w:val="2"/>
    <w:uiPriority w:val="9"/>
    <w:semiHidden/>
    <w:rsid w:val="00A26855"/>
    <w:rPr>
      <w:rFonts w:asciiTheme="majorHAnsi" w:eastAsiaTheme="majorEastAsia" w:hAnsiTheme="majorHAnsi" w:cstheme="majorBidi"/>
      <w:color w:val="2E74B5" w:themeColor="accent1" w:themeShade="BF"/>
      <w:sz w:val="26"/>
      <w:szCs w:val="26"/>
    </w:rPr>
  </w:style>
  <w:style w:type="table" w:styleId="a7">
    <w:name w:val="Table Grid"/>
    <w:basedOn w:val="a1"/>
    <w:uiPriority w:val="39"/>
    <w:rsid w:val="0071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47527B"/>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47527B"/>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444C16"/>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444C16"/>
    <w:rPr>
      <w:rFonts w:ascii="Times New Roman" w:eastAsia="Times New Roman" w:hAnsi="Times New Roman" w:cs="Times New Roman"/>
      <w:b/>
      <w:bCs/>
      <w:lang w:eastAsia="ru-RU"/>
    </w:rPr>
  </w:style>
  <w:style w:type="character" w:customStyle="1" w:styleId="70">
    <w:name w:val="Заголовок 7 Знак"/>
    <w:basedOn w:val="a0"/>
    <w:link w:val="7"/>
    <w:rsid w:val="00444C16"/>
    <w:rPr>
      <w:rFonts w:ascii="Times New Roman" w:eastAsia="Times New Roman" w:hAnsi="Times New Roman" w:cs="Times New Roman"/>
      <w:sz w:val="24"/>
      <w:szCs w:val="24"/>
      <w:lang w:eastAsia="ru-RU"/>
    </w:rPr>
  </w:style>
  <w:style w:type="paragraph" w:customStyle="1" w:styleId="answers1">
    <w:name w:val="answers1"/>
    <w:basedOn w:val="a"/>
    <w:rsid w:val="00444C16"/>
    <w:pPr>
      <w:spacing w:before="100" w:after="100" w:line="240" w:lineRule="auto"/>
      <w:ind w:left="200"/>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979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79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C5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268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qFormat/>
    <w:rsid w:val="00444C1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2685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44C1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444C16"/>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055B8"/>
    <w:rPr>
      <w:color w:val="0000FF"/>
      <w:u w:val="single"/>
    </w:rPr>
  </w:style>
  <w:style w:type="paragraph" w:styleId="21">
    <w:name w:val="Body Text Indent 2"/>
    <w:basedOn w:val="a"/>
    <w:link w:val="22"/>
    <w:rsid w:val="005055B8"/>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5055B8"/>
    <w:rPr>
      <w:rFonts w:ascii="Times New Roman" w:eastAsia="Times New Roman" w:hAnsi="Times New Roman" w:cs="Times New Roman"/>
      <w:sz w:val="24"/>
      <w:szCs w:val="24"/>
      <w:lang w:eastAsia="ru-RU"/>
    </w:rPr>
  </w:style>
  <w:style w:type="paragraph" w:customStyle="1" w:styleId="fig-name">
    <w:name w:val="fig-name"/>
    <w:basedOn w:val="a"/>
    <w:rsid w:val="005055B8"/>
    <w:pPr>
      <w:overflowPunct w:val="0"/>
      <w:autoSpaceDE w:val="0"/>
      <w:autoSpaceDN w:val="0"/>
      <w:spacing w:before="200" w:after="120" w:line="380" w:lineRule="atLeast"/>
      <w:ind w:left="1361" w:hanging="1361"/>
      <w:jc w:val="both"/>
    </w:pPr>
    <w:rPr>
      <w:rFonts w:ascii="Arial" w:eastAsia="Times New Roman" w:hAnsi="Arial" w:cs="Arial"/>
      <w:b/>
      <w:bCs/>
      <w:color w:val="800080"/>
      <w:sz w:val="24"/>
      <w:szCs w:val="24"/>
      <w:lang w:eastAsia="ru-RU"/>
    </w:rPr>
  </w:style>
  <w:style w:type="paragraph" w:styleId="a4">
    <w:name w:val="List Paragraph"/>
    <w:basedOn w:val="a"/>
    <w:uiPriority w:val="34"/>
    <w:qFormat/>
    <w:rsid w:val="009B56EA"/>
    <w:pPr>
      <w:ind w:left="720"/>
      <w:contextualSpacing/>
    </w:pPr>
  </w:style>
  <w:style w:type="paragraph" w:customStyle="1" w:styleId="fr4">
    <w:name w:val="fr4"/>
    <w:basedOn w:val="a"/>
    <w:rsid w:val="00012F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basedOn w:val="a"/>
    <w:rsid w:val="00012F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C5537"/>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DC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C5537"/>
    <w:rPr>
      <w:b/>
      <w:bCs/>
    </w:rPr>
  </w:style>
  <w:style w:type="character" w:customStyle="1" w:styleId="butback">
    <w:name w:val="butback"/>
    <w:basedOn w:val="a0"/>
    <w:rsid w:val="00C67BA7"/>
  </w:style>
  <w:style w:type="character" w:customStyle="1" w:styleId="submenu-table">
    <w:name w:val="submenu-table"/>
    <w:basedOn w:val="a0"/>
    <w:rsid w:val="00C67BA7"/>
  </w:style>
  <w:style w:type="character" w:customStyle="1" w:styleId="50">
    <w:name w:val="Заголовок 5 Знак"/>
    <w:basedOn w:val="a0"/>
    <w:link w:val="5"/>
    <w:rsid w:val="00A26855"/>
    <w:rPr>
      <w:rFonts w:ascii="Times New Roman" w:eastAsia="Times New Roman" w:hAnsi="Times New Roman" w:cs="Times New Roman"/>
      <w:b/>
      <w:bCs/>
      <w:i/>
      <w:iCs/>
      <w:sz w:val="26"/>
      <w:szCs w:val="26"/>
      <w:lang w:eastAsia="ru-RU"/>
    </w:rPr>
  </w:style>
  <w:style w:type="character" w:customStyle="1" w:styleId="20">
    <w:name w:val="Заголовок 2 Знак"/>
    <w:basedOn w:val="a0"/>
    <w:link w:val="2"/>
    <w:uiPriority w:val="9"/>
    <w:semiHidden/>
    <w:rsid w:val="00A26855"/>
    <w:rPr>
      <w:rFonts w:asciiTheme="majorHAnsi" w:eastAsiaTheme="majorEastAsia" w:hAnsiTheme="majorHAnsi" w:cstheme="majorBidi"/>
      <w:color w:val="2E74B5" w:themeColor="accent1" w:themeShade="BF"/>
      <w:sz w:val="26"/>
      <w:szCs w:val="26"/>
    </w:rPr>
  </w:style>
  <w:style w:type="table" w:styleId="a7">
    <w:name w:val="Table Grid"/>
    <w:basedOn w:val="a1"/>
    <w:uiPriority w:val="39"/>
    <w:rsid w:val="0071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47527B"/>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47527B"/>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444C16"/>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444C16"/>
    <w:rPr>
      <w:rFonts w:ascii="Times New Roman" w:eastAsia="Times New Roman" w:hAnsi="Times New Roman" w:cs="Times New Roman"/>
      <w:b/>
      <w:bCs/>
      <w:lang w:eastAsia="ru-RU"/>
    </w:rPr>
  </w:style>
  <w:style w:type="character" w:customStyle="1" w:styleId="70">
    <w:name w:val="Заголовок 7 Знак"/>
    <w:basedOn w:val="a0"/>
    <w:link w:val="7"/>
    <w:rsid w:val="00444C16"/>
    <w:rPr>
      <w:rFonts w:ascii="Times New Roman" w:eastAsia="Times New Roman" w:hAnsi="Times New Roman" w:cs="Times New Roman"/>
      <w:sz w:val="24"/>
      <w:szCs w:val="24"/>
      <w:lang w:eastAsia="ru-RU"/>
    </w:rPr>
  </w:style>
  <w:style w:type="paragraph" w:customStyle="1" w:styleId="answers1">
    <w:name w:val="answers1"/>
    <w:basedOn w:val="a"/>
    <w:rsid w:val="00444C16"/>
    <w:pPr>
      <w:spacing w:before="100" w:after="100" w:line="240" w:lineRule="auto"/>
      <w:ind w:left="200"/>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979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79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984">
      <w:bodyDiv w:val="1"/>
      <w:marLeft w:val="0"/>
      <w:marRight w:val="0"/>
      <w:marTop w:val="0"/>
      <w:marBottom w:val="0"/>
      <w:divBdr>
        <w:top w:val="none" w:sz="0" w:space="0" w:color="auto"/>
        <w:left w:val="none" w:sz="0" w:space="0" w:color="auto"/>
        <w:bottom w:val="none" w:sz="0" w:space="0" w:color="auto"/>
        <w:right w:val="none" w:sz="0" w:space="0" w:color="auto"/>
      </w:divBdr>
    </w:div>
    <w:div w:id="289211693">
      <w:bodyDiv w:val="1"/>
      <w:marLeft w:val="0"/>
      <w:marRight w:val="0"/>
      <w:marTop w:val="0"/>
      <w:marBottom w:val="0"/>
      <w:divBdr>
        <w:top w:val="none" w:sz="0" w:space="0" w:color="auto"/>
        <w:left w:val="none" w:sz="0" w:space="0" w:color="auto"/>
        <w:bottom w:val="none" w:sz="0" w:space="0" w:color="auto"/>
        <w:right w:val="none" w:sz="0" w:space="0" w:color="auto"/>
      </w:divBdr>
    </w:div>
    <w:div w:id="315309036">
      <w:bodyDiv w:val="1"/>
      <w:marLeft w:val="0"/>
      <w:marRight w:val="0"/>
      <w:marTop w:val="0"/>
      <w:marBottom w:val="0"/>
      <w:divBdr>
        <w:top w:val="none" w:sz="0" w:space="0" w:color="auto"/>
        <w:left w:val="none" w:sz="0" w:space="0" w:color="auto"/>
        <w:bottom w:val="none" w:sz="0" w:space="0" w:color="auto"/>
        <w:right w:val="none" w:sz="0" w:space="0" w:color="auto"/>
      </w:divBdr>
    </w:div>
    <w:div w:id="864101855">
      <w:bodyDiv w:val="1"/>
      <w:marLeft w:val="0"/>
      <w:marRight w:val="0"/>
      <w:marTop w:val="0"/>
      <w:marBottom w:val="0"/>
      <w:divBdr>
        <w:top w:val="none" w:sz="0" w:space="0" w:color="auto"/>
        <w:left w:val="none" w:sz="0" w:space="0" w:color="auto"/>
        <w:bottom w:val="none" w:sz="0" w:space="0" w:color="auto"/>
        <w:right w:val="none" w:sz="0" w:space="0" w:color="auto"/>
      </w:divBdr>
    </w:div>
    <w:div w:id="901790800">
      <w:bodyDiv w:val="1"/>
      <w:marLeft w:val="0"/>
      <w:marRight w:val="0"/>
      <w:marTop w:val="0"/>
      <w:marBottom w:val="0"/>
      <w:divBdr>
        <w:top w:val="none" w:sz="0" w:space="0" w:color="auto"/>
        <w:left w:val="none" w:sz="0" w:space="0" w:color="auto"/>
        <w:bottom w:val="none" w:sz="0" w:space="0" w:color="auto"/>
        <w:right w:val="none" w:sz="0" w:space="0" w:color="auto"/>
      </w:divBdr>
    </w:div>
    <w:div w:id="994987309">
      <w:bodyDiv w:val="1"/>
      <w:marLeft w:val="0"/>
      <w:marRight w:val="0"/>
      <w:marTop w:val="0"/>
      <w:marBottom w:val="0"/>
      <w:divBdr>
        <w:top w:val="none" w:sz="0" w:space="0" w:color="auto"/>
        <w:left w:val="none" w:sz="0" w:space="0" w:color="auto"/>
        <w:bottom w:val="none" w:sz="0" w:space="0" w:color="auto"/>
        <w:right w:val="none" w:sz="0" w:space="0" w:color="auto"/>
      </w:divBdr>
    </w:div>
    <w:div w:id="1003972961">
      <w:bodyDiv w:val="1"/>
      <w:marLeft w:val="0"/>
      <w:marRight w:val="0"/>
      <w:marTop w:val="0"/>
      <w:marBottom w:val="0"/>
      <w:divBdr>
        <w:top w:val="none" w:sz="0" w:space="0" w:color="auto"/>
        <w:left w:val="none" w:sz="0" w:space="0" w:color="auto"/>
        <w:bottom w:val="none" w:sz="0" w:space="0" w:color="auto"/>
        <w:right w:val="none" w:sz="0" w:space="0" w:color="auto"/>
      </w:divBdr>
    </w:div>
    <w:div w:id="1087993079">
      <w:bodyDiv w:val="1"/>
      <w:marLeft w:val="0"/>
      <w:marRight w:val="0"/>
      <w:marTop w:val="0"/>
      <w:marBottom w:val="0"/>
      <w:divBdr>
        <w:top w:val="none" w:sz="0" w:space="0" w:color="auto"/>
        <w:left w:val="none" w:sz="0" w:space="0" w:color="auto"/>
        <w:bottom w:val="none" w:sz="0" w:space="0" w:color="auto"/>
        <w:right w:val="none" w:sz="0" w:space="0" w:color="auto"/>
      </w:divBdr>
    </w:div>
    <w:div w:id="1282105961">
      <w:bodyDiv w:val="1"/>
      <w:marLeft w:val="0"/>
      <w:marRight w:val="0"/>
      <w:marTop w:val="0"/>
      <w:marBottom w:val="0"/>
      <w:divBdr>
        <w:top w:val="none" w:sz="0" w:space="0" w:color="auto"/>
        <w:left w:val="none" w:sz="0" w:space="0" w:color="auto"/>
        <w:bottom w:val="none" w:sz="0" w:space="0" w:color="auto"/>
        <w:right w:val="none" w:sz="0" w:space="0" w:color="auto"/>
      </w:divBdr>
    </w:div>
    <w:div w:id="1352491981">
      <w:bodyDiv w:val="1"/>
      <w:marLeft w:val="0"/>
      <w:marRight w:val="0"/>
      <w:marTop w:val="0"/>
      <w:marBottom w:val="0"/>
      <w:divBdr>
        <w:top w:val="none" w:sz="0" w:space="0" w:color="auto"/>
        <w:left w:val="none" w:sz="0" w:space="0" w:color="auto"/>
        <w:bottom w:val="none" w:sz="0" w:space="0" w:color="auto"/>
        <w:right w:val="none" w:sz="0" w:space="0" w:color="auto"/>
      </w:divBdr>
    </w:div>
    <w:div w:id="1532453524">
      <w:bodyDiv w:val="1"/>
      <w:marLeft w:val="0"/>
      <w:marRight w:val="0"/>
      <w:marTop w:val="0"/>
      <w:marBottom w:val="0"/>
      <w:divBdr>
        <w:top w:val="none" w:sz="0" w:space="0" w:color="auto"/>
        <w:left w:val="none" w:sz="0" w:space="0" w:color="auto"/>
        <w:bottom w:val="none" w:sz="0" w:space="0" w:color="auto"/>
        <w:right w:val="none" w:sz="0" w:space="0" w:color="auto"/>
      </w:divBdr>
    </w:div>
    <w:div w:id="1780182723">
      <w:bodyDiv w:val="1"/>
      <w:marLeft w:val="0"/>
      <w:marRight w:val="0"/>
      <w:marTop w:val="0"/>
      <w:marBottom w:val="0"/>
      <w:divBdr>
        <w:top w:val="none" w:sz="0" w:space="0" w:color="auto"/>
        <w:left w:val="none" w:sz="0" w:space="0" w:color="auto"/>
        <w:bottom w:val="none" w:sz="0" w:space="0" w:color="auto"/>
        <w:right w:val="none" w:sz="0" w:space="0" w:color="auto"/>
      </w:divBdr>
    </w:div>
    <w:div w:id="1952009153">
      <w:bodyDiv w:val="1"/>
      <w:marLeft w:val="0"/>
      <w:marRight w:val="0"/>
      <w:marTop w:val="0"/>
      <w:marBottom w:val="0"/>
      <w:divBdr>
        <w:top w:val="none" w:sz="0" w:space="0" w:color="auto"/>
        <w:left w:val="none" w:sz="0" w:space="0" w:color="auto"/>
        <w:bottom w:val="none" w:sz="0" w:space="0" w:color="auto"/>
        <w:right w:val="none" w:sz="0" w:space="0" w:color="auto"/>
      </w:divBdr>
    </w:div>
    <w:div w:id="20712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ru/soderjanie-i-obem-vipolnennih-rabot/index.html" TargetMode="External"/><Relationship Id="rId13" Type="http://schemas.openxmlformats.org/officeDocument/2006/relationships/image" Target="../../1/My%20Documents/PHYSIOLOGY/pages/book/chapters/Ch_05.files/image003.jpg" TargetMode="External"/><Relationship Id="rId18" Type="http://schemas.openxmlformats.org/officeDocument/2006/relationships/image" Target="media/image4.png"/><Relationship Id="rId26" Type="http://schemas.openxmlformats.org/officeDocument/2006/relationships/image" Target="media/image8.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s://studopedia.ru/14_25705_membranniy-potentsial.html" TargetMode="External"/><Relationship Id="rId34" Type="http://schemas.openxmlformats.org/officeDocument/2006/relationships/hyperlink" Target="javascript:show_image('07_01.jpg')" TargetMode="External"/><Relationship Id="rId42" Type="http://schemas.openxmlformats.org/officeDocument/2006/relationships/image" Target="media/image19.jpeg"/><Relationship Id="rId47" Type="http://schemas.openxmlformats.org/officeDocument/2006/relationships/fontTable" Target="fontTable.xml"/><Relationship Id="rId7" Type="http://schemas.openxmlformats.org/officeDocument/2006/relationships/hyperlink" Target="https://topuch.ru/sistemi-osvesheniya-so-svetodiodnimi-istochnikami-sveta/index.html" TargetMode="External"/><Relationship Id="rId12" Type="http://schemas.openxmlformats.org/officeDocument/2006/relationships/image" Target="media/image1.jpeg"/><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2.jpeg"/><Relationship Id="rId38" Type="http://schemas.openxmlformats.org/officeDocument/2006/relationships/image" Target="media/image15.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1/My%20Documents/PHYSIOLOGY/pages/book/chapters/Ch_05.files/image004.jpg" TargetMode="External"/><Relationship Id="rId20" Type="http://schemas.openxmlformats.org/officeDocument/2006/relationships/image" Target="media/image6.jpeg"/><Relationship Id="rId29" Type="http://schemas.openxmlformats.org/officeDocument/2006/relationships/image" Target="media/image9.jpe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show_image('05_03.jpg')" TargetMode="External"/><Relationship Id="rId24" Type="http://schemas.openxmlformats.org/officeDocument/2006/relationships/hyperlink" Target="https://studopedia.ru/12_174969_polyarizatsiya-i-depolyarizatsiya.html" TargetMode="External"/><Relationship Id="rId32" Type="http://schemas.openxmlformats.org/officeDocument/2006/relationships/image" Target="media/image11.jpeg"/><Relationship Id="rId37" Type="http://schemas.openxmlformats.org/officeDocument/2006/relationships/image" Target="media/image14.jpeg"/><Relationship Id="rId40" Type="http://schemas.openxmlformats.org/officeDocument/2006/relationships/image" Target="media/image17.jpeg"/><Relationship Id="rId45"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s://studopedia.ru/12_116037_struktura-i-funktsiya-protonnoy-atf-azi-mehanizm-razobshcheniya.html" TargetMode="External"/><Relationship Id="rId28" Type="http://schemas.openxmlformats.org/officeDocument/2006/relationships/hyperlink" Target="javascript:show_image('04_08.jpg')" TargetMode="External"/><Relationship Id="rId36" Type="http://schemas.openxmlformats.org/officeDocument/2006/relationships/image" Target="../../Kirill/Application%20Data/Microsoft/Word/PHYSIOLOGY/pages/book/chapters/Ch_07.files/image001.jpg" TargetMode="External"/><Relationship Id="rId10" Type="http://schemas.openxmlformats.org/officeDocument/2006/relationships/hyperlink" Target="https://topuch.ru/kislorod-primenyaetsya-v-vide-kislorodno-vozdushnoj-smesi-v-ko/index.html" TargetMode="External"/><Relationship Id="rId19" Type="http://schemas.openxmlformats.org/officeDocument/2006/relationships/image" Target="media/image5.jpeg"/><Relationship Id="rId31" Type="http://schemas.openxmlformats.org/officeDocument/2006/relationships/image" Target="media/image10.jpeg"/><Relationship Id="rId44"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hyperlink" Target="https://topuch.ru/usiliteli-konstrukciya-i-ekspluataciya-vvedenie/index.html" TargetMode="External"/><Relationship Id="rId14" Type="http://schemas.openxmlformats.org/officeDocument/2006/relationships/hyperlink" Target="javascript:show_image('05_04.jpg')" TargetMode="External"/><Relationship Id="rId22" Type="http://schemas.openxmlformats.org/officeDocument/2006/relationships/hyperlink" Target="https://studopedia.ru/11_170216_biologicheskaya-rol-natriya-i-kaliya.html" TargetMode="External"/><Relationship Id="rId27" Type="http://schemas.openxmlformats.org/officeDocument/2006/relationships/hyperlink" Target="https://studopedia.ru/12_174969_polyarizatsiya-i-depolyarizatsiya.html" TargetMode="External"/><Relationship Id="rId30" Type="http://schemas.openxmlformats.org/officeDocument/2006/relationships/image" Target="../../Kirill/Application%20Data/Microsoft/My%20Documents/PHYSIOLOGY/pages/book/chapters/Ch_04.files/image005.jpg" TargetMode="External"/><Relationship Id="rId35" Type="http://schemas.openxmlformats.org/officeDocument/2006/relationships/image" Target="media/image13.jpeg"/><Relationship Id="rId43" Type="http://schemas.openxmlformats.org/officeDocument/2006/relationships/image" Target="media/image20.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69C61-B6E5-4CE9-B9B7-79C0455E0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26094</Words>
  <Characters>148738</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Сраилова Гульзия</dc:creator>
  <cp:lastModifiedBy>Гульзия</cp:lastModifiedBy>
  <cp:revision>2</cp:revision>
  <dcterms:created xsi:type="dcterms:W3CDTF">2022-01-16T06:28:00Z</dcterms:created>
  <dcterms:modified xsi:type="dcterms:W3CDTF">2022-01-16T06:28:00Z</dcterms:modified>
</cp:coreProperties>
</file>